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726EA" w14:textId="1882DD97" w:rsidR="00BF32CB" w:rsidRPr="00BF32CB" w:rsidRDefault="00BF32CB" w:rsidP="00BF32CB">
      <w:pPr>
        <w:keepNext/>
        <w:keepLines/>
        <w:jc w:val="center"/>
        <w:rPr>
          <w:rFonts w:ascii="Times New Roman" w:hAnsi="Times New Roman"/>
          <w:b/>
          <w:bCs/>
          <w:lang w:val="en-AU"/>
        </w:rPr>
      </w:pPr>
      <w:r w:rsidRPr="00BF32CB">
        <w:rPr>
          <w:rFonts w:ascii="Times New Roman" w:hAnsi="Times New Roman"/>
          <w:b/>
          <w:bCs/>
          <w:noProof/>
          <w:lang w:val="en-AU"/>
        </w:rPr>
        <w:drawing>
          <wp:inline distT="0" distB="0" distL="0" distR="0" wp14:anchorId="3CB87757" wp14:editId="5E19E13E">
            <wp:extent cx="904875" cy="914400"/>
            <wp:effectExtent l="0" t="0" r="9525" b="0"/>
            <wp:docPr id="10281848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04875" cy="914400"/>
                    </a:xfrm>
                    <a:prstGeom prst="rect">
                      <a:avLst/>
                    </a:prstGeom>
                    <a:noFill/>
                    <a:ln>
                      <a:noFill/>
                    </a:ln>
                  </pic:spPr>
                </pic:pic>
              </a:graphicData>
            </a:graphic>
          </wp:inline>
        </w:drawing>
      </w:r>
    </w:p>
    <w:p w14:paraId="722C9E78" w14:textId="77777777" w:rsidR="00BF32CB" w:rsidRPr="00BF32CB" w:rsidRDefault="00BF32CB" w:rsidP="00BF32CB">
      <w:pPr>
        <w:keepNext/>
        <w:keepLines/>
        <w:spacing w:before="200"/>
        <w:jc w:val="center"/>
        <w:rPr>
          <w:rFonts w:ascii="Calibri" w:hAnsi="Calibri"/>
          <w:sz w:val="36"/>
          <w:lang w:val="en-AU"/>
        </w:rPr>
      </w:pPr>
      <w:r w:rsidRPr="00BF32CB">
        <w:rPr>
          <w:rFonts w:ascii="Calibri" w:hAnsi="Calibri"/>
          <w:sz w:val="36"/>
          <w:lang w:val="en-AU"/>
        </w:rPr>
        <w:t>Legislative Assembly for the</w:t>
      </w:r>
      <w:r w:rsidRPr="00BF32CB">
        <w:rPr>
          <w:rFonts w:ascii="Calibri" w:hAnsi="Calibri"/>
          <w:sz w:val="36"/>
          <w:lang w:val="en-AU"/>
        </w:rPr>
        <w:br/>
        <w:t>Australian Capital Territory</w:t>
      </w:r>
    </w:p>
    <w:p w14:paraId="34C85C07" w14:textId="77777777" w:rsidR="00BF32CB" w:rsidRPr="00BF32CB" w:rsidRDefault="00BF32CB" w:rsidP="00BF32CB">
      <w:pPr>
        <w:keepNext/>
        <w:keepLines/>
        <w:jc w:val="center"/>
        <w:rPr>
          <w:rFonts w:ascii="Calibri" w:hAnsi="Calibri"/>
          <w:b/>
          <w:bCs/>
          <w:lang w:val="en-AU"/>
        </w:rPr>
      </w:pPr>
    </w:p>
    <w:p w14:paraId="057F4AE5" w14:textId="77777777" w:rsidR="00BF32CB" w:rsidRPr="00BF32CB" w:rsidRDefault="00BF32CB" w:rsidP="00BF32CB">
      <w:pPr>
        <w:keepNext/>
        <w:keepLines/>
        <w:jc w:val="center"/>
        <w:rPr>
          <w:rFonts w:ascii="Calibri" w:hAnsi="Calibri"/>
          <w:b/>
          <w:bCs/>
          <w:lang w:val="en-AU"/>
        </w:rPr>
      </w:pPr>
      <w:r w:rsidRPr="00BF32CB">
        <w:rPr>
          <w:rFonts w:ascii="Calibri" w:hAnsi="Calibri"/>
          <w:b/>
          <w:bCs/>
          <w:lang w:val="en-AU"/>
        </w:rPr>
        <w:t>2024-2025-2026</w:t>
      </w:r>
    </w:p>
    <w:p w14:paraId="7F68D834" w14:textId="77777777" w:rsidR="00BF32CB" w:rsidRPr="00BF32CB" w:rsidRDefault="00BF32CB" w:rsidP="00BF32CB">
      <w:pPr>
        <w:keepNext/>
        <w:keepLines/>
        <w:spacing w:before="360"/>
        <w:jc w:val="center"/>
        <w:rPr>
          <w:rFonts w:ascii="Calibri" w:hAnsi="Calibri"/>
          <w:b/>
          <w:sz w:val="48"/>
          <w:lang w:val="en-AU"/>
        </w:rPr>
      </w:pPr>
      <w:r w:rsidRPr="00BF32CB">
        <w:rPr>
          <w:rFonts w:ascii="Calibri" w:hAnsi="Calibri"/>
          <w:b/>
          <w:sz w:val="48"/>
          <w:lang w:val="en-AU"/>
        </w:rPr>
        <w:t>Notice Paper</w:t>
      </w:r>
    </w:p>
    <w:p w14:paraId="743B38C0" w14:textId="799B4CC1" w:rsidR="00BF32CB" w:rsidRPr="00BF32CB" w:rsidRDefault="00BF32CB" w:rsidP="00BF32CB">
      <w:pPr>
        <w:spacing w:before="360"/>
        <w:jc w:val="center"/>
        <w:rPr>
          <w:rFonts w:ascii="Calibri" w:hAnsi="Calibri"/>
          <w:sz w:val="28"/>
          <w:szCs w:val="28"/>
        </w:rPr>
      </w:pPr>
      <w:r w:rsidRPr="00BF32CB">
        <w:rPr>
          <w:rFonts w:ascii="Calibri" w:hAnsi="Calibri"/>
          <w:sz w:val="28"/>
          <w:szCs w:val="28"/>
        </w:rPr>
        <w:t xml:space="preserve">No </w:t>
      </w:r>
      <w:r>
        <w:rPr>
          <w:rFonts w:ascii="Calibri" w:hAnsi="Calibri"/>
          <w:sz w:val="28"/>
          <w:szCs w:val="28"/>
        </w:rPr>
        <w:t>74</w:t>
      </w:r>
    </w:p>
    <w:p w14:paraId="1EFD1351" w14:textId="091B751B" w:rsidR="00BF32CB" w:rsidRPr="00BF32CB" w:rsidRDefault="00BF32CB" w:rsidP="00BF32CB">
      <w:pPr>
        <w:keepNext/>
        <w:keepLines/>
        <w:spacing w:before="360"/>
        <w:jc w:val="center"/>
        <w:rPr>
          <w:rFonts w:ascii="Calibri" w:hAnsi="Calibri"/>
          <w:bCs/>
          <w:sz w:val="28"/>
          <w:szCs w:val="28"/>
          <w:lang w:val="en-AU"/>
        </w:rPr>
      </w:pPr>
      <w:r>
        <w:rPr>
          <w:rFonts w:ascii="Calibri" w:hAnsi="Calibri"/>
          <w:bCs/>
          <w:sz w:val="28"/>
          <w:szCs w:val="28"/>
          <w:lang w:val="en-AU"/>
        </w:rPr>
        <w:t>Wednesday, 28 October 2026</w:t>
      </w:r>
    </w:p>
    <w:p w14:paraId="6DDABDC0" w14:textId="77777777" w:rsidR="00BF32CB" w:rsidRPr="00BF32CB" w:rsidRDefault="00BF32CB" w:rsidP="00BF32CB">
      <w:pPr>
        <w:keepNext/>
        <w:keepLines/>
        <w:spacing w:before="360"/>
        <w:jc w:val="center"/>
        <w:rPr>
          <w:rFonts w:ascii="Calibri" w:hAnsi="Calibri"/>
          <w:szCs w:val="24"/>
          <w:lang w:val="en-AU"/>
        </w:rPr>
      </w:pPr>
      <w:r w:rsidRPr="00BF32CB">
        <w:rPr>
          <w:rFonts w:ascii="Calibri" w:hAnsi="Calibri"/>
          <w:iCs/>
          <w:szCs w:val="24"/>
          <w:lang w:val="en-AU"/>
        </w:rPr>
        <w:t>The Assembly meets this day at 10 am</w:t>
      </w:r>
    </w:p>
    <w:p w14:paraId="7BAE58D8" w14:textId="77777777" w:rsidR="00BF32CB" w:rsidRPr="00BF32CB" w:rsidRDefault="00BF32CB" w:rsidP="00BF32CB">
      <w:pPr>
        <w:keepNext/>
        <w:keepLines/>
        <w:spacing w:before="200" w:after="480"/>
        <w:jc w:val="center"/>
        <w:rPr>
          <w:rFonts w:ascii="Calibri" w:hAnsi="Calibri"/>
          <w:caps/>
          <w:lang w:val="en-AU"/>
        </w:rPr>
      </w:pPr>
      <w:r w:rsidRPr="00BF32CB">
        <w:rPr>
          <w:rFonts w:ascii="Calibri" w:hAnsi="Calibri"/>
          <w:caps/>
          <w:lang w:val="en-AU"/>
        </w:rPr>
        <w:t>___________________________________</w:t>
      </w:r>
    </w:p>
    <w:p w14:paraId="1D51D2EE" w14:textId="77777777" w:rsidR="00BF32CB" w:rsidRPr="00BF32CB" w:rsidRDefault="00BF32CB" w:rsidP="00BF32CB">
      <w:pPr>
        <w:tabs>
          <w:tab w:val="right" w:pos="580"/>
        </w:tabs>
        <w:spacing w:before="240" w:after="240"/>
        <w:ind w:right="43"/>
        <w:jc w:val="center"/>
        <w:rPr>
          <w:rFonts w:ascii="Calibri" w:hAnsi="Calibri"/>
          <w:b/>
          <w:sz w:val="28"/>
          <w:lang w:eastAsia="en-US"/>
        </w:rPr>
      </w:pPr>
      <w:r w:rsidRPr="00BF32CB">
        <w:rPr>
          <w:rFonts w:ascii="Calibri" w:hAnsi="Calibri"/>
          <w:b/>
          <w:sz w:val="28"/>
          <w:lang w:eastAsia="en-US"/>
        </w:rPr>
        <w:t>ASSEMBLY BUSINESS</w:t>
      </w:r>
    </w:p>
    <w:p w14:paraId="6715A337" w14:textId="77777777" w:rsidR="00BF32CB" w:rsidRPr="00BF32CB" w:rsidRDefault="00BF32CB" w:rsidP="00BF32CB">
      <w:pPr>
        <w:tabs>
          <w:tab w:val="right" w:pos="567"/>
        </w:tabs>
        <w:spacing w:before="240" w:after="240"/>
        <w:ind w:right="45"/>
        <w:rPr>
          <w:rFonts w:ascii="Calibri" w:hAnsi="Calibri"/>
          <w:b/>
          <w:sz w:val="28"/>
          <w:lang w:val="en-AU" w:eastAsia="en-US"/>
        </w:rPr>
      </w:pPr>
      <w:r w:rsidRPr="00BF32CB">
        <w:rPr>
          <w:rFonts w:ascii="Calibri" w:hAnsi="Calibri"/>
          <w:b/>
          <w:sz w:val="28"/>
          <w:lang w:val="en-AU" w:eastAsia="en-US"/>
        </w:rPr>
        <w:t>Notices</w:t>
      </w:r>
    </w:p>
    <w:p w14:paraId="44235C02" w14:textId="148C7CF2" w:rsidR="00BF32CB" w:rsidRPr="00BF32CB" w:rsidRDefault="00BF32CB" w:rsidP="00BF32CB">
      <w:pPr>
        <w:tabs>
          <w:tab w:val="right" w:pos="567"/>
          <w:tab w:val="left" w:pos="1134"/>
        </w:tabs>
        <w:spacing w:before="120" w:after="120"/>
        <w:ind w:left="1134" w:hanging="1134"/>
        <w:rPr>
          <w:rFonts w:ascii="Calibri" w:hAnsi="Calibri"/>
          <w:lang w:val="en-AU" w:eastAsia="en-US"/>
        </w:rPr>
      </w:pPr>
      <w:r w:rsidRPr="00BF32CB">
        <w:rPr>
          <w:rFonts w:ascii="Calibri" w:hAnsi="Calibri"/>
          <w:lang w:val="en-AU" w:eastAsia="en-US"/>
        </w:rPr>
        <w:tab/>
      </w:r>
      <w:r>
        <w:rPr>
          <w:rFonts w:ascii="Calibri" w:hAnsi="Calibri"/>
          <w:lang w:val="en-AU" w:eastAsia="en-US"/>
        </w:rPr>
        <w:t>1</w:t>
      </w:r>
      <w:r w:rsidRPr="00BF32CB">
        <w:rPr>
          <w:rFonts w:ascii="Calibri" w:hAnsi="Calibri"/>
          <w:lang w:val="en-AU" w:eastAsia="en-US"/>
        </w:rPr>
        <w:tab/>
      </w:r>
      <w:r w:rsidRPr="00BF32CB">
        <w:rPr>
          <w:rFonts w:ascii="Calibri" w:hAnsi="Calibri"/>
          <w:b/>
          <w:caps/>
          <w:lang w:val="en-AU" w:eastAsia="en-US"/>
        </w:rPr>
        <w:t>Ms Cheyne</w:t>
      </w:r>
      <w:r w:rsidRPr="00BF32CB">
        <w:rPr>
          <w:rFonts w:ascii="Calibri" w:hAnsi="Calibri"/>
          <w:lang w:val="en-AU" w:eastAsia="en-US"/>
        </w:rPr>
        <w:t>: To move—That:</w:t>
      </w:r>
    </w:p>
    <w:p w14:paraId="1B8D8934" w14:textId="77777777" w:rsidR="00BF32CB" w:rsidRPr="00BF32CB" w:rsidRDefault="00BF32CB" w:rsidP="00BF32CB">
      <w:pPr>
        <w:tabs>
          <w:tab w:val="left" w:pos="567"/>
        </w:tabs>
        <w:spacing w:before="60" w:after="60"/>
        <w:ind w:left="1701" w:hanging="567"/>
        <w:rPr>
          <w:rFonts w:ascii="Calibri" w:hAnsi="Calibri"/>
          <w:lang w:val="en-AU" w:eastAsia="en-US"/>
        </w:rPr>
      </w:pPr>
      <w:r w:rsidRPr="00BF32CB">
        <w:rPr>
          <w:rFonts w:ascii="Calibri" w:hAnsi="Calibri"/>
          <w:lang w:val="en-AU" w:eastAsia="en-US"/>
        </w:rPr>
        <w:t>(1)</w:t>
      </w:r>
      <w:r w:rsidRPr="00BF32CB">
        <w:rPr>
          <w:rFonts w:ascii="Calibri" w:hAnsi="Calibri"/>
          <w:lang w:val="en-AU" w:eastAsia="en-US"/>
        </w:rPr>
        <w:tab/>
        <w:t>the Assembly shall meet as follows for 2027 unless an absolute majority of Members request, in writing, that the Speaker or in the absence of the Speaker, the Deputy Speaker, or in the absence of both the Speaker and the Deputy Speaker, the Clerk, fixes an alternative day or hour of meeting or the Assembly otherwise orders:</w:t>
      </w:r>
    </w:p>
    <w:p w14:paraId="1FD54684" w14:textId="77777777" w:rsidR="00BF32CB" w:rsidRPr="00BF32CB" w:rsidRDefault="00BF32CB" w:rsidP="00BF32CB">
      <w:pPr>
        <w:spacing w:before="120"/>
        <w:ind w:left="720"/>
        <w:rPr>
          <w:rFonts w:ascii="Calibri" w:hAnsi="Calibri"/>
          <w:bCs/>
          <w:color w:val="000000"/>
          <w:lang w:val="en-AU" w:eastAsia="en-US"/>
        </w:rPr>
      </w:pPr>
      <w:r w:rsidRPr="00BF32CB">
        <w:rPr>
          <w:rFonts w:ascii="Calibri" w:hAnsi="Calibri"/>
          <w:color w:val="000000"/>
          <w:lang w:val="en-AU" w:eastAsia="en-US"/>
        </w:rPr>
        <w:tab/>
      </w:r>
      <w:r w:rsidRPr="00BF32CB">
        <w:rPr>
          <w:rFonts w:ascii="Calibri" w:hAnsi="Calibri"/>
          <w:color w:val="000000"/>
          <w:lang w:val="en-AU" w:eastAsia="en-US"/>
        </w:rPr>
        <w:tab/>
      </w:r>
      <w:r w:rsidRPr="00BF32CB">
        <w:rPr>
          <w:rFonts w:ascii="Calibri" w:hAnsi="Calibri"/>
          <w:bCs/>
          <w:color w:val="000000"/>
          <w:lang w:val="en-AU" w:eastAsia="en-US"/>
        </w:rPr>
        <w:t>February</w:t>
      </w:r>
      <w:r w:rsidRPr="00BF32CB">
        <w:rPr>
          <w:rFonts w:ascii="Calibri" w:hAnsi="Calibri"/>
          <w:bCs/>
          <w:color w:val="000000"/>
          <w:lang w:val="en-AU" w:eastAsia="en-US"/>
        </w:rPr>
        <w:tab/>
      </w:r>
      <w:proofErr w:type="gramStart"/>
      <w:r w:rsidRPr="00BF32CB">
        <w:rPr>
          <w:rFonts w:ascii="Calibri" w:hAnsi="Calibri"/>
          <w:bCs/>
          <w:color w:val="000000"/>
          <w:lang w:val="en-AU" w:eastAsia="en-US"/>
        </w:rPr>
        <w:tab/>
        <w:t xml:space="preserve">  2</w:t>
      </w:r>
      <w:proofErr w:type="gramEnd"/>
      <w:r w:rsidRPr="00BF32CB">
        <w:rPr>
          <w:rFonts w:ascii="Calibri" w:hAnsi="Calibri"/>
          <w:bCs/>
          <w:color w:val="000000"/>
          <w:lang w:val="en-AU" w:eastAsia="en-US"/>
        </w:rPr>
        <w:tab/>
        <w:t xml:space="preserve"> </w:t>
      </w:r>
      <w:proofErr w:type="gramStart"/>
      <w:r w:rsidRPr="00BF32CB">
        <w:rPr>
          <w:rFonts w:ascii="Calibri" w:hAnsi="Calibri"/>
          <w:bCs/>
          <w:color w:val="000000"/>
          <w:lang w:val="en-AU" w:eastAsia="en-US"/>
        </w:rPr>
        <w:tab/>
        <w:t xml:space="preserve">  3</w:t>
      </w:r>
      <w:proofErr w:type="gramEnd"/>
      <w:r w:rsidRPr="00BF32CB">
        <w:rPr>
          <w:rFonts w:ascii="Calibri" w:hAnsi="Calibri"/>
          <w:bCs/>
          <w:color w:val="000000"/>
          <w:lang w:val="en-AU" w:eastAsia="en-US"/>
        </w:rPr>
        <w:tab/>
      </w:r>
      <w:proofErr w:type="gramStart"/>
      <w:r w:rsidRPr="00BF32CB">
        <w:rPr>
          <w:rFonts w:ascii="Calibri" w:hAnsi="Calibri"/>
          <w:bCs/>
          <w:color w:val="000000"/>
          <w:lang w:val="en-AU" w:eastAsia="en-US"/>
        </w:rPr>
        <w:tab/>
        <w:t xml:space="preserve">  4</w:t>
      </w:r>
      <w:proofErr w:type="gramEnd"/>
    </w:p>
    <w:p w14:paraId="53FEF963" w14:textId="77777777" w:rsidR="00BF32CB" w:rsidRPr="00BF32CB" w:rsidRDefault="00BF32CB" w:rsidP="00BF32CB">
      <w:pPr>
        <w:spacing w:before="120"/>
        <w:ind w:left="2988" w:firstLine="414"/>
        <w:rPr>
          <w:rFonts w:ascii="Calibri" w:hAnsi="Calibri"/>
          <w:color w:val="000000"/>
          <w:lang w:val="en-AU" w:eastAsia="en-US"/>
        </w:rPr>
      </w:pPr>
      <w:r w:rsidRPr="00BF32CB">
        <w:rPr>
          <w:rFonts w:ascii="Calibri" w:hAnsi="Calibri"/>
          <w:color w:val="000000"/>
          <w:lang w:val="en-AU" w:eastAsia="en-US"/>
        </w:rPr>
        <w:t>23</w:t>
      </w:r>
      <w:r w:rsidRPr="00BF32CB">
        <w:rPr>
          <w:rFonts w:ascii="Calibri" w:hAnsi="Calibri"/>
          <w:color w:val="000000"/>
          <w:lang w:val="en-AU" w:eastAsia="en-US"/>
        </w:rPr>
        <w:tab/>
      </w:r>
      <w:r w:rsidRPr="00BF32CB">
        <w:rPr>
          <w:rFonts w:ascii="Calibri" w:hAnsi="Calibri"/>
          <w:color w:val="000000"/>
          <w:lang w:val="en-AU" w:eastAsia="en-US"/>
        </w:rPr>
        <w:tab/>
        <w:t>24</w:t>
      </w:r>
      <w:r w:rsidRPr="00BF32CB">
        <w:rPr>
          <w:rFonts w:ascii="Calibri" w:hAnsi="Calibri"/>
          <w:color w:val="000000"/>
          <w:lang w:val="en-AU" w:eastAsia="en-US"/>
        </w:rPr>
        <w:tab/>
      </w:r>
      <w:r w:rsidRPr="00BF32CB">
        <w:rPr>
          <w:rFonts w:ascii="Calibri" w:hAnsi="Calibri"/>
          <w:color w:val="000000"/>
          <w:lang w:val="en-AU" w:eastAsia="en-US"/>
        </w:rPr>
        <w:tab/>
        <w:t>25</w:t>
      </w:r>
      <w:r w:rsidRPr="00BF32CB">
        <w:rPr>
          <w:rFonts w:ascii="Calibri" w:hAnsi="Calibri"/>
          <w:color w:val="000000"/>
          <w:lang w:val="en-AU" w:eastAsia="en-US"/>
        </w:rPr>
        <w:tab/>
      </w:r>
    </w:p>
    <w:p w14:paraId="77B23715" w14:textId="77777777" w:rsidR="00BF32CB" w:rsidRPr="00BF32CB" w:rsidRDefault="00BF32CB" w:rsidP="00BF32CB">
      <w:pPr>
        <w:spacing w:before="120"/>
        <w:ind w:left="1287" w:firstLine="414"/>
        <w:rPr>
          <w:rFonts w:ascii="Calibri" w:hAnsi="Calibri"/>
          <w:color w:val="000000"/>
          <w:lang w:val="en-AU" w:eastAsia="en-US"/>
        </w:rPr>
      </w:pPr>
      <w:r w:rsidRPr="00BF32CB">
        <w:rPr>
          <w:rFonts w:ascii="Calibri" w:hAnsi="Calibri"/>
          <w:bCs/>
          <w:color w:val="000000"/>
          <w:lang w:val="en-AU" w:eastAsia="en-US"/>
        </w:rPr>
        <w:t>March</w:t>
      </w:r>
      <w:r w:rsidRPr="00BF32CB">
        <w:rPr>
          <w:rFonts w:ascii="Calibri" w:hAnsi="Calibri"/>
          <w:bCs/>
          <w:color w:val="000000"/>
          <w:lang w:val="en-AU" w:eastAsia="en-US"/>
        </w:rPr>
        <w:tab/>
      </w:r>
      <w:proofErr w:type="gramStart"/>
      <w:r w:rsidRPr="00BF32CB">
        <w:rPr>
          <w:rFonts w:ascii="Calibri" w:hAnsi="Calibri"/>
          <w:color w:val="000000"/>
          <w:lang w:val="en-AU" w:eastAsia="en-US"/>
        </w:rPr>
        <w:tab/>
        <w:t xml:space="preserve">  2</w:t>
      </w:r>
      <w:proofErr w:type="gramEnd"/>
      <w:r w:rsidRPr="00BF32CB">
        <w:rPr>
          <w:rFonts w:ascii="Calibri" w:hAnsi="Calibri"/>
          <w:color w:val="000000"/>
          <w:lang w:val="en-AU" w:eastAsia="en-US"/>
        </w:rPr>
        <w:tab/>
      </w:r>
      <w:proofErr w:type="gramStart"/>
      <w:r w:rsidRPr="00BF32CB">
        <w:rPr>
          <w:rFonts w:ascii="Calibri" w:hAnsi="Calibri"/>
          <w:color w:val="000000"/>
          <w:lang w:val="en-AU" w:eastAsia="en-US"/>
        </w:rPr>
        <w:tab/>
        <w:t xml:space="preserve">  3</w:t>
      </w:r>
      <w:proofErr w:type="gramEnd"/>
      <w:r w:rsidRPr="00BF32CB">
        <w:rPr>
          <w:rFonts w:ascii="Calibri" w:hAnsi="Calibri"/>
          <w:color w:val="000000"/>
          <w:lang w:val="en-AU" w:eastAsia="en-US"/>
        </w:rPr>
        <w:tab/>
      </w:r>
      <w:proofErr w:type="gramStart"/>
      <w:r w:rsidRPr="00BF32CB">
        <w:rPr>
          <w:rFonts w:ascii="Calibri" w:hAnsi="Calibri"/>
          <w:color w:val="000000"/>
          <w:lang w:val="en-AU" w:eastAsia="en-US"/>
        </w:rPr>
        <w:tab/>
        <w:t xml:space="preserve">  4</w:t>
      </w:r>
      <w:proofErr w:type="gramEnd"/>
    </w:p>
    <w:p w14:paraId="0AF824F5" w14:textId="77777777" w:rsidR="00BF32CB" w:rsidRPr="00BF32CB" w:rsidRDefault="00BF32CB" w:rsidP="00BF32CB">
      <w:pPr>
        <w:spacing w:before="120"/>
        <w:ind w:left="1134" w:firstLine="567"/>
        <w:rPr>
          <w:rFonts w:ascii="Calibri" w:hAnsi="Calibri"/>
          <w:color w:val="000000"/>
          <w:lang w:val="en-AU" w:eastAsia="en-US"/>
        </w:rPr>
      </w:pPr>
      <w:r w:rsidRPr="00BF32CB">
        <w:rPr>
          <w:rFonts w:ascii="Calibri" w:hAnsi="Calibri"/>
          <w:color w:val="000000"/>
          <w:lang w:val="en-AU" w:eastAsia="en-US"/>
        </w:rPr>
        <w:t>April</w:t>
      </w:r>
      <w:r w:rsidRPr="00BF32CB">
        <w:rPr>
          <w:rFonts w:ascii="Calibri" w:hAnsi="Calibri"/>
          <w:color w:val="000000"/>
          <w:lang w:val="en-AU" w:eastAsia="en-US"/>
        </w:rPr>
        <w:tab/>
      </w:r>
      <w:r w:rsidRPr="00BF32CB">
        <w:rPr>
          <w:rFonts w:ascii="Calibri" w:hAnsi="Calibri"/>
          <w:color w:val="000000"/>
          <w:lang w:val="en-AU" w:eastAsia="en-US"/>
        </w:rPr>
        <w:tab/>
      </w:r>
      <w:proofErr w:type="gramStart"/>
      <w:r w:rsidRPr="00BF32CB">
        <w:rPr>
          <w:rFonts w:ascii="Calibri" w:hAnsi="Calibri"/>
          <w:color w:val="000000"/>
          <w:lang w:val="en-AU" w:eastAsia="en-US"/>
        </w:rPr>
        <w:tab/>
        <w:t xml:space="preserve">  6</w:t>
      </w:r>
      <w:proofErr w:type="gramEnd"/>
      <w:r w:rsidRPr="00BF32CB">
        <w:rPr>
          <w:rFonts w:ascii="Calibri" w:hAnsi="Calibri"/>
          <w:color w:val="000000"/>
          <w:lang w:val="en-AU" w:eastAsia="en-US"/>
        </w:rPr>
        <w:tab/>
      </w:r>
      <w:proofErr w:type="gramStart"/>
      <w:r w:rsidRPr="00BF32CB">
        <w:rPr>
          <w:rFonts w:ascii="Calibri" w:hAnsi="Calibri"/>
          <w:color w:val="000000"/>
          <w:lang w:val="en-AU" w:eastAsia="en-US"/>
        </w:rPr>
        <w:tab/>
        <w:t xml:space="preserve">  7</w:t>
      </w:r>
      <w:proofErr w:type="gramEnd"/>
      <w:r w:rsidRPr="00BF32CB">
        <w:rPr>
          <w:rFonts w:ascii="Calibri" w:hAnsi="Calibri"/>
          <w:color w:val="000000"/>
          <w:lang w:val="en-AU" w:eastAsia="en-US"/>
        </w:rPr>
        <w:tab/>
      </w:r>
      <w:proofErr w:type="gramStart"/>
      <w:r w:rsidRPr="00BF32CB">
        <w:rPr>
          <w:rFonts w:ascii="Calibri" w:hAnsi="Calibri"/>
          <w:color w:val="000000"/>
          <w:lang w:val="en-AU" w:eastAsia="en-US"/>
        </w:rPr>
        <w:tab/>
        <w:t xml:space="preserve">  8</w:t>
      </w:r>
      <w:proofErr w:type="gramEnd"/>
      <w:r w:rsidRPr="00BF32CB">
        <w:rPr>
          <w:rFonts w:ascii="Calibri" w:hAnsi="Calibri"/>
          <w:color w:val="000000"/>
          <w:lang w:val="en-AU" w:eastAsia="en-US"/>
        </w:rPr>
        <w:tab/>
      </w:r>
    </w:p>
    <w:p w14:paraId="6CAE7616" w14:textId="77777777" w:rsidR="00BF32CB" w:rsidRPr="00BF32CB" w:rsidRDefault="00BF32CB" w:rsidP="00BF32CB">
      <w:pPr>
        <w:spacing w:before="120"/>
        <w:ind w:left="720"/>
        <w:rPr>
          <w:rFonts w:ascii="Calibri" w:hAnsi="Calibri"/>
          <w:color w:val="000000"/>
          <w:lang w:val="en-AU" w:eastAsia="en-US"/>
        </w:rPr>
      </w:pPr>
      <w:r w:rsidRPr="00BF32CB">
        <w:rPr>
          <w:rFonts w:ascii="Calibri" w:hAnsi="Calibri"/>
          <w:color w:val="000000"/>
          <w:lang w:val="en-AU" w:eastAsia="en-US"/>
        </w:rPr>
        <w:tab/>
      </w:r>
      <w:r w:rsidRPr="00BF32CB">
        <w:rPr>
          <w:rFonts w:ascii="Calibri" w:hAnsi="Calibri"/>
          <w:color w:val="000000"/>
          <w:lang w:val="en-AU" w:eastAsia="en-US"/>
        </w:rPr>
        <w:tab/>
      </w:r>
      <w:r w:rsidRPr="00BF32CB">
        <w:rPr>
          <w:rFonts w:ascii="Calibri" w:hAnsi="Calibri"/>
          <w:bCs/>
          <w:color w:val="000000"/>
          <w:lang w:val="en-AU" w:eastAsia="en-US"/>
        </w:rPr>
        <w:t>May</w:t>
      </w:r>
      <w:r w:rsidRPr="00BF32CB">
        <w:rPr>
          <w:rFonts w:ascii="Calibri" w:hAnsi="Calibri"/>
          <w:bCs/>
          <w:color w:val="000000"/>
          <w:lang w:val="en-AU" w:eastAsia="en-US"/>
        </w:rPr>
        <w:tab/>
      </w:r>
      <w:r w:rsidRPr="00BF32CB">
        <w:rPr>
          <w:rFonts w:ascii="Calibri" w:hAnsi="Calibri"/>
          <w:bCs/>
          <w:color w:val="000000"/>
          <w:lang w:val="en-AU" w:eastAsia="en-US"/>
        </w:rPr>
        <w:tab/>
      </w:r>
      <w:proofErr w:type="gramStart"/>
      <w:r w:rsidRPr="00BF32CB">
        <w:rPr>
          <w:rFonts w:ascii="Calibri" w:hAnsi="Calibri"/>
          <w:color w:val="000000"/>
          <w:lang w:val="en-AU" w:eastAsia="en-US"/>
        </w:rPr>
        <w:tab/>
        <w:t xml:space="preserve">  4</w:t>
      </w:r>
      <w:proofErr w:type="gramEnd"/>
      <w:r w:rsidRPr="00BF32CB">
        <w:rPr>
          <w:rFonts w:ascii="Calibri" w:hAnsi="Calibri"/>
          <w:color w:val="000000"/>
          <w:lang w:val="en-AU" w:eastAsia="en-US"/>
        </w:rPr>
        <w:tab/>
      </w:r>
      <w:proofErr w:type="gramStart"/>
      <w:r w:rsidRPr="00BF32CB">
        <w:rPr>
          <w:rFonts w:ascii="Calibri" w:hAnsi="Calibri"/>
          <w:color w:val="000000"/>
          <w:lang w:val="en-AU" w:eastAsia="en-US"/>
        </w:rPr>
        <w:tab/>
        <w:t xml:space="preserve">  5</w:t>
      </w:r>
      <w:proofErr w:type="gramEnd"/>
      <w:r w:rsidRPr="00BF32CB">
        <w:rPr>
          <w:rFonts w:ascii="Calibri" w:hAnsi="Calibri"/>
          <w:color w:val="000000"/>
          <w:lang w:val="en-AU" w:eastAsia="en-US"/>
        </w:rPr>
        <w:tab/>
      </w:r>
      <w:proofErr w:type="gramStart"/>
      <w:r w:rsidRPr="00BF32CB">
        <w:rPr>
          <w:rFonts w:ascii="Calibri" w:hAnsi="Calibri"/>
          <w:color w:val="000000"/>
          <w:lang w:val="en-AU" w:eastAsia="en-US"/>
        </w:rPr>
        <w:tab/>
        <w:t xml:space="preserve">  6</w:t>
      </w:r>
      <w:proofErr w:type="gramEnd"/>
    </w:p>
    <w:p w14:paraId="7BF514D6" w14:textId="77777777" w:rsidR="00BF32CB" w:rsidRPr="00BF32CB" w:rsidRDefault="00BF32CB" w:rsidP="00BF32CB">
      <w:pPr>
        <w:spacing w:before="120"/>
        <w:ind w:left="720"/>
        <w:rPr>
          <w:rFonts w:ascii="Calibri" w:hAnsi="Calibri"/>
          <w:bCs/>
          <w:color w:val="000000"/>
          <w:lang w:val="en-AU" w:eastAsia="en-US"/>
        </w:rPr>
      </w:pPr>
      <w:r w:rsidRPr="00BF32CB">
        <w:rPr>
          <w:rFonts w:ascii="Calibri" w:hAnsi="Calibri"/>
          <w:b/>
          <w:color w:val="000000"/>
          <w:lang w:val="en-AU" w:eastAsia="en-US"/>
        </w:rPr>
        <w:tab/>
      </w:r>
      <w:r w:rsidRPr="00BF32CB">
        <w:rPr>
          <w:rFonts w:ascii="Calibri" w:hAnsi="Calibri"/>
          <w:b/>
          <w:color w:val="000000"/>
          <w:lang w:val="en-AU" w:eastAsia="en-US"/>
        </w:rPr>
        <w:tab/>
      </w:r>
      <w:r w:rsidRPr="00BF32CB">
        <w:rPr>
          <w:rFonts w:ascii="Calibri" w:hAnsi="Calibri"/>
          <w:b/>
          <w:color w:val="000000"/>
          <w:lang w:val="en-AU" w:eastAsia="en-US"/>
        </w:rPr>
        <w:tab/>
      </w:r>
      <w:r w:rsidRPr="00BF32CB">
        <w:rPr>
          <w:rFonts w:ascii="Calibri" w:hAnsi="Calibri"/>
          <w:b/>
          <w:color w:val="000000"/>
          <w:lang w:val="en-AU" w:eastAsia="en-US"/>
        </w:rPr>
        <w:tab/>
      </w:r>
      <w:r w:rsidRPr="00BF32CB">
        <w:rPr>
          <w:rFonts w:ascii="Calibri" w:hAnsi="Calibri"/>
          <w:b/>
          <w:color w:val="000000"/>
          <w:lang w:val="en-AU" w:eastAsia="en-US"/>
        </w:rPr>
        <w:tab/>
      </w:r>
      <w:r w:rsidRPr="00BF32CB">
        <w:rPr>
          <w:rFonts w:ascii="Calibri" w:hAnsi="Calibri"/>
          <w:bCs/>
          <w:color w:val="000000"/>
          <w:lang w:val="en-AU" w:eastAsia="en-US"/>
        </w:rPr>
        <w:t>11</w:t>
      </w:r>
      <w:r w:rsidRPr="00BF32CB">
        <w:rPr>
          <w:rFonts w:ascii="Calibri" w:hAnsi="Calibri"/>
          <w:bCs/>
          <w:color w:val="000000"/>
          <w:lang w:val="en-AU" w:eastAsia="en-US"/>
        </w:rPr>
        <w:tab/>
      </w:r>
      <w:r w:rsidRPr="00BF32CB">
        <w:rPr>
          <w:rFonts w:ascii="Calibri" w:hAnsi="Calibri"/>
          <w:bCs/>
          <w:color w:val="000000"/>
          <w:lang w:val="en-AU" w:eastAsia="en-US"/>
        </w:rPr>
        <w:tab/>
        <w:t>12</w:t>
      </w:r>
      <w:r w:rsidRPr="00BF32CB">
        <w:rPr>
          <w:rFonts w:ascii="Calibri" w:hAnsi="Calibri"/>
          <w:bCs/>
          <w:color w:val="000000"/>
          <w:lang w:val="en-AU" w:eastAsia="en-US"/>
        </w:rPr>
        <w:tab/>
      </w:r>
      <w:r w:rsidRPr="00BF32CB">
        <w:rPr>
          <w:rFonts w:ascii="Calibri" w:hAnsi="Calibri"/>
          <w:bCs/>
          <w:color w:val="000000"/>
          <w:lang w:val="en-AU" w:eastAsia="en-US"/>
        </w:rPr>
        <w:tab/>
        <w:t>13</w:t>
      </w:r>
    </w:p>
    <w:p w14:paraId="042D56D9" w14:textId="77777777" w:rsidR="00BF32CB" w:rsidRPr="00BF32CB" w:rsidRDefault="00BF32CB" w:rsidP="00E44285">
      <w:pPr>
        <w:pageBreakBefore/>
        <w:spacing w:before="120"/>
        <w:ind w:left="720"/>
        <w:rPr>
          <w:rFonts w:ascii="Calibri" w:hAnsi="Calibri"/>
          <w:color w:val="000000"/>
          <w:lang w:val="en-AU" w:eastAsia="en-US"/>
        </w:rPr>
      </w:pPr>
      <w:r w:rsidRPr="00BF32CB">
        <w:rPr>
          <w:rFonts w:ascii="Calibri" w:hAnsi="Calibri"/>
          <w:color w:val="000000"/>
          <w:lang w:val="en-AU" w:eastAsia="en-US"/>
        </w:rPr>
        <w:lastRenderedPageBreak/>
        <w:tab/>
      </w:r>
      <w:r w:rsidRPr="00BF32CB">
        <w:rPr>
          <w:rFonts w:ascii="Calibri" w:hAnsi="Calibri"/>
          <w:color w:val="000000"/>
          <w:lang w:val="en-AU" w:eastAsia="en-US"/>
        </w:rPr>
        <w:tab/>
      </w:r>
      <w:r w:rsidRPr="00BF32CB">
        <w:rPr>
          <w:rFonts w:ascii="Calibri" w:hAnsi="Calibri"/>
          <w:bCs/>
          <w:color w:val="000000"/>
          <w:lang w:val="en-AU" w:eastAsia="en-US"/>
        </w:rPr>
        <w:t>June</w:t>
      </w:r>
      <w:r w:rsidRPr="00BF32CB">
        <w:rPr>
          <w:rFonts w:ascii="Calibri" w:hAnsi="Calibri"/>
          <w:bCs/>
          <w:color w:val="000000"/>
          <w:lang w:val="en-AU" w:eastAsia="en-US"/>
        </w:rPr>
        <w:tab/>
      </w:r>
      <w:r w:rsidRPr="00BF32CB">
        <w:rPr>
          <w:rFonts w:ascii="Calibri" w:hAnsi="Calibri"/>
          <w:color w:val="000000"/>
          <w:lang w:val="en-AU" w:eastAsia="en-US"/>
        </w:rPr>
        <w:tab/>
      </w:r>
      <w:r w:rsidRPr="00BF32CB">
        <w:rPr>
          <w:rFonts w:ascii="Calibri" w:hAnsi="Calibri"/>
          <w:color w:val="000000"/>
          <w:lang w:val="en-AU" w:eastAsia="en-US"/>
        </w:rPr>
        <w:tab/>
      </w:r>
      <w:r w:rsidRPr="00BF32CB">
        <w:rPr>
          <w:rFonts w:ascii="Calibri" w:hAnsi="Calibri"/>
          <w:color w:val="000000"/>
          <w:lang w:val="en-AU" w:eastAsia="en-US"/>
        </w:rPr>
        <w:tab/>
      </w:r>
      <w:r w:rsidRPr="00BF32CB">
        <w:rPr>
          <w:rFonts w:ascii="Calibri" w:hAnsi="Calibri"/>
          <w:color w:val="000000"/>
          <w:lang w:val="en-AU" w:eastAsia="en-US"/>
        </w:rPr>
        <w:tab/>
        <w:t>16</w:t>
      </w:r>
      <w:r w:rsidRPr="00BF32CB">
        <w:rPr>
          <w:rFonts w:ascii="Calibri" w:hAnsi="Calibri"/>
          <w:color w:val="000000"/>
          <w:lang w:val="en-AU" w:eastAsia="en-US"/>
        </w:rPr>
        <w:tab/>
      </w:r>
      <w:r w:rsidRPr="00BF32CB">
        <w:rPr>
          <w:rFonts w:ascii="Calibri" w:hAnsi="Calibri"/>
          <w:color w:val="000000"/>
          <w:lang w:val="en-AU" w:eastAsia="en-US"/>
        </w:rPr>
        <w:tab/>
        <w:t>17</w:t>
      </w:r>
    </w:p>
    <w:p w14:paraId="5A69751C" w14:textId="77777777" w:rsidR="00BF32CB" w:rsidRPr="00BF32CB" w:rsidRDefault="00BF32CB" w:rsidP="00BF32CB">
      <w:pPr>
        <w:spacing w:before="120"/>
        <w:ind w:left="720"/>
        <w:rPr>
          <w:rFonts w:ascii="Calibri" w:hAnsi="Calibri"/>
          <w:color w:val="000000"/>
          <w:lang w:val="en-AU" w:eastAsia="en-US"/>
        </w:rPr>
      </w:pPr>
      <w:r w:rsidRPr="00BF32CB">
        <w:rPr>
          <w:rFonts w:ascii="Calibri" w:hAnsi="Calibri"/>
          <w:color w:val="000000"/>
          <w:lang w:val="en-AU" w:eastAsia="en-US"/>
        </w:rPr>
        <w:tab/>
      </w:r>
      <w:r w:rsidRPr="00BF32CB">
        <w:rPr>
          <w:rFonts w:ascii="Calibri" w:hAnsi="Calibri"/>
          <w:color w:val="000000"/>
          <w:lang w:val="en-AU" w:eastAsia="en-US"/>
        </w:rPr>
        <w:tab/>
      </w:r>
      <w:r w:rsidRPr="00BF32CB">
        <w:rPr>
          <w:rFonts w:ascii="Calibri" w:hAnsi="Calibri"/>
          <w:color w:val="000000"/>
          <w:lang w:val="en-AU" w:eastAsia="en-US"/>
        </w:rPr>
        <w:tab/>
      </w:r>
      <w:r w:rsidRPr="00BF32CB">
        <w:rPr>
          <w:rFonts w:ascii="Calibri" w:hAnsi="Calibri"/>
          <w:color w:val="000000"/>
          <w:lang w:val="en-AU" w:eastAsia="en-US"/>
        </w:rPr>
        <w:tab/>
      </w:r>
      <w:r w:rsidRPr="00BF32CB">
        <w:rPr>
          <w:rFonts w:ascii="Calibri" w:hAnsi="Calibri"/>
          <w:color w:val="000000"/>
          <w:lang w:val="en-AU" w:eastAsia="en-US"/>
        </w:rPr>
        <w:tab/>
        <w:t>22</w:t>
      </w:r>
      <w:r w:rsidRPr="00BF32CB">
        <w:rPr>
          <w:rFonts w:ascii="Calibri" w:hAnsi="Calibri"/>
          <w:color w:val="000000"/>
          <w:lang w:val="en-AU" w:eastAsia="en-US"/>
        </w:rPr>
        <w:tab/>
      </w:r>
      <w:r w:rsidRPr="00BF32CB">
        <w:rPr>
          <w:rFonts w:ascii="Calibri" w:hAnsi="Calibri"/>
          <w:color w:val="000000"/>
          <w:lang w:val="en-AU" w:eastAsia="en-US"/>
        </w:rPr>
        <w:tab/>
        <w:t>23</w:t>
      </w:r>
      <w:r w:rsidRPr="00BF32CB">
        <w:rPr>
          <w:rFonts w:ascii="Calibri" w:hAnsi="Calibri"/>
          <w:color w:val="000000"/>
          <w:lang w:val="en-AU" w:eastAsia="en-US"/>
        </w:rPr>
        <w:tab/>
      </w:r>
      <w:r w:rsidRPr="00BF32CB">
        <w:rPr>
          <w:rFonts w:ascii="Calibri" w:hAnsi="Calibri"/>
          <w:color w:val="000000"/>
          <w:lang w:val="en-AU" w:eastAsia="en-US"/>
        </w:rPr>
        <w:tab/>
      </w:r>
    </w:p>
    <w:p w14:paraId="1ABE8871" w14:textId="77777777" w:rsidR="00BF32CB" w:rsidRPr="00BF32CB" w:rsidRDefault="00BF32CB" w:rsidP="00E44285">
      <w:pPr>
        <w:spacing w:before="120"/>
        <w:ind w:left="720"/>
        <w:rPr>
          <w:rFonts w:ascii="Calibri" w:hAnsi="Calibri"/>
          <w:color w:val="000000"/>
          <w:lang w:val="en-AU" w:eastAsia="en-US"/>
        </w:rPr>
      </w:pPr>
      <w:r w:rsidRPr="00BF32CB">
        <w:rPr>
          <w:rFonts w:ascii="Calibri" w:hAnsi="Calibri"/>
          <w:color w:val="000000"/>
          <w:lang w:val="en-AU" w:eastAsia="en-US"/>
        </w:rPr>
        <w:tab/>
      </w:r>
      <w:r w:rsidRPr="00BF32CB">
        <w:rPr>
          <w:rFonts w:ascii="Calibri" w:hAnsi="Calibri"/>
          <w:color w:val="000000"/>
          <w:lang w:val="en-AU" w:eastAsia="en-US"/>
        </w:rPr>
        <w:tab/>
        <w:t>August</w:t>
      </w:r>
      <w:r w:rsidRPr="00BF32CB">
        <w:rPr>
          <w:rFonts w:ascii="Calibri" w:hAnsi="Calibri"/>
          <w:color w:val="000000"/>
          <w:lang w:val="en-AU" w:eastAsia="en-US"/>
        </w:rPr>
        <w:tab/>
      </w:r>
      <w:r w:rsidRPr="00BF32CB">
        <w:rPr>
          <w:rFonts w:ascii="Calibri" w:hAnsi="Calibri"/>
          <w:color w:val="000000"/>
          <w:lang w:val="en-AU" w:eastAsia="en-US"/>
        </w:rPr>
        <w:tab/>
        <w:t>10</w:t>
      </w:r>
    </w:p>
    <w:p w14:paraId="1A8525A7" w14:textId="77777777" w:rsidR="00BF32CB" w:rsidRPr="00BF32CB" w:rsidRDefault="00BF32CB" w:rsidP="00BF32CB">
      <w:pPr>
        <w:spacing w:before="120"/>
        <w:ind w:left="1287" w:firstLine="414"/>
        <w:rPr>
          <w:rFonts w:ascii="Calibri" w:hAnsi="Calibri"/>
          <w:color w:val="000000"/>
          <w:lang w:val="en-AU" w:eastAsia="en-US"/>
        </w:rPr>
      </w:pPr>
      <w:r w:rsidRPr="00BF32CB">
        <w:rPr>
          <w:rFonts w:ascii="Calibri" w:hAnsi="Calibri"/>
          <w:color w:val="000000"/>
          <w:lang w:val="en-AU" w:eastAsia="en-US"/>
        </w:rPr>
        <w:t>September</w:t>
      </w:r>
      <w:r w:rsidRPr="00BF32CB">
        <w:rPr>
          <w:rFonts w:ascii="Calibri" w:hAnsi="Calibri"/>
          <w:color w:val="000000"/>
          <w:lang w:val="en-AU" w:eastAsia="en-US"/>
        </w:rPr>
        <w:tab/>
      </w:r>
      <w:proofErr w:type="gramStart"/>
      <w:r w:rsidRPr="00BF32CB">
        <w:rPr>
          <w:rFonts w:ascii="Calibri" w:hAnsi="Calibri"/>
          <w:color w:val="000000"/>
          <w:lang w:val="en-AU" w:eastAsia="en-US"/>
        </w:rPr>
        <w:tab/>
        <w:t xml:space="preserve">  7</w:t>
      </w:r>
      <w:proofErr w:type="gramEnd"/>
      <w:r w:rsidRPr="00BF32CB">
        <w:rPr>
          <w:rFonts w:ascii="Calibri" w:hAnsi="Calibri"/>
          <w:color w:val="000000"/>
          <w:lang w:val="en-AU" w:eastAsia="en-US"/>
        </w:rPr>
        <w:tab/>
      </w:r>
      <w:proofErr w:type="gramStart"/>
      <w:r w:rsidRPr="00BF32CB">
        <w:rPr>
          <w:rFonts w:ascii="Calibri" w:hAnsi="Calibri"/>
          <w:color w:val="000000"/>
          <w:lang w:val="en-AU" w:eastAsia="en-US"/>
        </w:rPr>
        <w:tab/>
        <w:t xml:space="preserve">  8</w:t>
      </w:r>
      <w:proofErr w:type="gramEnd"/>
      <w:r w:rsidRPr="00BF32CB">
        <w:rPr>
          <w:rFonts w:ascii="Calibri" w:hAnsi="Calibri"/>
          <w:color w:val="000000"/>
          <w:lang w:val="en-AU" w:eastAsia="en-US"/>
        </w:rPr>
        <w:tab/>
      </w:r>
      <w:proofErr w:type="gramStart"/>
      <w:r w:rsidRPr="00BF32CB">
        <w:rPr>
          <w:rFonts w:ascii="Calibri" w:hAnsi="Calibri"/>
          <w:color w:val="000000"/>
          <w:lang w:val="en-AU" w:eastAsia="en-US"/>
        </w:rPr>
        <w:tab/>
        <w:t xml:space="preserve">  9</w:t>
      </w:r>
      <w:proofErr w:type="gramEnd"/>
    </w:p>
    <w:p w14:paraId="01023FE7" w14:textId="77777777" w:rsidR="00BF32CB" w:rsidRPr="00BF32CB" w:rsidRDefault="00BF32CB" w:rsidP="00BF32CB">
      <w:pPr>
        <w:spacing w:before="120"/>
        <w:ind w:left="720"/>
        <w:rPr>
          <w:rFonts w:ascii="Calibri" w:hAnsi="Calibri"/>
          <w:color w:val="000000"/>
          <w:lang w:val="en-AU" w:eastAsia="en-US"/>
        </w:rPr>
      </w:pPr>
      <w:r w:rsidRPr="00BF32CB">
        <w:rPr>
          <w:rFonts w:ascii="Calibri" w:hAnsi="Calibri"/>
          <w:color w:val="000000"/>
          <w:lang w:val="en-AU" w:eastAsia="en-US"/>
        </w:rPr>
        <w:tab/>
      </w:r>
      <w:r w:rsidRPr="00BF32CB">
        <w:rPr>
          <w:rFonts w:ascii="Calibri" w:hAnsi="Calibri"/>
          <w:color w:val="000000"/>
          <w:lang w:val="en-AU" w:eastAsia="en-US"/>
        </w:rPr>
        <w:tab/>
      </w:r>
      <w:r w:rsidRPr="00BF32CB">
        <w:rPr>
          <w:rFonts w:ascii="Calibri" w:hAnsi="Calibri"/>
          <w:color w:val="000000"/>
          <w:lang w:val="en-AU" w:eastAsia="en-US"/>
        </w:rPr>
        <w:tab/>
      </w:r>
      <w:r w:rsidRPr="00BF32CB">
        <w:rPr>
          <w:rFonts w:ascii="Calibri" w:hAnsi="Calibri"/>
          <w:color w:val="000000"/>
          <w:lang w:val="en-AU" w:eastAsia="en-US"/>
        </w:rPr>
        <w:tab/>
      </w:r>
      <w:r w:rsidRPr="00BF32CB">
        <w:rPr>
          <w:rFonts w:ascii="Calibri" w:hAnsi="Calibri"/>
          <w:color w:val="000000"/>
          <w:lang w:val="en-AU" w:eastAsia="en-US"/>
        </w:rPr>
        <w:tab/>
        <w:t>14</w:t>
      </w:r>
      <w:r w:rsidRPr="00BF32CB">
        <w:rPr>
          <w:rFonts w:ascii="Calibri" w:hAnsi="Calibri"/>
          <w:color w:val="000000"/>
          <w:lang w:val="en-AU" w:eastAsia="en-US"/>
        </w:rPr>
        <w:tab/>
      </w:r>
      <w:r w:rsidRPr="00BF32CB">
        <w:rPr>
          <w:rFonts w:ascii="Calibri" w:hAnsi="Calibri"/>
          <w:color w:val="000000"/>
          <w:lang w:val="en-AU" w:eastAsia="en-US"/>
        </w:rPr>
        <w:tab/>
        <w:t>15</w:t>
      </w:r>
      <w:r w:rsidRPr="00BF32CB">
        <w:rPr>
          <w:rFonts w:ascii="Calibri" w:hAnsi="Calibri"/>
          <w:color w:val="000000"/>
          <w:lang w:val="en-AU" w:eastAsia="en-US"/>
        </w:rPr>
        <w:tab/>
      </w:r>
      <w:r w:rsidRPr="00BF32CB">
        <w:rPr>
          <w:rFonts w:ascii="Calibri" w:hAnsi="Calibri"/>
          <w:color w:val="000000"/>
          <w:lang w:val="en-AU" w:eastAsia="en-US"/>
        </w:rPr>
        <w:tab/>
        <w:t>16</w:t>
      </w:r>
    </w:p>
    <w:p w14:paraId="4E5A384A" w14:textId="77777777" w:rsidR="00BF32CB" w:rsidRPr="00BF32CB" w:rsidRDefault="00BF32CB" w:rsidP="00BF32CB">
      <w:pPr>
        <w:keepNext/>
        <w:keepLines/>
        <w:spacing w:before="120"/>
        <w:ind w:left="720"/>
        <w:rPr>
          <w:rFonts w:ascii="Calibri" w:hAnsi="Calibri"/>
          <w:color w:val="000000"/>
          <w:lang w:val="en-AU" w:eastAsia="en-US"/>
        </w:rPr>
      </w:pPr>
      <w:r w:rsidRPr="00BF32CB">
        <w:rPr>
          <w:rFonts w:ascii="Calibri" w:hAnsi="Calibri"/>
          <w:color w:val="000000"/>
          <w:lang w:val="en-AU" w:eastAsia="en-US"/>
        </w:rPr>
        <w:tab/>
      </w:r>
      <w:r w:rsidRPr="00BF32CB">
        <w:rPr>
          <w:rFonts w:ascii="Calibri" w:hAnsi="Calibri"/>
          <w:color w:val="000000"/>
          <w:lang w:val="en-AU" w:eastAsia="en-US"/>
        </w:rPr>
        <w:tab/>
      </w:r>
      <w:r w:rsidRPr="00BF32CB">
        <w:rPr>
          <w:rFonts w:ascii="Calibri" w:hAnsi="Calibri"/>
          <w:bCs/>
          <w:color w:val="000000"/>
          <w:lang w:val="en-AU" w:eastAsia="en-US"/>
        </w:rPr>
        <w:t>October</w:t>
      </w:r>
      <w:r w:rsidRPr="00BF32CB">
        <w:rPr>
          <w:rFonts w:ascii="Calibri" w:hAnsi="Calibri"/>
          <w:bCs/>
          <w:color w:val="000000"/>
          <w:lang w:val="en-AU" w:eastAsia="en-US"/>
        </w:rPr>
        <w:tab/>
      </w:r>
      <w:r w:rsidRPr="00BF32CB">
        <w:rPr>
          <w:rFonts w:ascii="Calibri" w:hAnsi="Calibri"/>
          <w:bCs/>
          <w:color w:val="000000"/>
          <w:lang w:val="en-AU" w:eastAsia="en-US"/>
        </w:rPr>
        <w:tab/>
      </w:r>
      <w:r w:rsidRPr="00BF32CB">
        <w:rPr>
          <w:rFonts w:ascii="Calibri" w:hAnsi="Calibri"/>
          <w:color w:val="000000"/>
          <w:lang w:val="en-AU" w:eastAsia="en-US"/>
        </w:rPr>
        <w:t>12</w:t>
      </w:r>
      <w:r w:rsidRPr="00BF32CB">
        <w:rPr>
          <w:rFonts w:ascii="Calibri" w:hAnsi="Calibri"/>
          <w:color w:val="000000"/>
          <w:lang w:val="en-AU" w:eastAsia="en-US"/>
        </w:rPr>
        <w:tab/>
      </w:r>
      <w:r w:rsidRPr="00BF32CB">
        <w:rPr>
          <w:rFonts w:ascii="Calibri" w:hAnsi="Calibri"/>
          <w:color w:val="000000"/>
          <w:lang w:val="en-AU" w:eastAsia="en-US"/>
        </w:rPr>
        <w:tab/>
        <w:t>13</w:t>
      </w:r>
      <w:r w:rsidRPr="00BF32CB">
        <w:rPr>
          <w:rFonts w:ascii="Calibri" w:hAnsi="Calibri"/>
          <w:color w:val="000000"/>
          <w:lang w:val="en-AU" w:eastAsia="en-US"/>
        </w:rPr>
        <w:tab/>
      </w:r>
      <w:r w:rsidRPr="00BF32CB">
        <w:rPr>
          <w:rFonts w:ascii="Calibri" w:hAnsi="Calibri"/>
          <w:color w:val="000000"/>
          <w:lang w:val="en-AU" w:eastAsia="en-US"/>
        </w:rPr>
        <w:tab/>
        <w:t>14</w:t>
      </w:r>
    </w:p>
    <w:p w14:paraId="762E51A3" w14:textId="77777777" w:rsidR="00BF32CB" w:rsidRPr="00BF32CB" w:rsidRDefault="00BF32CB" w:rsidP="00BF32CB">
      <w:pPr>
        <w:keepLines/>
        <w:spacing w:before="120"/>
        <w:ind w:left="720"/>
        <w:rPr>
          <w:rFonts w:ascii="Calibri" w:hAnsi="Calibri"/>
          <w:color w:val="000000"/>
          <w:lang w:val="en-AU" w:eastAsia="en-US"/>
        </w:rPr>
      </w:pPr>
      <w:r w:rsidRPr="00BF32CB">
        <w:rPr>
          <w:rFonts w:ascii="Calibri" w:hAnsi="Calibri"/>
          <w:color w:val="000000"/>
          <w:lang w:val="en-AU" w:eastAsia="en-US"/>
        </w:rPr>
        <w:tab/>
      </w:r>
      <w:r w:rsidRPr="00BF32CB">
        <w:rPr>
          <w:rFonts w:ascii="Calibri" w:hAnsi="Calibri"/>
          <w:color w:val="000000"/>
          <w:lang w:val="en-AU" w:eastAsia="en-US"/>
        </w:rPr>
        <w:tab/>
      </w:r>
      <w:r w:rsidRPr="00BF32CB">
        <w:rPr>
          <w:rFonts w:ascii="Calibri" w:hAnsi="Calibri"/>
          <w:color w:val="000000"/>
          <w:lang w:val="en-AU" w:eastAsia="en-US"/>
        </w:rPr>
        <w:tab/>
      </w:r>
      <w:r w:rsidRPr="00BF32CB">
        <w:rPr>
          <w:rFonts w:ascii="Calibri" w:hAnsi="Calibri"/>
          <w:color w:val="000000"/>
          <w:lang w:val="en-AU" w:eastAsia="en-US"/>
        </w:rPr>
        <w:tab/>
      </w:r>
      <w:r w:rsidRPr="00BF32CB">
        <w:rPr>
          <w:rFonts w:ascii="Calibri" w:hAnsi="Calibri"/>
          <w:color w:val="000000"/>
          <w:lang w:val="en-AU" w:eastAsia="en-US"/>
        </w:rPr>
        <w:tab/>
        <w:t>19</w:t>
      </w:r>
      <w:r w:rsidRPr="00BF32CB">
        <w:rPr>
          <w:rFonts w:ascii="Calibri" w:hAnsi="Calibri"/>
          <w:color w:val="000000"/>
          <w:lang w:val="en-AU" w:eastAsia="en-US"/>
        </w:rPr>
        <w:tab/>
      </w:r>
      <w:r w:rsidRPr="00BF32CB">
        <w:rPr>
          <w:rFonts w:ascii="Calibri" w:hAnsi="Calibri"/>
          <w:color w:val="000000"/>
          <w:lang w:val="en-AU" w:eastAsia="en-US"/>
        </w:rPr>
        <w:tab/>
        <w:t>20</w:t>
      </w:r>
      <w:r w:rsidRPr="00BF32CB">
        <w:rPr>
          <w:rFonts w:ascii="Calibri" w:hAnsi="Calibri"/>
          <w:color w:val="000000"/>
          <w:lang w:val="en-AU" w:eastAsia="en-US"/>
        </w:rPr>
        <w:tab/>
      </w:r>
      <w:r w:rsidRPr="00BF32CB">
        <w:rPr>
          <w:rFonts w:ascii="Calibri" w:hAnsi="Calibri"/>
          <w:color w:val="000000"/>
          <w:lang w:val="en-AU" w:eastAsia="en-US"/>
        </w:rPr>
        <w:tab/>
        <w:t>21</w:t>
      </w:r>
    </w:p>
    <w:p w14:paraId="69FECEF3" w14:textId="77777777" w:rsidR="00BF32CB" w:rsidRPr="00BF32CB" w:rsidRDefault="00BF32CB" w:rsidP="00BF32CB">
      <w:pPr>
        <w:keepLines/>
        <w:spacing w:before="120"/>
        <w:ind w:left="720"/>
        <w:rPr>
          <w:rFonts w:ascii="Calibri" w:hAnsi="Calibri"/>
          <w:color w:val="000000"/>
          <w:lang w:val="en-AU" w:eastAsia="en-US"/>
        </w:rPr>
      </w:pPr>
      <w:r w:rsidRPr="00BF32CB">
        <w:rPr>
          <w:rFonts w:ascii="Calibri" w:hAnsi="Calibri"/>
          <w:color w:val="000000"/>
          <w:lang w:val="en-AU" w:eastAsia="en-US"/>
        </w:rPr>
        <w:tab/>
      </w:r>
      <w:r w:rsidRPr="00BF32CB">
        <w:rPr>
          <w:rFonts w:ascii="Calibri" w:hAnsi="Calibri"/>
          <w:color w:val="000000"/>
          <w:lang w:val="en-AU" w:eastAsia="en-US"/>
        </w:rPr>
        <w:tab/>
        <w:t>November</w:t>
      </w:r>
      <w:r w:rsidRPr="00BF32CB">
        <w:rPr>
          <w:rFonts w:ascii="Calibri" w:hAnsi="Calibri"/>
          <w:color w:val="000000"/>
          <w:lang w:val="en-AU" w:eastAsia="en-US"/>
        </w:rPr>
        <w:tab/>
      </w:r>
      <w:r w:rsidRPr="00BF32CB">
        <w:rPr>
          <w:rFonts w:ascii="Calibri" w:hAnsi="Calibri"/>
          <w:color w:val="000000"/>
          <w:lang w:val="en-AU" w:eastAsia="en-US"/>
        </w:rPr>
        <w:tab/>
        <w:t>23</w:t>
      </w:r>
      <w:r w:rsidRPr="00BF32CB">
        <w:rPr>
          <w:rFonts w:ascii="Calibri" w:hAnsi="Calibri"/>
          <w:color w:val="000000"/>
          <w:lang w:val="en-AU" w:eastAsia="en-US"/>
        </w:rPr>
        <w:tab/>
      </w:r>
      <w:r w:rsidRPr="00BF32CB">
        <w:rPr>
          <w:rFonts w:ascii="Calibri" w:hAnsi="Calibri"/>
          <w:color w:val="000000"/>
          <w:lang w:val="en-AU" w:eastAsia="en-US"/>
        </w:rPr>
        <w:tab/>
        <w:t>24</w:t>
      </w:r>
      <w:r w:rsidRPr="00BF32CB">
        <w:rPr>
          <w:rFonts w:ascii="Calibri" w:hAnsi="Calibri"/>
          <w:color w:val="000000"/>
          <w:lang w:val="en-AU" w:eastAsia="en-US"/>
        </w:rPr>
        <w:tab/>
      </w:r>
      <w:r w:rsidRPr="00BF32CB">
        <w:rPr>
          <w:rFonts w:ascii="Calibri" w:hAnsi="Calibri"/>
          <w:color w:val="000000"/>
          <w:lang w:val="en-AU" w:eastAsia="en-US"/>
        </w:rPr>
        <w:tab/>
        <w:t>25</w:t>
      </w:r>
    </w:p>
    <w:p w14:paraId="6F56407A" w14:textId="77777777" w:rsidR="00BF32CB" w:rsidRPr="00BF32CB" w:rsidRDefault="00BF32CB" w:rsidP="00BF32CB">
      <w:pPr>
        <w:keepLines/>
        <w:spacing w:before="120"/>
        <w:ind w:left="720"/>
        <w:rPr>
          <w:rFonts w:ascii="Calibri" w:hAnsi="Calibri"/>
          <w:color w:val="000000"/>
          <w:lang w:val="en-AU" w:eastAsia="en-US"/>
        </w:rPr>
      </w:pPr>
      <w:r w:rsidRPr="00BF32CB">
        <w:rPr>
          <w:rFonts w:ascii="Calibri" w:hAnsi="Calibri"/>
          <w:color w:val="000000"/>
          <w:lang w:val="en-AU" w:eastAsia="en-US"/>
        </w:rPr>
        <w:tab/>
      </w:r>
      <w:r w:rsidRPr="00BF32CB">
        <w:rPr>
          <w:rFonts w:ascii="Calibri" w:hAnsi="Calibri"/>
          <w:color w:val="000000"/>
          <w:lang w:val="en-AU" w:eastAsia="en-US"/>
        </w:rPr>
        <w:tab/>
      </w:r>
      <w:r w:rsidRPr="00BF32CB">
        <w:rPr>
          <w:rFonts w:ascii="Calibri" w:hAnsi="Calibri"/>
          <w:color w:val="000000"/>
          <w:lang w:val="en-AU" w:eastAsia="en-US"/>
        </w:rPr>
        <w:tab/>
      </w:r>
      <w:r w:rsidRPr="00BF32CB">
        <w:rPr>
          <w:rFonts w:ascii="Calibri" w:hAnsi="Calibri"/>
          <w:color w:val="000000"/>
          <w:lang w:val="en-AU" w:eastAsia="en-US"/>
        </w:rPr>
        <w:tab/>
      </w:r>
      <w:r w:rsidRPr="00BF32CB">
        <w:rPr>
          <w:rFonts w:ascii="Calibri" w:hAnsi="Calibri"/>
          <w:color w:val="000000"/>
          <w:lang w:val="en-AU" w:eastAsia="en-US"/>
        </w:rPr>
        <w:tab/>
        <w:t>30</w:t>
      </w:r>
    </w:p>
    <w:p w14:paraId="5AF4805B" w14:textId="77777777" w:rsidR="00BF32CB" w:rsidRPr="00BF32CB" w:rsidRDefault="00BF32CB" w:rsidP="00BF32CB">
      <w:pPr>
        <w:spacing w:before="120" w:after="60"/>
        <w:ind w:left="720"/>
        <w:rPr>
          <w:rFonts w:ascii="Calibri" w:hAnsi="Calibri"/>
          <w:lang w:val="en-AU" w:eastAsia="en-US"/>
        </w:rPr>
      </w:pPr>
      <w:r w:rsidRPr="00BF32CB">
        <w:rPr>
          <w:rFonts w:ascii="Calibri" w:hAnsi="Calibri"/>
          <w:color w:val="000000"/>
          <w:lang w:val="en-AU" w:eastAsia="en-US"/>
        </w:rPr>
        <w:tab/>
      </w:r>
      <w:r w:rsidRPr="00BF32CB">
        <w:rPr>
          <w:rFonts w:ascii="Calibri" w:hAnsi="Calibri"/>
          <w:color w:val="000000"/>
          <w:lang w:val="en-AU" w:eastAsia="en-US"/>
        </w:rPr>
        <w:tab/>
        <w:t>December</w:t>
      </w:r>
      <w:r w:rsidRPr="00BF32CB">
        <w:rPr>
          <w:rFonts w:ascii="Calibri" w:hAnsi="Calibri"/>
          <w:bCs/>
          <w:color w:val="000000"/>
          <w:lang w:val="en-AU" w:eastAsia="en-US"/>
        </w:rPr>
        <w:tab/>
      </w:r>
      <w:proofErr w:type="gramStart"/>
      <w:r w:rsidRPr="00BF32CB">
        <w:rPr>
          <w:rFonts w:ascii="Calibri" w:hAnsi="Calibri"/>
          <w:bCs/>
          <w:color w:val="000000"/>
          <w:lang w:val="en-AU" w:eastAsia="en-US"/>
        </w:rPr>
        <w:tab/>
        <w:t xml:space="preserve">  </w:t>
      </w:r>
      <w:r w:rsidRPr="00BF32CB">
        <w:rPr>
          <w:rFonts w:ascii="Calibri" w:hAnsi="Calibri"/>
          <w:bCs/>
          <w:color w:val="000000"/>
          <w:lang w:val="en-AU" w:eastAsia="en-US"/>
        </w:rPr>
        <w:tab/>
      </w:r>
      <w:proofErr w:type="gramEnd"/>
      <w:r w:rsidRPr="00BF32CB">
        <w:rPr>
          <w:rFonts w:ascii="Calibri" w:hAnsi="Calibri"/>
          <w:color w:val="000000"/>
          <w:lang w:val="en-AU" w:eastAsia="en-US"/>
        </w:rPr>
        <w:tab/>
        <w:t xml:space="preserve">   1</w:t>
      </w:r>
      <w:r w:rsidRPr="00BF32CB">
        <w:rPr>
          <w:rFonts w:ascii="Calibri" w:hAnsi="Calibri"/>
          <w:color w:val="000000"/>
          <w:lang w:val="en-AU" w:eastAsia="en-US"/>
        </w:rPr>
        <w:tab/>
      </w:r>
      <w:proofErr w:type="gramStart"/>
      <w:r w:rsidRPr="00BF32CB">
        <w:rPr>
          <w:rFonts w:ascii="Calibri" w:hAnsi="Calibri"/>
          <w:color w:val="000000"/>
          <w:lang w:val="en-AU" w:eastAsia="en-US"/>
        </w:rPr>
        <w:tab/>
        <w:t xml:space="preserve">  2</w:t>
      </w:r>
      <w:proofErr w:type="gramEnd"/>
      <w:r w:rsidRPr="00BF32CB">
        <w:rPr>
          <w:rFonts w:ascii="Calibri" w:hAnsi="Calibri"/>
          <w:color w:val="000000"/>
          <w:lang w:val="en-AU" w:eastAsia="en-US"/>
        </w:rPr>
        <w:t>; and</w:t>
      </w:r>
      <w:r w:rsidRPr="00BF32CB">
        <w:rPr>
          <w:rFonts w:ascii="Calibri" w:hAnsi="Calibri"/>
          <w:lang w:val="en-AU" w:eastAsia="en-US"/>
        </w:rPr>
        <w:t xml:space="preserve"> </w:t>
      </w:r>
    </w:p>
    <w:p w14:paraId="70ECFC98" w14:textId="77777777" w:rsidR="00BF32CB" w:rsidRPr="00BF32CB" w:rsidRDefault="00BF32CB" w:rsidP="00BF32CB">
      <w:pPr>
        <w:tabs>
          <w:tab w:val="left" w:pos="567"/>
        </w:tabs>
        <w:spacing w:before="60" w:after="60"/>
        <w:ind w:left="1701" w:hanging="567"/>
        <w:rPr>
          <w:rFonts w:ascii="Calibri" w:hAnsi="Calibri"/>
          <w:lang w:val="en-AU" w:eastAsia="en-US"/>
        </w:rPr>
      </w:pPr>
      <w:r w:rsidRPr="00BF32CB">
        <w:rPr>
          <w:rFonts w:ascii="Calibri" w:hAnsi="Calibri"/>
          <w:lang w:val="en-AU" w:eastAsia="en-US"/>
        </w:rPr>
        <w:t>(2)</w:t>
      </w:r>
      <w:r w:rsidRPr="00BF32CB">
        <w:rPr>
          <w:rFonts w:ascii="Calibri" w:hAnsi="Calibri"/>
          <w:lang w:val="en-AU" w:eastAsia="en-US"/>
        </w:rPr>
        <w:tab/>
        <w:t>so much of standing orders be suspended to allow the Assembly to proceed with its business on Tuesday, 10 August 2027 in the following routine:</w:t>
      </w:r>
    </w:p>
    <w:p w14:paraId="4EA355BE"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 xml:space="preserve">Acknowledgement and Prayer or reflection </w:t>
      </w:r>
    </w:p>
    <w:p w14:paraId="6B1D440B"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 xml:space="preserve">Presentation of petitions </w:t>
      </w:r>
    </w:p>
    <w:p w14:paraId="5CC85B05"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Take note of petitions</w:t>
      </w:r>
    </w:p>
    <w:p w14:paraId="0D58C6EE"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Assembly/Committee Business</w:t>
      </w:r>
    </w:p>
    <w:p w14:paraId="21D45275"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 xml:space="preserve">Questions without notice </w:t>
      </w:r>
    </w:p>
    <w:p w14:paraId="696C1C9B"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 xml:space="preserve">Private Members’ business </w:t>
      </w:r>
    </w:p>
    <w:p w14:paraId="739258CC"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 xml:space="preserve">Member 90 second statements </w:t>
      </w:r>
    </w:p>
    <w:p w14:paraId="506578ED"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Adjournment:</w:t>
      </w:r>
    </w:p>
    <w:p w14:paraId="5FDD0ED0" w14:textId="77777777" w:rsidR="00BF32CB" w:rsidRPr="00BF32CB" w:rsidRDefault="00BF32CB" w:rsidP="00BF32CB">
      <w:pPr>
        <w:tabs>
          <w:tab w:val="left" w:pos="567"/>
        </w:tabs>
        <w:spacing w:before="60" w:after="60"/>
        <w:ind w:left="1701"/>
        <w:rPr>
          <w:rFonts w:ascii="Calibri" w:hAnsi="Calibri"/>
          <w:lang w:val="en-AU" w:eastAsia="en-US"/>
        </w:rPr>
      </w:pPr>
      <w:r w:rsidRPr="00BF32CB">
        <w:rPr>
          <w:rFonts w:ascii="Calibri" w:hAnsi="Calibri"/>
          <w:lang w:val="en-AU" w:eastAsia="en-US"/>
        </w:rPr>
        <w:t>provided that at 2 pm, the Speaker shall interrupt the business before the Assembly in order that questions without notice shall be called on. (</w:t>
      </w:r>
      <w:r w:rsidRPr="00BF32CB">
        <w:rPr>
          <w:rFonts w:ascii="Calibri" w:hAnsi="Calibri"/>
          <w:i/>
          <w:iCs/>
          <w:lang w:val="en-AU" w:eastAsia="en-US"/>
        </w:rPr>
        <w:t>Notice given 26 October 2026. Notice will be removed from the Notice Paper unless called on within 4 sitting weeks – standing order 125A.</w:t>
      </w:r>
      <w:r w:rsidRPr="00BF32CB">
        <w:rPr>
          <w:rFonts w:ascii="Calibri" w:hAnsi="Calibri"/>
          <w:lang w:val="en-AU" w:eastAsia="en-US"/>
        </w:rPr>
        <w:t>)</w:t>
      </w:r>
    </w:p>
    <w:p w14:paraId="3E8E1EEC" w14:textId="56B4A668" w:rsidR="00BF32CB" w:rsidRPr="00BF32CB" w:rsidRDefault="00BF32CB" w:rsidP="00BF32CB">
      <w:pPr>
        <w:tabs>
          <w:tab w:val="right" w:pos="567"/>
          <w:tab w:val="left" w:pos="1134"/>
        </w:tabs>
        <w:spacing w:before="120" w:after="120"/>
        <w:ind w:left="1134" w:hanging="1134"/>
        <w:rPr>
          <w:rFonts w:ascii="Calibri" w:hAnsi="Calibri"/>
          <w:lang w:val="en-AU" w:eastAsia="en-US"/>
        </w:rPr>
      </w:pPr>
      <w:r w:rsidRPr="00BF32CB">
        <w:rPr>
          <w:rFonts w:ascii="Calibri" w:hAnsi="Calibri"/>
          <w:lang w:val="en-AU" w:eastAsia="en-US"/>
        </w:rPr>
        <w:tab/>
      </w:r>
      <w:r>
        <w:rPr>
          <w:rFonts w:ascii="Calibri" w:hAnsi="Calibri"/>
          <w:lang w:val="en-AU" w:eastAsia="en-US"/>
        </w:rPr>
        <w:t>2</w:t>
      </w:r>
      <w:r w:rsidRPr="00BF32CB">
        <w:rPr>
          <w:rFonts w:ascii="Calibri" w:hAnsi="Calibri"/>
          <w:lang w:val="en-AU" w:eastAsia="en-US"/>
        </w:rPr>
        <w:tab/>
      </w:r>
      <w:r w:rsidRPr="00BF32CB">
        <w:rPr>
          <w:rFonts w:ascii="Calibri" w:hAnsi="Calibri"/>
          <w:b/>
          <w:caps/>
          <w:lang w:val="en-AU" w:eastAsia="en-US"/>
        </w:rPr>
        <w:t>Mr Cocks</w:t>
      </w:r>
      <w:r w:rsidRPr="00BF32CB">
        <w:rPr>
          <w:rFonts w:ascii="Calibri" w:hAnsi="Calibri"/>
          <w:lang w:val="en-AU" w:eastAsia="en-US"/>
        </w:rPr>
        <w:t xml:space="preserve">: To move—That, in accordance with standing order 213A, the Assembly orders the </w:t>
      </w:r>
      <w:r w:rsidR="004E4553">
        <w:rPr>
          <w:rFonts w:ascii="Calibri" w:hAnsi="Calibri"/>
          <w:lang w:val="en-AU" w:eastAsia="en-US"/>
        </w:rPr>
        <w:t>Government</w:t>
      </w:r>
      <w:r w:rsidRPr="00BF32CB">
        <w:rPr>
          <w:rFonts w:ascii="Calibri" w:hAnsi="Calibri"/>
          <w:lang w:val="en-AU" w:eastAsia="en-US"/>
        </w:rPr>
        <w:t xml:space="preserve"> to provide the Assembly with the following documents relating to Development Application 202645654, previously DA</w:t>
      </w:r>
      <w:r w:rsidR="00454FF6">
        <w:rPr>
          <w:rFonts w:ascii="Calibri" w:hAnsi="Calibri"/>
          <w:lang w:val="en-AU" w:eastAsia="en-US"/>
        </w:rPr>
        <w:t> </w:t>
      </w:r>
      <w:r w:rsidRPr="00BF32CB">
        <w:rPr>
          <w:rFonts w:ascii="Calibri" w:hAnsi="Calibri"/>
          <w:lang w:val="en-AU" w:eastAsia="en-US"/>
        </w:rPr>
        <w:t>202644959, and any subsequent development applications, at Strangways Street, Curtin, Section 61, Blocks 7-8:</w:t>
      </w:r>
    </w:p>
    <w:p w14:paraId="6D452A02" w14:textId="77777777" w:rsidR="00BF32CB" w:rsidRPr="00BF32CB" w:rsidRDefault="00BF32CB" w:rsidP="00BF32CB">
      <w:pPr>
        <w:tabs>
          <w:tab w:val="left" w:pos="567"/>
        </w:tabs>
        <w:spacing w:before="60" w:after="60"/>
        <w:ind w:left="1701" w:hanging="567"/>
        <w:rPr>
          <w:rFonts w:ascii="Calibri" w:hAnsi="Calibri"/>
          <w:lang w:val="en-AU" w:eastAsia="en-US"/>
        </w:rPr>
      </w:pPr>
      <w:r w:rsidRPr="00BF32CB">
        <w:rPr>
          <w:rFonts w:ascii="Calibri" w:hAnsi="Calibri"/>
          <w:lang w:val="en-AU" w:eastAsia="en-US"/>
        </w:rPr>
        <w:t>(1)</w:t>
      </w:r>
      <w:r w:rsidRPr="00BF32CB">
        <w:rPr>
          <w:rFonts w:ascii="Calibri" w:hAnsi="Calibri"/>
          <w:lang w:val="en-AU" w:eastAsia="en-US"/>
        </w:rPr>
        <w:tab/>
        <w:t>the final evaluation report and any corrigenda;</w:t>
      </w:r>
    </w:p>
    <w:p w14:paraId="11698C9C" w14:textId="77777777" w:rsidR="00BF32CB" w:rsidRPr="00BF32CB" w:rsidRDefault="00BF32CB" w:rsidP="00BF32CB">
      <w:pPr>
        <w:tabs>
          <w:tab w:val="left" w:pos="567"/>
        </w:tabs>
        <w:spacing w:before="60" w:after="60"/>
        <w:ind w:left="1701" w:hanging="567"/>
        <w:rPr>
          <w:rFonts w:ascii="Calibri" w:hAnsi="Calibri"/>
          <w:lang w:val="en-AU" w:eastAsia="en-US"/>
        </w:rPr>
      </w:pPr>
      <w:r w:rsidRPr="00BF32CB">
        <w:rPr>
          <w:rFonts w:ascii="Calibri" w:hAnsi="Calibri"/>
          <w:lang w:val="en-AU" w:eastAsia="en-US"/>
        </w:rPr>
        <w:t>(2)</w:t>
      </w:r>
      <w:r w:rsidRPr="00BF32CB">
        <w:rPr>
          <w:rFonts w:ascii="Calibri" w:hAnsi="Calibri"/>
          <w:lang w:val="en-AU" w:eastAsia="en-US"/>
        </w:rPr>
        <w:tab/>
        <w:t>complete score sheets, timing score and moderation notes;</w:t>
      </w:r>
    </w:p>
    <w:p w14:paraId="1943F625" w14:textId="77777777" w:rsidR="00BF32CB" w:rsidRPr="00BF32CB" w:rsidRDefault="00BF32CB" w:rsidP="00BF32CB">
      <w:pPr>
        <w:tabs>
          <w:tab w:val="left" w:pos="567"/>
        </w:tabs>
        <w:spacing w:before="60" w:after="60"/>
        <w:ind w:left="1701" w:hanging="567"/>
        <w:rPr>
          <w:rFonts w:ascii="Calibri" w:hAnsi="Calibri"/>
          <w:lang w:val="en-AU" w:eastAsia="en-US"/>
        </w:rPr>
      </w:pPr>
      <w:r w:rsidRPr="00BF32CB">
        <w:rPr>
          <w:rFonts w:ascii="Calibri" w:hAnsi="Calibri"/>
          <w:lang w:val="en-AU" w:eastAsia="en-US"/>
        </w:rPr>
        <w:t>(3)</w:t>
      </w:r>
      <w:r w:rsidRPr="00BF32CB">
        <w:rPr>
          <w:rFonts w:ascii="Calibri" w:hAnsi="Calibri"/>
          <w:lang w:val="en-AU" w:eastAsia="en-US"/>
        </w:rPr>
        <w:tab/>
        <w:t>any clarifications sought from and provided by the applicant;</w:t>
      </w:r>
    </w:p>
    <w:p w14:paraId="5F46A921" w14:textId="77777777" w:rsidR="00BF32CB" w:rsidRPr="00BF32CB" w:rsidRDefault="00BF32CB" w:rsidP="00BF32CB">
      <w:pPr>
        <w:tabs>
          <w:tab w:val="left" w:pos="567"/>
        </w:tabs>
        <w:spacing w:before="60" w:after="60"/>
        <w:ind w:left="1701" w:hanging="567"/>
        <w:rPr>
          <w:rFonts w:ascii="Calibri" w:hAnsi="Calibri"/>
          <w:lang w:val="en-AU" w:eastAsia="en-US"/>
        </w:rPr>
      </w:pPr>
      <w:r w:rsidRPr="00BF32CB">
        <w:rPr>
          <w:rFonts w:ascii="Calibri" w:hAnsi="Calibri"/>
          <w:lang w:val="en-AU" w:eastAsia="en-US"/>
        </w:rPr>
        <w:t>(4)</w:t>
      </w:r>
      <w:r w:rsidRPr="00BF32CB">
        <w:rPr>
          <w:rFonts w:ascii="Calibri" w:hAnsi="Calibri"/>
          <w:lang w:val="en-AU" w:eastAsia="en-US"/>
        </w:rPr>
        <w:tab/>
        <w:t>assessment reasoning for every proposal, including unsuccessful ones;</w:t>
      </w:r>
    </w:p>
    <w:p w14:paraId="34D33FF7" w14:textId="77777777" w:rsidR="00BF32CB" w:rsidRPr="00BF32CB" w:rsidRDefault="00BF32CB" w:rsidP="00BF32CB">
      <w:pPr>
        <w:tabs>
          <w:tab w:val="left" w:pos="567"/>
        </w:tabs>
        <w:spacing w:before="60" w:after="60"/>
        <w:ind w:left="1701" w:hanging="567"/>
        <w:rPr>
          <w:rFonts w:ascii="Calibri" w:hAnsi="Calibri"/>
          <w:lang w:val="en-AU" w:eastAsia="en-US"/>
        </w:rPr>
      </w:pPr>
      <w:r w:rsidRPr="00BF32CB">
        <w:rPr>
          <w:rFonts w:ascii="Calibri" w:hAnsi="Calibri"/>
          <w:lang w:val="en-AU" w:eastAsia="en-US"/>
        </w:rPr>
        <w:t>(5)</w:t>
      </w:r>
      <w:r w:rsidRPr="00BF32CB">
        <w:rPr>
          <w:rFonts w:ascii="Calibri" w:hAnsi="Calibri"/>
          <w:lang w:val="en-AU" w:eastAsia="en-US"/>
        </w:rPr>
        <w:tab/>
        <w:t>the business case, financial model and any sensitivity analysis;</w:t>
      </w:r>
    </w:p>
    <w:p w14:paraId="2749AC91" w14:textId="77777777" w:rsidR="00BF32CB" w:rsidRPr="00BF32CB" w:rsidRDefault="00BF32CB" w:rsidP="00BF32CB">
      <w:pPr>
        <w:tabs>
          <w:tab w:val="left" w:pos="567"/>
        </w:tabs>
        <w:spacing w:before="60" w:after="60"/>
        <w:ind w:left="1701" w:hanging="567"/>
        <w:rPr>
          <w:rFonts w:ascii="Calibri" w:hAnsi="Calibri"/>
          <w:lang w:val="en-AU" w:eastAsia="en-US"/>
        </w:rPr>
      </w:pPr>
      <w:r w:rsidRPr="00BF32CB">
        <w:rPr>
          <w:rFonts w:ascii="Calibri" w:hAnsi="Calibri"/>
          <w:lang w:val="en-AU" w:eastAsia="en-US"/>
        </w:rPr>
        <w:t>(6)</w:t>
      </w:r>
      <w:r w:rsidRPr="00BF32CB">
        <w:rPr>
          <w:rFonts w:ascii="Calibri" w:hAnsi="Calibri"/>
          <w:lang w:val="en-AU" w:eastAsia="en-US"/>
        </w:rPr>
        <w:tab/>
        <w:t>the letter of intent, schedule of grant assistance and any executed deed of grant and variations;</w:t>
      </w:r>
    </w:p>
    <w:p w14:paraId="506DF53D" w14:textId="77777777" w:rsidR="00BF32CB" w:rsidRPr="00BF32CB" w:rsidRDefault="00BF32CB" w:rsidP="00E44285">
      <w:pPr>
        <w:pageBreakBefore/>
        <w:tabs>
          <w:tab w:val="left" w:pos="567"/>
        </w:tabs>
        <w:spacing w:before="60" w:after="60"/>
        <w:ind w:left="1701" w:hanging="567"/>
        <w:rPr>
          <w:rFonts w:ascii="Calibri" w:hAnsi="Calibri"/>
          <w:lang w:val="en-AU" w:eastAsia="en-US"/>
        </w:rPr>
      </w:pPr>
      <w:r w:rsidRPr="00BF32CB">
        <w:rPr>
          <w:rFonts w:ascii="Calibri" w:hAnsi="Calibri"/>
          <w:lang w:val="en-AU" w:eastAsia="en-US"/>
        </w:rPr>
        <w:lastRenderedPageBreak/>
        <w:t>(7)</w:t>
      </w:r>
      <w:r w:rsidRPr="00BF32CB">
        <w:rPr>
          <w:rFonts w:ascii="Calibri" w:hAnsi="Calibri"/>
          <w:lang w:val="en-AU" w:eastAsia="en-US"/>
        </w:rPr>
        <w:tab/>
        <w:t>the statement of amounts approved, committed and paid;</w:t>
      </w:r>
    </w:p>
    <w:p w14:paraId="256618B4" w14:textId="77777777" w:rsidR="00BF32CB" w:rsidRPr="00BF32CB" w:rsidRDefault="00BF32CB" w:rsidP="00BF32CB">
      <w:pPr>
        <w:tabs>
          <w:tab w:val="left" w:pos="567"/>
        </w:tabs>
        <w:spacing w:before="60" w:after="60"/>
        <w:ind w:left="1701" w:hanging="567"/>
        <w:rPr>
          <w:rFonts w:ascii="Calibri" w:hAnsi="Calibri"/>
          <w:lang w:val="en-AU" w:eastAsia="en-US"/>
        </w:rPr>
      </w:pPr>
      <w:r w:rsidRPr="00BF32CB">
        <w:rPr>
          <w:rFonts w:ascii="Calibri" w:hAnsi="Calibri"/>
          <w:lang w:val="en-AU" w:eastAsia="en-US"/>
        </w:rPr>
        <w:t>(8)</w:t>
      </w:r>
      <w:r w:rsidRPr="00BF32CB">
        <w:rPr>
          <w:rFonts w:ascii="Calibri" w:hAnsi="Calibri"/>
          <w:lang w:val="en-AU" w:eastAsia="en-US"/>
        </w:rPr>
        <w:tab/>
        <w:t>the original and current milestone schedules; and</w:t>
      </w:r>
    </w:p>
    <w:p w14:paraId="58CE6850" w14:textId="193EDB30" w:rsidR="00BF32CB" w:rsidRPr="00BF32CB" w:rsidRDefault="00BF32CB" w:rsidP="00BF32CB">
      <w:pPr>
        <w:tabs>
          <w:tab w:val="left" w:pos="567"/>
        </w:tabs>
        <w:spacing w:before="60" w:after="60"/>
        <w:ind w:left="1701" w:hanging="567"/>
        <w:rPr>
          <w:rFonts w:ascii="Calibri" w:hAnsi="Calibri"/>
          <w:lang w:val="en-AU" w:eastAsia="en-US"/>
        </w:rPr>
      </w:pPr>
      <w:r w:rsidRPr="00BF32CB">
        <w:rPr>
          <w:rFonts w:ascii="Calibri" w:hAnsi="Calibri"/>
          <w:lang w:val="en-AU" w:eastAsia="en-US"/>
        </w:rPr>
        <w:t>(9)</w:t>
      </w:r>
      <w:r w:rsidRPr="00BF32CB">
        <w:rPr>
          <w:rFonts w:ascii="Calibri" w:hAnsi="Calibri"/>
          <w:lang w:val="en-AU" w:eastAsia="en-US"/>
        </w:rPr>
        <w:tab/>
        <w:t>all signed conflict of interest declarations, updates and management plans for each panel member and chair, including nil and perceived declarations and any related to subsequent board appointments. (</w:t>
      </w:r>
      <w:r w:rsidRPr="00BF32CB">
        <w:rPr>
          <w:rFonts w:ascii="Calibri" w:hAnsi="Calibri"/>
          <w:i/>
          <w:iCs/>
          <w:lang w:val="en-AU" w:eastAsia="en-US"/>
        </w:rPr>
        <w:t>Notice given 26 October 2026</w:t>
      </w:r>
      <w:r w:rsidR="00744685">
        <w:rPr>
          <w:rFonts w:ascii="Calibri" w:hAnsi="Calibri"/>
          <w:i/>
          <w:iCs/>
          <w:lang w:val="en-AU" w:eastAsia="en-US"/>
        </w:rPr>
        <w:t>; amended 27 October 2026</w:t>
      </w:r>
      <w:r w:rsidRPr="00BF32CB">
        <w:rPr>
          <w:rFonts w:ascii="Calibri" w:hAnsi="Calibri"/>
          <w:i/>
          <w:iCs/>
          <w:lang w:val="en-AU" w:eastAsia="en-US"/>
        </w:rPr>
        <w:t>. Notice will be removed from the Notice Paper unless called on within 4 sitting weeks – standing order 125A.</w:t>
      </w:r>
      <w:r w:rsidRPr="00BF32CB">
        <w:rPr>
          <w:rFonts w:ascii="Calibri" w:hAnsi="Calibri"/>
          <w:lang w:val="en-AU" w:eastAsia="en-US"/>
        </w:rPr>
        <w:t>)</w:t>
      </w:r>
    </w:p>
    <w:p w14:paraId="0184A460" w14:textId="31D34409" w:rsidR="00BF32CB" w:rsidRPr="00BF32CB" w:rsidRDefault="00BF32CB" w:rsidP="00BF32CB">
      <w:pPr>
        <w:tabs>
          <w:tab w:val="right" w:pos="567"/>
          <w:tab w:val="left" w:pos="1134"/>
        </w:tabs>
        <w:spacing w:before="120" w:after="120"/>
        <w:ind w:left="1134" w:hanging="1134"/>
        <w:rPr>
          <w:rFonts w:ascii="Calibri" w:hAnsi="Calibri"/>
          <w:lang w:val="en-AU" w:eastAsia="en-US"/>
        </w:rPr>
      </w:pPr>
      <w:r w:rsidRPr="00BF32CB">
        <w:rPr>
          <w:rFonts w:ascii="Calibri" w:hAnsi="Calibri"/>
          <w:lang w:val="en-AU" w:eastAsia="en-US"/>
        </w:rPr>
        <w:tab/>
      </w:r>
      <w:r>
        <w:rPr>
          <w:rFonts w:ascii="Calibri" w:hAnsi="Calibri"/>
          <w:lang w:val="en-AU" w:eastAsia="en-US"/>
        </w:rPr>
        <w:t>3</w:t>
      </w:r>
      <w:r w:rsidRPr="00BF32CB">
        <w:rPr>
          <w:rFonts w:ascii="Calibri" w:hAnsi="Calibri"/>
          <w:lang w:val="en-AU" w:eastAsia="en-US"/>
        </w:rPr>
        <w:tab/>
      </w:r>
      <w:r w:rsidRPr="00BF32CB">
        <w:rPr>
          <w:rFonts w:ascii="Calibri" w:hAnsi="Calibri"/>
          <w:b/>
          <w:caps/>
          <w:lang w:val="en-AU" w:eastAsia="en-US"/>
        </w:rPr>
        <w:t>Mr Emerson; mr parton; ms vassarotti</w:t>
      </w:r>
      <w:r w:rsidRPr="00BF32CB">
        <w:rPr>
          <w:rFonts w:ascii="Calibri" w:hAnsi="Calibri"/>
          <w:lang w:val="en-AU" w:eastAsia="en-US"/>
        </w:rPr>
        <w:t>: To move—That, in accordance with standing order 213A, this Assembly orders the Government to table:</w:t>
      </w:r>
    </w:p>
    <w:p w14:paraId="58A2AC26" w14:textId="77777777" w:rsidR="00BF32CB" w:rsidRPr="00BF32CB" w:rsidRDefault="00BF32CB" w:rsidP="00BF32CB">
      <w:pPr>
        <w:tabs>
          <w:tab w:val="left" w:pos="567"/>
        </w:tabs>
        <w:spacing w:before="60" w:after="60"/>
        <w:ind w:left="1701" w:hanging="567"/>
        <w:rPr>
          <w:rFonts w:ascii="Calibri" w:hAnsi="Calibri"/>
          <w:lang w:val="en-AU" w:eastAsia="en-US"/>
        </w:rPr>
      </w:pPr>
      <w:r w:rsidRPr="00BF32CB">
        <w:rPr>
          <w:rFonts w:ascii="Calibri" w:hAnsi="Calibri"/>
          <w:lang w:val="en-AU" w:eastAsia="en-US"/>
        </w:rPr>
        <w:t>(1)</w:t>
      </w:r>
      <w:r w:rsidRPr="00BF32CB">
        <w:rPr>
          <w:rFonts w:ascii="Calibri" w:hAnsi="Calibri"/>
          <w:lang w:val="en-AU" w:eastAsia="en-US"/>
        </w:rPr>
        <w:tab/>
        <w:t>the following documents from the 2026 calendar year:</w:t>
      </w:r>
    </w:p>
    <w:p w14:paraId="73B30D43"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(a)</w:t>
      </w:r>
      <w:r w:rsidRPr="00BF32CB">
        <w:rPr>
          <w:rFonts w:ascii="Calibri" w:hAnsi="Calibri"/>
          <w:lang w:val="en-AU" w:eastAsia="en-US"/>
        </w:rPr>
        <w:tab/>
        <w:t>all decision briefs to ministers and Senior Executive Service staff regarding the Paediatric Allergy Clinic waitlist;</w:t>
      </w:r>
    </w:p>
    <w:p w14:paraId="3710B861"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(b)</w:t>
      </w:r>
      <w:r w:rsidRPr="00BF32CB">
        <w:rPr>
          <w:rFonts w:ascii="Calibri" w:hAnsi="Calibri"/>
          <w:lang w:val="en-AU" w:eastAsia="en-US"/>
        </w:rPr>
        <w:tab/>
        <w:t>any clinical reviews of the eligibility criteria for the Paediatric Allergy Clinic;</w:t>
      </w:r>
    </w:p>
    <w:p w14:paraId="177E3097"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(c)</w:t>
      </w:r>
      <w:r w:rsidRPr="00BF32CB">
        <w:rPr>
          <w:rFonts w:ascii="Calibri" w:hAnsi="Calibri"/>
          <w:lang w:val="en-AU" w:eastAsia="en-US"/>
        </w:rPr>
        <w:tab/>
        <w:t>any risk assessments undertaken prior to changing the eligibility criteria for the Paediatric Allergy Clinic; and</w:t>
      </w:r>
    </w:p>
    <w:p w14:paraId="5F1AD20B"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(d)</w:t>
      </w:r>
      <w:r w:rsidRPr="00BF32CB">
        <w:rPr>
          <w:rFonts w:ascii="Calibri" w:hAnsi="Calibri"/>
          <w:lang w:val="en-AU" w:eastAsia="en-US"/>
        </w:rPr>
        <w:tab/>
        <w:t>any complaints from Canberra Health Services staff regarding proposed changes to the eligibility criteria for the Paediatric Allergy Clinic; and</w:t>
      </w:r>
    </w:p>
    <w:p w14:paraId="22F8CAE3" w14:textId="77777777" w:rsidR="00BF32CB" w:rsidRPr="00BF32CB" w:rsidRDefault="00BF32CB" w:rsidP="00BF32CB">
      <w:pPr>
        <w:tabs>
          <w:tab w:val="left" w:pos="567"/>
        </w:tabs>
        <w:spacing w:before="60" w:after="60"/>
        <w:ind w:left="1701" w:hanging="567"/>
        <w:rPr>
          <w:rFonts w:ascii="Calibri" w:hAnsi="Calibri"/>
          <w:lang w:val="en-AU" w:eastAsia="en-US"/>
        </w:rPr>
      </w:pPr>
      <w:r w:rsidRPr="00BF32CB">
        <w:rPr>
          <w:rFonts w:ascii="Calibri" w:hAnsi="Calibri"/>
          <w:lang w:val="en-AU" w:eastAsia="en-US"/>
        </w:rPr>
        <w:t>(2)</w:t>
      </w:r>
      <w:r w:rsidRPr="00BF32CB">
        <w:rPr>
          <w:rFonts w:ascii="Calibri" w:hAnsi="Calibri"/>
          <w:lang w:val="en-AU" w:eastAsia="en-US"/>
        </w:rPr>
        <w:tab/>
        <w:t>an aggregated summary of:</w:t>
      </w:r>
    </w:p>
    <w:p w14:paraId="3D8C269B"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(a)</w:t>
      </w:r>
      <w:r w:rsidRPr="00BF32CB">
        <w:rPr>
          <w:rFonts w:ascii="Calibri" w:hAnsi="Calibri"/>
          <w:lang w:val="en-AU" w:eastAsia="en-US"/>
        </w:rPr>
        <w:tab/>
        <w:t>data showing the number of patients on the Paediatric Allergy Clinic waitlist over the last five years, including how many patients have been treated and how many patients have been added to the waitlist every six months; and</w:t>
      </w:r>
    </w:p>
    <w:p w14:paraId="44B1CE5E"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(b)</w:t>
      </w:r>
      <w:r w:rsidRPr="00BF32CB">
        <w:rPr>
          <w:rFonts w:ascii="Calibri" w:hAnsi="Calibri"/>
          <w:lang w:val="en-AU" w:eastAsia="en-US"/>
        </w:rPr>
        <w:tab/>
        <w:t>the number and proportion of patients that have been removed from the Paediatric Allergy Clinic’s waitlist through the recent changes to eligibility criteria. (</w:t>
      </w:r>
      <w:r w:rsidRPr="00BF32CB">
        <w:rPr>
          <w:rFonts w:ascii="Calibri" w:hAnsi="Calibri"/>
          <w:i/>
          <w:iCs/>
          <w:lang w:val="en-AU" w:eastAsia="en-US"/>
        </w:rPr>
        <w:t>Notice given 26 October 2026. Notice will be removed from the Notice Paper unless called on within 4 sitting weeks – standing order 125A.</w:t>
      </w:r>
      <w:r w:rsidRPr="00BF32CB">
        <w:rPr>
          <w:rFonts w:ascii="Calibri" w:hAnsi="Calibri"/>
          <w:lang w:val="en-AU" w:eastAsia="en-US"/>
        </w:rPr>
        <w:t>)</w:t>
      </w:r>
    </w:p>
    <w:p w14:paraId="16E9AB00" w14:textId="1DE64B89" w:rsidR="00BF32CB" w:rsidRPr="00BF32CB" w:rsidRDefault="00BF32CB" w:rsidP="00BF32CB">
      <w:pPr>
        <w:keepNext/>
        <w:keepLines/>
        <w:spacing w:before="200" w:after="480"/>
        <w:jc w:val="center"/>
        <w:rPr>
          <w:rFonts w:ascii="Calibri" w:hAnsi="Calibri"/>
          <w:caps/>
          <w:lang w:val="en-AU"/>
        </w:rPr>
      </w:pPr>
      <w:r w:rsidRPr="00BF32CB">
        <w:rPr>
          <w:rFonts w:ascii="Calibri" w:hAnsi="Calibri"/>
          <w:caps/>
          <w:lang w:val="en-AU"/>
        </w:rPr>
        <w:t>___________________________________</w:t>
      </w:r>
    </w:p>
    <w:p w14:paraId="342A5B5D" w14:textId="42E2EEA3" w:rsidR="00BF32CB" w:rsidRPr="00BF32CB" w:rsidRDefault="00BF32CB" w:rsidP="00BF32CB">
      <w:pPr>
        <w:spacing w:before="240" w:after="240"/>
        <w:ind w:right="-76"/>
        <w:jc w:val="center"/>
        <w:rPr>
          <w:rFonts w:ascii="Calibri" w:hAnsi="Calibri"/>
          <w:b/>
          <w:sz w:val="28"/>
          <w:lang w:eastAsia="en-US"/>
        </w:rPr>
      </w:pPr>
      <w:r w:rsidRPr="00BF32CB">
        <w:rPr>
          <w:rFonts w:ascii="Calibri" w:hAnsi="Calibri"/>
          <w:b/>
          <w:sz w:val="28"/>
          <w:lang w:eastAsia="en-US"/>
        </w:rPr>
        <w:t>EXECUTIVE BUSINESS</w:t>
      </w:r>
    </w:p>
    <w:p w14:paraId="0C79CB8F" w14:textId="77777777" w:rsidR="00BF32CB" w:rsidRPr="00BF32CB" w:rsidRDefault="00BF32CB" w:rsidP="00BF32CB">
      <w:pPr>
        <w:tabs>
          <w:tab w:val="right" w:pos="580"/>
        </w:tabs>
        <w:spacing w:before="240" w:after="240"/>
        <w:ind w:right="-76"/>
        <w:rPr>
          <w:rFonts w:ascii="Calibri" w:hAnsi="Calibri"/>
          <w:b/>
          <w:sz w:val="28"/>
          <w:lang w:eastAsia="en-US"/>
        </w:rPr>
      </w:pPr>
      <w:r w:rsidRPr="00BF32CB">
        <w:rPr>
          <w:rFonts w:ascii="Calibri" w:hAnsi="Calibri"/>
          <w:b/>
          <w:sz w:val="28"/>
          <w:lang w:eastAsia="en-US"/>
        </w:rPr>
        <w:t>Orders of the day</w:t>
      </w:r>
      <w:bookmarkStart w:id="0" w:name="_Hlk191282863"/>
    </w:p>
    <w:bookmarkEnd w:id="0"/>
    <w:p w14:paraId="3782F10F" w14:textId="4E879C8D" w:rsidR="00BF32CB" w:rsidRPr="00BF32CB" w:rsidRDefault="00BF32CB" w:rsidP="00BF32CB">
      <w:pPr>
        <w:tabs>
          <w:tab w:val="right" w:pos="567"/>
        </w:tabs>
        <w:spacing w:before="120" w:after="120"/>
        <w:ind w:left="1134" w:hanging="1134"/>
        <w:rPr>
          <w:rFonts w:ascii="Calibri" w:hAnsi="Calibri"/>
          <w:lang w:val="en-AU"/>
        </w:rPr>
      </w:pPr>
      <w:r w:rsidRPr="00BF32CB">
        <w:rPr>
          <w:rFonts w:ascii="Calibri" w:hAnsi="Calibri"/>
          <w:lang w:val="en-AU"/>
        </w:rPr>
        <w:tab/>
      </w:r>
      <w:r>
        <w:rPr>
          <w:rFonts w:ascii="Calibri" w:hAnsi="Calibri"/>
          <w:lang w:val="en-AU"/>
        </w:rPr>
        <w:t>1</w:t>
      </w:r>
      <w:r w:rsidRPr="00BF32CB">
        <w:rPr>
          <w:rFonts w:ascii="Calibri" w:hAnsi="Calibri"/>
          <w:lang w:val="en-AU"/>
        </w:rPr>
        <w:tab/>
      </w:r>
      <w:hyperlink r:id="rId10" w:history="1">
        <w:r w:rsidRPr="00BF32CB">
          <w:rPr>
            <w:rFonts w:ascii="Calibri" w:hAnsi="Calibri"/>
            <w:b/>
            <w:caps/>
            <w:color w:val="0000FF"/>
            <w:lang w:val="en-AU"/>
          </w:rPr>
          <w:t>Building and Construction Legislation Amendment Bill 2026</w:t>
        </w:r>
      </w:hyperlink>
      <w:r w:rsidRPr="00BF32CB">
        <w:rPr>
          <w:rFonts w:ascii="Calibri" w:hAnsi="Calibri"/>
          <w:bCs/>
          <w:caps/>
          <w:lang w:val="en-AU"/>
        </w:rPr>
        <w:t xml:space="preserve">: </w:t>
      </w:r>
      <w:r w:rsidRPr="00BF32CB">
        <w:rPr>
          <w:rFonts w:ascii="Calibri" w:hAnsi="Calibri"/>
          <w:bCs/>
          <w:i/>
          <w:iCs/>
          <w:caps/>
          <w:lang w:val="en-AU"/>
        </w:rPr>
        <w:t>(</w:t>
      </w:r>
      <w:r w:rsidRPr="00BF32CB">
        <w:rPr>
          <w:rFonts w:ascii="Calibri" w:hAnsi="Calibri"/>
          <w:i/>
          <w:iCs/>
          <w:lang w:val="en-AU"/>
        </w:rPr>
        <w:t>Minister for Planning and Sustainable Development)</w:t>
      </w:r>
      <w:r w:rsidRPr="00BF32CB">
        <w:rPr>
          <w:rFonts w:ascii="Calibri" w:hAnsi="Calibri"/>
          <w:lang w:val="en-AU"/>
        </w:rPr>
        <w:t xml:space="preserve">: Agreement in principle—Resumption of debate </w:t>
      </w:r>
      <w:r w:rsidRPr="00BF32CB">
        <w:rPr>
          <w:rFonts w:ascii="Calibri" w:hAnsi="Calibri"/>
          <w:i/>
          <w:iCs/>
          <w:lang w:val="en-AU"/>
        </w:rPr>
        <w:t>(from 24 September 2026—Ms Lee)</w:t>
      </w:r>
      <w:r w:rsidRPr="00BF32CB">
        <w:rPr>
          <w:rFonts w:ascii="Calibri" w:hAnsi="Calibri"/>
          <w:lang w:val="en-AU"/>
        </w:rPr>
        <w:t>.</w:t>
      </w:r>
    </w:p>
    <w:p w14:paraId="3566AA8F" w14:textId="10372577" w:rsidR="00BF32CB" w:rsidRPr="00BF32CB" w:rsidRDefault="00BF32CB" w:rsidP="00BF32CB">
      <w:pPr>
        <w:tabs>
          <w:tab w:val="right" w:pos="567"/>
        </w:tabs>
        <w:spacing w:before="120" w:after="120"/>
        <w:ind w:left="1134" w:hanging="1134"/>
        <w:rPr>
          <w:rFonts w:ascii="Calibri" w:hAnsi="Calibri"/>
          <w:lang w:val="en-AU"/>
        </w:rPr>
      </w:pPr>
      <w:r w:rsidRPr="00BF32CB">
        <w:rPr>
          <w:rFonts w:ascii="Calibri" w:hAnsi="Calibri"/>
          <w:lang w:val="en-AU"/>
        </w:rPr>
        <w:tab/>
      </w:r>
      <w:r>
        <w:rPr>
          <w:rFonts w:ascii="Calibri" w:hAnsi="Calibri"/>
          <w:lang w:val="en-AU"/>
        </w:rPr>
        <w:t>2</w:t>
      </w:r>
      <w:r w:rsidRPr="00BF32CB">
        <w:rPr>
          <w:rFonts w:ascii="Calibri" w:hAnsi="Calibri"/>
          <w:lang w:val="en-AU"/>
        </w:rPr>
        <w:tab/>
      </w:r>
      <w:hyperlink r:id="rId11" w:history="1">
        <w:r w:rsidRPr="00BF32CB">
          <w:rPr>
            <w:rFonts w:ascii="Calibri" w:hAnsi="Calibri"/>
            <w:b/>
            <w:caps/>
            <w:color w:val="0000FF"/>
            <w:lang w:val="en-AU"/>
          </w:rPr>
          <w:t>Housing and Consumer Affairs Legislation Amendment Bill 2026</w:t>
        </w:r>
      </w:hyperlink>
      <w:r w:rsidRPr="00BF32CB">
        <w:rPr>
          <w:rFonts w:ascii="Calibri" w:hAnsi="Calibri"/>
          <w:bCs/>
          <w:caps/>
          <w:lang w:val="en-AU"/>
        </w:rPr>
        <w:t xml:space="preserve">: </w:t>
      </w:r>
      <w:r w:rsidRPr="00BF32CB">
        <w:rPr>
          <w:rFonts w:ascii="Calibri" w:hAnsi="Calibri"/>
          <w:bCs/>
          <w:i/>
          <w:iCs/>
          <w:caps/>
          <w:lang w:val="en-AU"/>
        </w:rPr>
        <w:t>(</w:t>
      </w:r>
      <w:r w:rsidRPr="00BF32CB">
        <w:rPr>
          <w:rFonts w:ascii="Calibri" w:hAnsi="Calibri"/>
          <w:i/>
          <w:iCs/>
          <w:lang w:val="en-AU"/>
        </w:rPr>
        <w:t>Attorney-General)</w:t>
      </w:r>
      <w:r w:rsidRPr="00BF32CB">
        <w:rPr>
          <w:rFonts w:ascii="Calibri" w:hAnsi="Calibri"/>
          <w:lang w:val="en-AU"/>
        </w:rPr>
        <w:t xml:space="preserve">: Agreement in principle—Resumption of debate </w:t>
      </w:r>
      <w:r w:rsidRPr="00BF32CB">
        <w:rPr>
          <w:rFonts w:ascii="Calibri" w:hAnsi="Calibri"/>
          <w:i/>
          <w:iCs/>
          <w:lang w:val="en-AU"/>
        </w:rPr>
        <w:t>(from 17 September 2026—Mr Cocks)</w:t>
      </w:r>
      <w:r w:rsidRPr="00BF32CB">
        <w:rPr>
          <w:rFonts w:ascii="Calibri" w:hAnsi="Calibri"/>
          <w:lang w:val="en-AU"/>
        </w:rPr>
        <w:t>.</w:t>
      </w:r>
    </w:p>
    <w:p w14:paraId="3EAA0F2F" w14:textId="7CEAA105" w:rsidR="00BF32CB" w:rsidRPr="00BF32CB" w:rsidRDefault="00BF32CB" w:rsidP="00BF32CB">
      <w:pPr>
        <w:tabs>
          <w:tab w:val="right" w:pos="567"/>
        </w:tabs>
        <w:spacing w:before="120" w:after="120"/>
        <w:ind w:left="1134" w:hanging="1134"/>
        <w:rPr>
          <w:rFonts w:ascii="Calibri" w:hAnsi="Calibri"/>
          <w:lang w:val="en-AU"/>
        </w:rPr>
      </w:pPr>
      <w:r w:rsidRPr="00BF32CB">
        <w:rPr>
          <w:rFonts w:ascii="Calibri" w:hAnsi="Calibri"/>
          <w:lang w:val="en-AU"/>
        </w:rPr>
        <w:lastRenderedPageBreak/>
        <w:tab/>
      </w:r>
      <w:r>
        <w:rPr>
          <w:rFonts w:ascii="Calibri" w:hAnsi="Calibri"/>
          <w:lang w:val="en-AU"/>
        </w:rPr>
        <w:t>3</w:t>
      </w:r>
      <w:r w:rsidRPr="00BF32CB">
        <w:rPr>
          <w:rFonts w:ascii="Calibri" w:hAnsi="Calibri"/>
          <w:lang w:val="en-AU"/>
        </w:rPr>
        <w:tab/>
      </w:r>
      <w:hyperlink r:id="rId12" w:history="1">
        <w:r w:rsidRPr="00BF32CB">
          <w:rPr>
            <w:rFonts w:ascii="Calibri" w:hAnsi="Calibri"/>
            <w:b/>
            <w:caps/>
            <w:color w:val="0000FF"/>
            <w:lang w:val="en-AU"/>
          </w:rPr>
          <w:t>Competition Legislation Amendment Bill 2026</w:t>
        </w:r>
      </w:hyperlink>
      <w:r w:rsidRPr="00BF32CB">
        <w:rPr>
          <w:rFonts w:ascii="Calibri" w:hAnsi="Calibri"/>
          <w:bCs/>
          <w:caps/>
          <w:lang w:val="en-AU"/>
        </w:rPr>
        <w:t xml:space="preserve">: </w:t>
      </w:r>
      <w:r w:rsidRPr="00BF32CB">
        <w:rPr>
          <w:rFonts w:ascii="Calibri" w:hAnsi="Calibri"/>
          <w:bCs/>
          <w:i/>
          <w:iCs/>
          <w:caps/>
          <w:lang w:val="en-AU"/>
        </w:rPr>
        <w:t>(</w:t>
      </w:r>
      <w:r w:rsidRPr="00BF32CB">
        <w:rPr>
          <w:rFonts w:ascii="Calibri" w:hAnsi="Calibri"/>
          <w:i/>
          <w:iCs/>
          <w:lang w:val="en-AU"/>
        </w:rPr>
        <w:t>Treasurer)</w:t>
      </w:r>
      <w:r w:rsidRPr="00BF32CB">
        <w:rPr>
          <w:rFonts w:ascii="Calibri" w:hAnsi="Calibri"/>
          <w:lang w:val="en-AU"/>
        </w:rPr>
        <w:t xml:space="preserve">: Agreement in principle—Resumption of debate </w:t>
      </w:r>
      <w:r w:rsidRPr="00BF32CB">
        <w:rPr>
          <w:rFonts w:ascii="Calibri" w:hAnsi="Calibri"/>
          <w:i/>
          <w:iCs/>
          <w:lang w:val="en-AU"/>
        </w:rPr>
        <w:t>(from 16 September 2026—Ms Lee)</w:t>
      </w:r>
      <w:r w:rsidRPr="00BF32CB">
        <w:rPr>
          <w:rFonts w:ascii="Calibri" w:hAnsi="Calibri"/>
          <w:lang w:val="en-AU"/>
        </w:rPr>
        <w:t>.</w:t>
      </w:r>
    </w:p>
    <w:p w14:paraId="1D1552BF" w14:textId="2BD5F5A7" w:rsidR="00BF32CB" w:rsidRPr="00BF32CB" w:rsidRDefault="00BF32CB" w:rsidP="00BF32CB">
      <w:pPr>
        <w:tabs>
          <w:tab w:val="right" w:pos="567"/>
        </w:tabs>
        <w:spacing w:before="120" w:after="120"/>
        <w:ind w:left="1134" w:right="-22" w:hanging="1134"/>
        <w:rPr>
          <w:rFonts w:ascii="Calibri" w:hAnsi="Calibri"/>
          <w:lang w:val="en-AU"/>
        </w:rPr>
      </w:pPr>
      <w:r w:rsidRPr="00BF32CB">
        <w:rPr>
          <w:rFonts w:ascii="Calibri" w:hAnsi="Calibri"/>
          <w:lang w:val="en-AU"/>
        </w:rPr>
        <w:tab/>
      </w:r>
      <w:r>
        <w:rPr>
          <w:rFonts w:ascii="Calibri" w:hAnsi="Calibri"/>
          <w:lang w:val="en-AU"/>
        </w:rPr>
        <w:t>4</w:t>
      </w:r>
      <w:r w:rsidRPr="00BF32CB">
        <w:rPr>
          <w:rFonts w:ascii="Calibri" w:hAnsi="Calibri"/>
          <w:lang w:val="en-AU"/>
        </w:rPr>
        <w:tab/>
      </w:r>
      <w:hyperlink r:id="rId13" w:history="1">
        <w:r w:rsidRPr="00BF32CB">
          <w:rPr>
            <w:rFonts w:ascii="Calibri" w:hAnsi="Calibri"/>
            <w:b/>
            <w:color w:val="0000FF"/>
            <w:lang w:val="en-AU"/>
          </w:rPr>
          <w:t>LIQUOR AMENDMENT BILL 2025</w:t>
        </w:r>
      </w:hyperlink>
      <w:r w:rsidRPr="00BF32CB">
        <w:rPr>
          <w:rFonts w:ascii="Calibri" w:hAnsi="Calibri"/>
          <w:b/>
          <w:color w:val="0000FF"/>
          <w:lang w:val="en-AU"/>
        </w:rPr>
        <w:t>:</w:t>
      </w:r>
      <w:r w:rsidRPr="00BF32CB">
        <w:rPr>
          <w:rFonts w:ascii="Calibri" w:hAnsi="Calibri"/>
          <w:bCs/>
          <w:lang w:val="en-AU"/>
        </w:rPr>
        <w:t xml:space="preserve"> </w:t>
      </w:r>
      <w:r w:rsidRPr="00BF32CB">
        <w:rPr>
          <w:rFonts w:ascii="Calibri" w:hAnsi="Calibri"/>
          <w:bCs/>
          <w:i/>
          <w:iCs/>
          <w:caps/>
          <w:lang w:val="en-AU"/>
        </w:rPr>
        <w:t>(</w:t>
      </w:r>
      <w:r w:rsidRPr="00BF32CB">
        <w:rPr>
          <w:rFonts w:ascii="Calibri" w:hAnsi="Calibri"/>
          <w:i/>
          <w:iCs/>
          <w:lang w:val="en-AU"/>
        </w:rPr>
        <w:t>Attorney-General)</w:t>
      </w:r>
      <w:r w:rsidRPr="00BF32CB">
        <w:rPr>
          <w:rFonts w:ascii="Calibri" w:hAnsi="Calibri"/>
          <w:lang w:val="en-AU"/>
        </w:rPr>
        <w:t xml:space="preserve">: Agreement in principle—Resumption of debate </w:t>
      </w:r>
      <w:r w:rsidRPr="00BF32CB">
        <w:rPr>
          <w:rFonts w:ascii="Calibri" w:hAnsi="Calibri"/>
          <w:i/>
          <w:iCs/>
          <w:lang w:val="en-AU"/>
        </w:rPr>
        <w:t>(from 21 October 2025—Mr Hanson)</w:t>
      </w:r>
      <w:r w:rsidRPr="00BF32CB">
        <w:rPr>
          <w:rFonts w:ascii="Calibri" w:hAnsi="Calibri"/>
          <w:lang w:val="en-AU"/>
        </w:rPr>
        <w:t xml:space="preserve">. </w:t>
      </w:r>
    </w:p>
    <w:p w14:paraId="5614269A" w14:textId="23A6447B" w:rsidR="00BF32CB" w:rsidRPr="00BF32CB" w:rsidRDefault="00BF32CB" w:rsidP="00BF32CB">
      <w:pPr>
        <w:tabs>
          <w:tab w:val="right" w:pos="567"/>
        </w:tabs>
        <w:spacing w:before="120" w:after="120"/>
        <w:ind w:left="1134" w:right="-22" w:hanging="1134"/>
        <w:rPr>
          <w:rFonts w:ascii="Calibri" w:hAnsi="Calibri"/>
          <w:lang w:val="en-AU"/>
        </w:rPr>
      </w:pPr>
      <w:r w:rsidRPr="00BF32CB">
        <w:rPr>
          <w:rFonts w:ascii="Calibri" w:hAnsi="Calibri"/>
          <w:lang w:val="en-AU"/>
        </w:rPr>
        <w:tab/>
      </w:r>
      <w:r>
        <w:rPr>
          <w:rFonts w:ascii="Calibri" w:hAnsi="Calibri"/>
          <w:lang w:val="en-AU"/>
        </w:rPr>
        <w:t>5</w:t>
      </w:r>
      <w:r w:rsidRPr="00BF32CB">
        <w:rPr>
          <w:rFonts w:ascii="Calibri" w:hAnsi="Calibri"/>
          <w:lang w:val="en-AU"/>
        </w:rPr>
        <w:tab/>
      </w:r>
      <w:hyperlink r:id="rId14" w:history="1">
        <w:r w:rsidRPr="00BF32CB">
          <w:rPr>
            <w:rFonts w:ascii="Calibri" w:hAnsi="Calibri"/>
            <w:b/>
            <w:caps/>
            <w:color w:val="0000FF"/>
            <w:lang w:val="en-AU"/>
          </w:rPr>
          <w:t>Magistrates Court (Indicative Sentencing) Amendment Bill 2025</w:t>
        </w:r>
      </w:hyperlink>
      <w:r w:rsidRPr="00BF32CB">
        <w:rPr>
          <w:rFonts w:ascii="Calibri" w:hAnsi="Calibri"/>
          <w:bCs/>
          <w:caps/>
          <w:lang w:val="en-AU"/>
        </w:rPr>
        <w:t xml:space="preserve">: </w:t>
      </w:r>
      <w:r w:rsidRPr="00BF32CB">
        <w:rPr>
          <w:rFonts w:ascii="Calibri" w:hAnsi="Calibri"/>
          <w:bCs/>
          <w:i/>
          <w:iCs/>
          <w:caps/>
          <w:lang w:val="en-AU"/>
        </w:rPr>
        <w:t>(</w:t>
      </w:r>
      <w:r w:rsidRPr="00BF32CB">
        <w:rPr>
          <w:rFonts w:ascii="Calibri" w:hAnsi="Calibri"/>
          <w:i/>
          <w:iCs/>
          <w:lang w:val="en-AU"/>
        </w:rPr>
        <w:t>Attorney-General)</w:t>
      </w:r>
      <w:r w:rsidRPr="00BF32CB">
        <w:rPr>
          <w:rFonts w:ascii="Calibri" w:hAnsi="Calibri"/>
          <w:lang w:val="en-AU"/>
        </w:rPr>
        <w:t xml:space="preserve">: Agreement in principle—Resumption of debate </w:t>
      </w:r>
      <w:r w:rsidRPr="00BF32CB">
        <w:rPr>
          <w:rFonts w:ascii="Calibri" w:hAnsi="Calibri"/>
          <w:i/>
          <w:iCs/>
          <w:lang w:val="en-AU"/>
        </w:rPr>
        <w:t>(from 30 October 2025—Mr Hanson)</w:t>
      </w:r>
      <w:r w:rsidRPr="00BF32CB">
        <w:rPr>
          <w:rFonts w:ascii="Calibri" w:hAnsi="Calibri"/>
          <w:lang w:val="en-AU"/>
        </w:rPr>
        <w:t xml:space="preserve">. </w:t>
      </w:r>
    </w:p>
    <w:p w14:paraId="5E19CB25" w14:textId="769643AD" w:rsidR="00BF32CB" w:rsidRPr="00BF32CB" w:rsidRDefault="00BF32CB" w:rsidP="00BF32CB">
      <w:pPr>
        <w:tabs>
          <w:tab w:val="right" w:pos="567"/>
        </w:tabs>
        <w:spacing w:before="120" w:after="120"/>
        <w:ind w:left="1134" w:right="-22" w:hanging="1134"/>
        <w:rPr>
          <w:rFonts w:ascii="Calibri" w:hAnsi="Calibri"/>
          <w:lang w:val="en-AU"/>
        </w:rPr>
      </w:pPr>
      <w:r w:rsidRPr="00BF32CB">
        <w:rPr>
          <w:rFonts w:ascii="Calibri" w:hAnsi="Calibri"/>
          <w:lang w:val="en-AU"/>
        </w:rPr>
        <w:tab/>
      </w:r>
      <w:r>
        <w:rPr>
          <w:rFonts w:ascii="Calibri" w:hAnsi="Calibri"/>
          <w:lang w:val="en-AU"/>
        </w:rPr>
        <w:t>6</w:t>
      </w:r>
      <w:r w:rsidRPr="00BF32CB">
        <w:rPr>
          <w:rFonts w:ascii="Calibri" w:hAnsi="Calibri"/>
          <w:lang w:val="en-AU"/>
        </w:rPr>
        <w:tab/>
      </w:r>
      <w:hyperlink r:id="rId15" w:history="1">
        <w:r w:rsidRPr="00BF32CB">
          <w:rPr>
            <w:rFonts w:ascii="Calibri" w:hAnsi="Calibri"/>
            <w:b/>
            <w:caps/>
            <w:color w:val="0000FF"/>
            <w:spacing w:val="-4"/>
            <w:lang w:val="en-AU"/>
          </w:rPr>
          <w:t>Family, Personal and Sexual Violence Legislation Amendment Bill 2025</w:t>
        </w:r>
      </w:hyperlink>
      <w:r w:rsidRPr="00BF32CB">
        <w:rPr>
          <w:rFonts w:ascii="Calibri" w:hAnsi="Calibri"/>
          <w:bCs/>
          <w:caps/>
          <w:spacing w:val="-4"/>
          <w:lang w:val="en-AU"/>
        </w:rPr>
        <w:t>:</w:t>
      </w:r>
      <w:r w:rsidRPr="00BF32CB">
        <w:rPr>
          <w:rFonts w:ascii="Calibri" w:hAnsi="Calibri"/>
          <w:bCs/>
          <w:caps/>
          <w:lang w:val="en-AU"/>
        </w:rPr>
        <w:t xml:space="preserve"> </w:t>
      </w:r>
      <w:r w:rsidRPr="00BF32CB">
        <w:rPr>
          <w:rFonts w:ascii="Calibri" w:hAnsi="Calibri"/>
          <w:bCs/>
          <w:i/>
          <w:iCs/>
          <w:caps/>
          <w:lang w:val="en-AU"/>
        </w:rPr>
        <w:t>(</w:t>
      </w:r>
      <w:r w:rsidRPr="00BF32CB">
        <w:rPr>
          <w:rFonts w:ascii="Calibri" w:hAnsi="Calibri"/>
          <w:i/>
          <w:iCs/>
          <w:lang w:val="en-AU"/>
        </w:rPr>
        <w:t>Attorney-General)</w:t>
      </w:r>
      <w:r w:rsidRPr="00BF32CB">
        <w:rPr>
          <w:rFonts w:ascii="Calibri" w:hAnsi="Calibri"/>
          <w:lang w:val="en-AU"/>
        </w:rPr>
        <w:t xml:space="preserve">: Agreement in principle—Resumption of debate </w:t>
      </w:r>
      <w:r w:rsidRPr="00BF32CB">
        <w:rPr>
          <w:rFonts w:ascii="Calibri" w:hAnsi="Calibri"/>
          <w:i/>
          <w:iCs/>
          <w:lang w:val="en-AU"/>
        </w:rPr>
        <w:t>(from 3 December 2025—Ms Castley)</w:t>
      </w:r>
      <w:r w:rsidRPr="00BF32CB">
        <w:rPr>
          <w:rFonts w:ascii="Calibri" w:hAnsi="Calibri"/>
          <w:lang w:val="en-AU"/>
        </w:rPr>
        <w:t>.</w:t>
      </w:r>
      <w:r w:rsidRPr="00BF32CB">
        <w:rPr>
          <w:rFonts w:ascii="Calibri" w:hAnsi="Calibri"/>
          <w:i/>
          <w:iCs/>
          <w:lang w:val="en-AU"/>
        </w:rPr>
        <w:t xml:space="preserve"> </w:t>
      </w:r>
    </w:p>
    <w:p w14:paraId="1E93252F" w14:textId="3B950905" w:rsidR="00BF32CB" w:rsidRPr="00BF32CB" w:rsidRDefault="00BF32CB" w:rsidP="00BF32CB">
      <w:pPr>
        <w:tabs>
          <w:tab w:val="right" w:pos="567"/>
        </w:tabs>
        <w:spacing w:before="120" w:after="120"/>
        <w:ind w:left="1134" w:right="-22" w:hanging="1134"/>
        <w:rPr>
          <w:rFonts w:ascii="Calibri" w:hAnsi="Calibri"/>
          <w:i/>
          <w:iCs/>
          <w:spacing w:val="-2"/>
          <w:lang w:val="en-AU"/>
        </w:rPr>
      </w:pPr>
      <w:r w:rsidRPr="00BF32CB">
        <w:rPr>
          <w:rFonts w:ascii="Calibri" w:hAnsi="Calibri"/>
          <w:lang w:val="en-AU"/>
        </w:rPr>
        <w:tab/>
      </w:r>
      <w:r>
        <w:rPr>
          <w:rFonts w:ascii="Calibri" w:hAnsi="Calibri"/>
          <w:lang w:val="en-AU"/>
        </w:rPr>
        <w:t>7</w:t>
      </w:r>
      <w:r w:rsidRPr="00BF32CB">
        <w:rPr>
          <w:rFonts w:ascii="Calibri" w:hAnsi="Calibri"/>
          <w:lang w:val="en-AU"/>
        </w:rPr>
        <w:tab/>
      </w:r>
      <w:hyperlink r:id="rId16" w:history="1">
        <w:r w:rsidRPr="00BF32CB">
          <w:rPr>
            <w:rFonts w:ascii="Calibri" w:hAnsi="Calibri"/>
            <w:b/>
            <w:caps/>
            <w:color w:val="0000FF"/>
            <w:lang w:val="en-AU"/>
          </w:rPr>
          <w:t>Firearms (Public Safety) Amendment Bill 2026</w:t>
        </w:r>
      </w:hyperlink>
      <w:r w:rsidRPr="00BF32CB">
        <w:rPr>
          <w:rFonts w:ascii="Calibri" w:hAnsi="Calibri"/>
          <w:bCs/>
          <w:caps/>
          <w:lang w:val="en-AU"/>
        </w:rPr>
        <w:t>: (</w:t>
      </w:r>
      <w:r w:rsidRPr="00BF32CB">
        <w:rPr>
          <w:rFonts w:ascii="Calibri" w:hAnsi="Calibri"/>
          <w:i/>
          <w:iCs/>
          <w:lang w:val="en-AU"/>
        </w:rPr>
        <w:t>Minister for Police, Fire and Emergency Services)</w:t>
      </w:r>
      <w:r w:rsidRPr="00BF32CB">
        <w:rPr>
          <w:rFonts w:ascii="Calibri" w:hAnsi="Calibri"/>
          <w:lang w:val="en-AU"/>
        </w:rPr>
        <w:t xml:space="preserve">: Agreement in principle—Resumption of debate </w:t>
      </w:r>
      <w:r w:rsidRPr="00BF32CB">
        <w:rPr>
          <w:rFonts w:ascii="Calibri" w:hAnsi="Calibri"/>
          <w:i/>
          <w:iCs/>
          <w:lang w:val="en-AU"/>
        </w:rPr>
        <w:t>(from 4 February 2026—Ms Castley)</w:t>
      </w:r>
      <w:r w:rsidRPr="00BF32CB">
        <w:rPr>
          <w:rFonts w:ascii="Calibri" w:hAnsi="Calibri"/>
          <w:lang w:val="en-AU"/>
        </w:rPr>
        <w:t>.</w:t>
      </w:r>
      <w:r w:rsidRPr="00BF32CB">
        <w:rPr>
          <w:rFonts w:ascii="Calibri" w:hAnsi="Calibri"/>
          <w:i/>
          <w:iCs/>
          <w:lang w:val="en-AU"/>
        </w:rPr>
        <w:t xml:space="preserve"> </w:t>
      </w:r>
    </w:p>
    <w:p w14:paraId="0E062E48" w14:textId="39A87A93" w:rsidR="00BF32CB" w:rsidRPr="00BF32CB" w:rsidRDefault="00BF32CB" w:rsidP="00BF32CB">
      <w:pPr>
        <w:tabs>
          <w:tab w:val="right" w:pos="567"/>
        </w:tabs>
        <w:spacing w:before="120" w:after="120"/>
        <w:ind w:left="1134" w:right="-23" w:hanging="1134"/>
        <w:rPr>
          <w:rFonts w:ascii="Calibri" w:hAnsi="Calibri"/>
          <w:lang w:val="en-AU"/>
        </w:rPr>
      </w:pPr>
      <w:r w:rsidRPr="00BF32CB">
        <w:rPr>
          <w:rFonts w:ascii="Calibri" w:hAnsi="Calibri"/>
          <w:lang w:val="en-AU"/>
        </w:rPr>
        <w:tab/>
      </w:r>
      <w:r>
        <w:rPr>
          <w:rFonts w:ascii="Calibri" w:hAnsi="Calibri"/>
          <w:lang w:val="en-AU"/>
        </w:rPr>
        <w:t>8</w:t>
      </w:r>
      <w:r w:rsidRPr="00BF32CB">
        <w:rPr>
          <w:rFonts w:ascii="Calibri" w:hAnsi="Calibri"/>
          <w:lang w:val="en-AU"/>
        </w:rPr>
        <w:tab/>
      </w:r>
      <w:hyperlink r:id="rId17" w:history="1">
        <w:r w:rsidRPr="00BF32CB">
          <w:rPr>
            <w:rFonts w:ascii="Calibri" w:hAnsi="Calibri"/>
            <w:b/>
            <w:caps/>
            <w:color w:val="0000FF"/>
            <w:lang w:val="en-AU"/>
          </w:rPr>
          <w:t>Bail Amendment Bill 2026</w:t>
        </w:r>
      </w:hyperlink>
      <w:r w:rsidRPr="00BF32CB">
        <w:rPr>
          <w:rFonts w:ascii="Calibri" w:hAnsi="Calibri"/>
          <w:bCs/>
          <w:caps/>
          <w:lang w:val="en-AU"/>
        </w:rPr>
        <w:t xml:space="preserve">: </w:t>
      </w:r>
      <w:r w:rsidRPr="00BF32CB">
        <w:rPr>
          <w:rFonts w:ascii="Calibri" w:hAnsi="Calibri"/>
          <w:bCs/>
          <w:i/>
          <w:iCs/>
          <w:caps/>
          <w:lang w:val="en-AU"/>
        </w:rPr>
        <w:t>(</w:t>
      </w:r>
      <w:r w:rsidRPr="00BF32CB">
        <w:rPr>
          <w:rFonts w:ascii="Calibri" w:hAnsi="Calibri"/>
          <w:i/>
          <w:iCs/>
          <w:lang w:val="en-AU"/>
        </w:rPr>
        <w:t>Attorney-General)</w:t>
      </w:r>
      <w:r w:rsidRPr="00BF32CB">
        <w:rPr>
          <w:rFonts w:ascii="Calibri" w:hAnsi="Calibri"/>
          <w:lang w:val="en-AU"/>
        </w:rPr>
        <w:t xml:space="preserve">: Agreement in principle—Resumption of debate </w:t>
      </w:r>
      <w:r w:rsidRPr="00BF32CB">
        <w:rPr>
          <w:rFonts w:ascii="Calibri" w:hAnsi="Calibri"/>
          <w:i/>
          <w:iCs/>
          <w:lang w:val="en-AU"/>
        </w:rPr>
        <w:t>(from 6 May 2026—Mr Cocks)</w:t>
      </w:r>
      <w:r w:rsidRPr="00BF32CB">
        <w:rPr>
          <w:rFonts w:ascii="Calibri" w:hAnsi="Calibri"/>
          <w:lang w:val="en-AU"/>
        </w:rPr>
        <w:t xml:space="preserve">. </w:t>
      </w:r>
    </w:p>
    <w:p w14:paraId="1E2A2818" w14:textId="16AC9C7F" w:rsidR="00BF32CB" w:rsidRPr="00BF32CB" w:rsidRDefault="00BF32CB" w:rsidP="00BF32CB">
      <w:pPr>
        <w:tabs>
          <w:tab w:val="right" w:pos="567"/>
        </w:tabs>
        <w:spacing w:before="120" w:after="120"/>
        <w:ind w:left="1134" w:right="-22" w:hanging="1134"/>
        <w:rPr>
          <w:rFonts w:ascii="Calibri" w:hAnsi="Calibri"/>
          <w:i/>
          <w:iCs/>
          <w:spacing w:val="-2"/>
          <w:lang w:val="en-AU"/>
        </w:rPr>
      </w:pPr>
      <w:r w:rsidRPr="00BF32CB">
        <w:rPr>
          <w:rFonts w:ascii="Calibri" w:hAnsi="Calibri"/>
          <w:lang w:val="en-AU"/>
        </w:rPr>
        <w:tab/>
      </w:r>
      <w:r>
        <w:rPr>
          <w:rFonts w:ascii="Calibri" w:hAnsi="Calibri"/>
          <w:lang w:val="en-AU"/>
        </w:rPr>
        <w:t>9</w:t>
      </w:r>
      <w:r w:rsidRPr="00BF32CB">
        <w:rPr>
          <w:rFonts w:ascii="Calibri" w:hAnsi="Calibri"/>
          <w:lang w:val="en-AU"/>
        </w:rPr>
        <w:tab/>
      </w:r>
      <w:hyperlink r:id="rId18" w:history="1">
        <w:r w:rsidRPr="00BF32CB">
          <w:rPr>
            <w:rFonts w:ascii="Calibri" w:hAnsi="Calibri"/>
            <w:b/>
            <w:caps/>
            <w:color w:val="0000FF"/>
            <w:lang w:val="en-AU"/>
          </w:rPr>
          <w:t>Crimes (Coercive Control) Amendment Bill 2026</w:t>
        </w:r>
      </w:hyperlink>
      <w:r w:rsidRPr="00BF32CB">
        <w:rPr>
          <w:rFonts w:ascii="Calibri" w:hAnsi="Calibri"/>
          <w:bCs/>
          <w:caps/>
          <w:lang w:val="en-AU"/>
        </w:rPr>
        <w:t xml:space="preserve">: </w:t>
      </w:r>
      <w:r w:rsidRPr="00BF32CB">
        <w:rPr>
          <w:rFonts w:ascii="Calibri" w:hAnsi="Calibri"/>
          <w:bCs/>
          <w:i/>
          <w:iCs/>
          <w:caps/>
          <w:lang w:val="en-AU"/>
        </w:rPr>
        <w:t>(</w:t>
      </w:r>
      <w:r w:rsidRPr="00BF32CB">
        <w:rPr>
          <w:rFonts w:ascii="Calibri" w:hAnsi="Calibri"/>
          <w:i/>
          <w:iCs/>
          <w:lang w:val="en-AU"/>
        </w:rPr>
        <w:t>Minister for the Prevention of Domestic, Family and Sexual Violence)</w:t>
      </w:r>
      <w:r w:rsidRPr="00BF32CB">
        <w:rPr>
          <w:rFonts w:ascii="Calibri" w:hAnsi="Calibri"/>
          <w:lang w:val="en-AU"/>
        </w:rPr>
        <w:t xml:space="preserve">: Agreement in principle—Resumption of debate </w:t>
      </w:r>
      <w:r w:rsidRPr="00BF32CB">
        <w:rPr>
          <w:rFonts w:ascii="Calibri" w:hAnsi="Calibri"/>
          <w:i/>
          <w:iCs/>
          <w:lang w:val="en-AU"/>
        </w:rPr>
        <w:t>(from 28 May 2026—Ms Castley)</w:t>
      </w:r>
      <w:r w:rsidRPr="00BF32CB">
        <w:rPr>
          <w:rFonts w:ascii="Calibri" w:hAnsi="Calibri"/>
          <w:lang w:val="en-AU"/>
        </w:rPr>
        <w:t>.</w:t>
      </w:r>
    </w:p>
    <w:p w14:paraId="5250F370" w14:textId="0A635762" w:rsidR="00BF32CB" w:rsidRPr="00BF32CB" w:rsidRDefault="00BF32CB" w:rsidP="00BF32CB">
      <w:pPr>
        <w:tabs>
          <w:tab w:val="right" w:pos="567"/>
        </w:tabs>
        <w:spacing w:before="120" w:after="120"/>
        <w:ind w:left="1134" w:right="-22" w:hanging="1134"/>
        <w:rPr>
          <w:rFonts w:ascii="Calibri" w:hAnsi="Calibri"/>
          <w:lang w:val="en-AU"/>
        </w:rPr>
      </w:pPr>
      <w:r w:rsidRPr="00BF32CB">
        <w:rPr>
          <w:rFonts w:ascii="Calibri" w:hAnsi="Calibri"/>
          <w:lang w:val="en-AU"/>
        </w:rPr>
        <w:tab/>
      </w:r>
      <w:r>
        <w:rPr>
          <w:rFonts w:ascii="Calibri" w:hAnsi="Calibri"/>
          <w:lang w:val="en-AU"/>
        </w:rPr>
        <w:t>10</w:t>
      </w:r>
      <w:r w:rsidRPr="00BF32CB">
        <w:rPr>
          <w:rFonts w:ascii="Calibri" w:hAnsi="Calibri"/>
          <w:lang w:val="en-AU"/>
        </w:rPr>
        <w:tab/>
      </w:r>
      <w:hyperlink r:id="rId19" w:history="1">
        <w:r w:rsidRPr="00BF32CB">
          <w:rPr>
            <w:rFonts w:ascii="Calibri" w:hAnsi="Calibri"/>
            <w:b/>
            <w:caps/>
            <w:color w:val="0000FF"/>
            <w:lang w:val="en-AU"/>
          </w:rPr>
          <w:t>Emergencies Amendment Bill 2026</w:t>
        </w:r>
      </w:hyperlink>
      <w:r w:rsidRPr="00BF32CB">
        <w:rPr>
          <w:rFonts w:ascii="Calibri" w:hAnsi="Calibri"/>
          <w:bCs/>
          <w:caps/>
          <w:lang w:val="en-AU"/>
        </w:rPr>
        <w:t xml:space="preserve">: </w:t>
      </w:r>
      <w:r w:rsidRPr="00BF32CB">
        <w:rPr>
          <w:rFonts w:ascii="Calibri" w:hAnsi="Calibri"/>
          <w:bCs/>
          <w:i/>
          <w:iCs/>
          <w:caps/>
          <w:lang w:val="en-AU"/>
        </w:rPr>
        <w:t>(</w:t>
      </w:r>
      <w:r w:rsidRPr="00BF32CB">
        <w:rPr>
          <w:rFonts w:ascii="Calibri" w:hAnsi="Calibri"/>
          <w:i/>
          <w:iCs/>
          <w:lang w:val="en-AU"/>
        </w:rPr>
        <w:t>Minister for Police, Fire and Emergency Services)</w:t>
      </w:r>
      <w:r w:rsidRPr="00BF32CB">
        <w:rPr>
          <w:rFonts w:ascii="Calibri" w:hAnsi="Calibri"/>
          <w:lang w:val="en-AU"/>
        </w:rPr>
        <w:t xml:space="preserve">: Agreement in principle—Resumption of debate </w:t>
      </w:r>
      <w:r w:rsidRPr="00BF32CB">
        <w:rPr>
          <w:rFonts w:ascii="Calibri" w:hAnsi="Calibri"/>
          <w:i/>
          <w:iCs/>
          <w:lang w:val="en-AU"/>
        </w:rPr>
        <w:t>(from 11 June 2026—Ms Lee)</w:t>
      </w:r>
      <w:r w:rsidRPr="00BF32CB">
        <w:rPr>
          <w:rFonts w:ascii="Calibri" w:hAnsi="Calibri"/>
          <w:lang w:val="en-AU"/>
        </w:rPr>
        <w:t>.</w:t>
      </w:r>
    </w:p>
    <w:p w14:paraId="0697FDE9" w14:textId="2A3168D0" w:rsidR="00BF32CB" w:rsidRPr="00BF32CB" w:rsidRDefault="00BF32CB" w:rsidP="00BF32CB">
      <w:pPr>
        <w:tabs>
          <w:tab w:val="right" w:pos="567"/>
        </w:tabs>
        <w:spacing w:before="120" w:after="120"/>
        <w:ind w:left="1134" w:right="-22" w:hanging="1134"/>
        <w:rPr>
          <w:rFonts w:ascii="Calibri" w:hAnsi="Calibri"/>
          <w:lang w:val="en-AU"/>
        </w:rPr>
      </w:pPr>
      <w:r w:rsidRPr="00BF32CB">
        <w:rPr>
          <w:rFonts w:ascii="Calibri" w:hAnsi="Calibri"/>
          <w:lang w:val="en-AU"/>
        </w:rPr>
        <w:tab/>
      </w:r>
      <w:r>
        <w:rPr>
          <w:rFonts w:ascii="Calibri" w:hAnsi="Calibri"/>
          <w:lang w:val="en-AU"/>
        </w:rPr>
        <w:t>11</w:t>
      </w:r>
      <w:r w:rsidRPr="00BF32CB">
        <w:rPr>
          <w:rFonts w:ascii="Calibri" w:hAnsi="Calibri"/>
          <w:lang w:val="en-AU"/>
        </w:rPr>
        <w:tab/>
      </w:r>
      <w:hyperlink r:id="rId20" w:history="1">
        <w:r w:rsidRPr="00BF32CB">
          <w:rPr>
            <w:rFonts w:ascii="Calibri" w:hAnsi="Calibri"/>
            <w:b/>
            <w:caps/>
            <w:color w:val="0000FF"/>
            <w:lang w:val="en-AU"/>
          </w:rPr>
          <w:t>Urban Forest and Planning Legislation Amendment Bill 2026</w:t>
        </w:r>
      </w:hyperlink>
      <w:r w:rsidRPr="00BF32CB">
        <w:rPr>
          <w:rFonts w:ascii="Calibri" w:hAnsi="Calibri"/>
          <w:bCs/>
          <w:caps/>
          <w:lang w:val="en-AU"/>
        </w:rPr>
        <w:t xml:space="preserve">: </w:t>
      </w:r>
      <w:r w:rsidRPr="00BF32CB">
        <w:rPr>
          <w:rFonts w:ascii="Calibri" w:hAnsi="Calibri"/>
          <w:bCs/>
          <w:i/>
          <w:iCs/>
          <w:caps/>
          <w:lang w:val="en-AU"/>
        </w:rPr>
        <w:t>(</w:t>
      </w:r>
      <w:r w:rsidRPr="00BF32CB">
        <w:rPr>
          <w:rFonts w:ascii="Calibri" w:hAnsi="Calibri"/>
          <w:i/>
          <w:iCs/>
          <w:lang w:val="en-AU"/>
        </w:rPr>
        <w:t>Minister for City and Government Services)</w:t>
      </w:r>
      <w:r w:rsidRPr="00BF32CB">
        <w:rPr>
          <w:rFonts w:ascii="Calibri" w:hAnsi="Calibri"/>
          <w:lang w:val="en-AU"/>
        </w:rPr>
        <w:t xml:space="preserve">: Agreement in principle—Resumption of debate </w:t>
      </w:r>
      <w:r w:rsidRPr="00BF32CB">
        <w:rPr>
          <w:rFonts w:ascii="Calibri" w:hAnsi="Calibri"/>
          <w:i/>
          <w:iCs/>
          <w:lang w:val="en-AU"/>
        </w:rPr>
        <w:t>(from 12 June 2026—Mr Cocks)</w:t>
      </w:r>
      <w:r w:rsidRPr="00BF32CB">
        <w:rPr>
          <w:rFonts w:ascii="Calibri" w:hAnsi="Calibri"/>
          <w:lang w:val="en-AU"/>
        </w:rPr>
        <w:t>.</w:t>
      </w:r>
      <w:r w:rsidRPr="00BF32CB">
        <w:rPr>
          <w:rFonts w:ascii="Calibri" w:hAnsi="Calibri"/>
          <w:i/>
          <w:iCs/>
          <w:lang w:val="en-AU"/>
        </w:rPr>
        <w:t xml:space="preserve"> (Referred to the </w:t>
      </w:r>
      <w:r w:rsidRPr="00BF32CB">
        <w:rPr>
          <w:rFonts w:ascii="Calibri" w:hAnsi="Calibri"/>
          <w:i/>
          <w:iCs/>
          <w:spacing w:val="-2"/>
          <w:lang w:val="en-AU"/>
        </w:rPr>
        <w:t>Standing Committee on Transport and City Services on 12 June 2026.)</w:t>
      </w:r>
    </w:p>
    <w:p w14:paraId="0FF48E8B" w14:textId="1219B9DC" w:rsidR="00BF32CB" w:rsidRPr="00BF32CB" w:rsidRDefault="00BF32CB" w:rsidP="00BF32CB">
      <w:pPr>
        <w:tabs>
          <w:tab w:val="right" w:pos="567"/>
        </w:tabs>
        <w:spacing w:before="120" w:after="120"/>
        <w:ind w:left="1134" w:right="-22" w:hanging="1134"/>
        <w:rPr>
          <w:rFonts w:ascii="Calibri" w:hAnsi="Calibri"/>
          <w:lang w:val="en-AU"/>
        </w:rPr>
      </w:pPr>
      <w:r w:rsidRPr="00BF32CB">
        <w:rPr>
          <w:rFonts w:ascii="Calibri" w:hAnsi="Calibri"/>
          <w:lang w:val="en-AU"/>
        </w:rPr>
        <w:tab/>
      </w:r>
      <w:r>
        <w:rPr>
          <w:rFonts w:ascii="Calibri" w:hAnsi="Calibri"/>
          <w:lang w:val="en-AU"/>
        </w:rPr>
        <w:t>12</w:t>
      </w:r>
      <w:r w:rsidRPr="00BF32CB">
        <w:rPr>
          <w:rFonts w:ascii="Calibri" w:hAnsi="Calibri"/>
          <w:lang w:val="en-AU"/>
        </w:rPr>
        <w:tab/>
      </w:r>
      <w:hyperlink r:id="rId21" w:history="1">
        <w:r w:rsidRPr="00BF32CB">
          <w:rPr>
            <w:rFonts w:ascii="Calibri" w:hAnsi="Calibri"/>
            <w:b/>
            <w:caps/>
            <w:color w:val="0000FF"/>
            <w:lang w:val="en-AU"/>
          </w:rPr>
          <w:t>Gambling and Racing Control (Gambling Exclusion) Amendment Bill 2026</w:t>
        </w:r>
      </w:hyperlink>
      <w:r w:rsidRPr="00BF32CB">
        <w:rPr>
          <w:rFonts w:ascii="Calibri" w:hAnsi="Calibri"/>
          <w:bCs/>
          <w:caps/>
          <w:lang w:val="en-AU"/>
        </w:rPr>
        <w:t xml:space="preserve">: </w:t>
      </w:r>
      <w:r w:rsidRPr="00BF32CB">
        <w:rPr>
          <w:rFonts w:ascii="Calibri" w:hAnsi="Calibri"/>
          <w:bCs/>
          <w:i/>
          <w:iCs/>
          <w:caps/>
          <w:lang w:val="en-AU"/>
        </w:rPr>
        <w:t>(</w:t>
      </w:r>
      <w:r w:rsidRPr="00BF32CB">
        <w:rPr>
          <w:rFonts w:ascii="Calibri" w:hAnsi="Calibri"/>
          <w:i/>
          <w:iCs/>
          <w:lang w:val="en-AU"/>
        </w:rPr>
        <w:t>Minister for Gaming Reform)</w:t>
      </w:r>
      <w:r w:rsidRPr="00BF32CB">
        <w:rPr>
          <w:rFonts w:ascii="Calibri" w:hAnsi="Calibri"/>
          <w:lang w:val="en-AU"/>
        </w:rPr>
        <w:t xml:space="preserve">: Agreement in principle—Resumption of debate </w:t>
      </w:r>
      <w:r w:rsidRPr="00BF32CB">
        <w:rPr>
          <w:rFonts w:ascii="Calibri" w:hAnsi="Calibri"/>
          <w:i/>
          <w:iCs/>
          <w:lang w:val="en-AU"/>
        </w:rPr>
        <w:t>(from 16 September 2026—Mr Parton)</w:t>
      </w:r>
      <w:r w:rsidRPr="00BF32CB">
        <w:rPr>
          <w:rFonts w:ascii="Calibri" w:hAnsi="Calibri"/>
          <w:lang w:val="en-AU"/>
        </w:rPr>
        <w:t xml:space="preserve">. </w:t>
      </w:r>
      <w:r w:rsidRPr="00BF32CB">
        <w:rPr>
          <w:rFonts w:ascii="Calibri" w:hAnsi="Calibri"/>
          <w:i/>
          <w:iCs/>
          <w:lang w:val="en-AU"/>
        </w:rPr>
        <w:t xml:space="preserve">(Referred to the </w:t>
      </w:r>
      <w:r w:rsidRPr="00BF32CB">
        <w:rPr>
          <w:rFonts w:ascii="Calibri" w:hAnsi="Calibri"/>
          <w:i/>
          <w:iCs/>
          <w:spacing w:val="-2"/>
          <w:lang w:val="en-AU"/>
        </w:rPr>
        <w:t>Standing Committee on Economics, Industry and Recreation on 16 September 2026.)</w:t>
      </w:r>
    </w:p>
    <w:p w14:paraId="340D1522" w14:textId="6E8A5E70" w:rsidR="00BF32CB" w:rsidRPr="00BF32CB" w:rsidRDefault="00BF32CB" w:rsidP="00BF32CB">
      <w:pPr>
        <w:tabs>
          <w:tab w:val="right" w:pos="567"/>
        </w:tabs>
        <w:spacing w:before="120" w:after="120"/>
        <w:ind w:left="1134" w:hanging="1134"/>
        <w:rPr>
          <w:rFonts w:ascii="Calibri" w:hAnsi="Calibri"/>
          <w:lang w:val="en-AU"/>
        </w:rPr>
      </w:pPr>
      <w:r w:rsidRPr="00BF32CB">
        <w:rPr>
          <w:rFonts w:ascii="Calibri" w:hAnsi="Calibri"/>
          <w:lang w:val="en-AU"/>
        </w:rPr>
        <w:tab/>
      </w:r>
      <w:r>
        <w:rPr>
          <w:rFonts w:ascii="Calibri" w:hAnsi="Calibri"/>
          <w:lang w:val="en-AU"/>
        </w:rPr>
        <w:t>13</w:t>
      </w:r>
      <w:r w:rsidRPr="00BF32CB">
        <w:rPr>
          <w:rFonts w:ascii="Calibri" w:hAnsi="Calibri"/>
          <w:lang w:val="en-AU"/>
        </w:rPr>
        <w:tab/>
      </w:r>
      <w:hyperlink r:id="rId22" w:history="1">
        <w:r w:rsidRPr="00BF32CB">
          <w:rPr>
            <w:rFonts w:ascii="Calibri" w:hAnsi="Calibri"/>
            <w:b/>
            <w:caps/>
            <w:color w:val="0000FF"/>
            <w:lang w:val="en-AU"/>
          </w:rPr>
          <w:t>Victims of Crime Legislation Amendment Bill 2026</w:t>
        </w:r>
      </w:hyperlink>
      <w:r w:rsidRPr="00BF32CB">
        <w:rPr>
          <w:rFonts w:ascii="Calibri" w:hAnsi="Calibri"/>
          <w:bCs/>
          <w:caps/>
          <w:lang w:val="en-AU"/>
        </w:rPr>
        <w:t xml:space="preserve">: </w:t>
      </w:r>
      <w:r w:rsidRPr="00BF32CB">
        <w:rPr>
          <w:rFonts w:ascii="Calibri" w:hAnsi="Calibri"/>
          <w:bCs/>
          <w:i/>
          <w:iCs/>
          <w:caps/>
          <w:lang w:val="en-AU"/>
        </w:rPr>
        <w:t>(</w:t>
      </w:r>
      <w:r w:rsidRPr="00BF32CB">
        <w:rPr>
          <w:rFonts w:ascii="Calibri" w:hAnsi="Calibri"/>
          <w:i/>
          <w:iCs/>
          <w:lang w:val="en-AU"/>
        </w:rPr>
        <w:t>Minister for Human Rights)</w:t>
      </w:r>
      <w:r w:rsidRPr="00BF32CB">
        <w:rPr>
          <w:rFonts w:ascii="Calibri" w:hAnsi="Calibri"/>
          <w:lang w:val="en-AU"/>
        </w:rPr>
        <w:t xml:space="preserve">: Agreement in principle—Resumption of debate </w:t>
      </w:r>
      <w:r w:rsidRPr="00BF32CB">
        <w:rPr>
          <w:rFonts w:ascii="Calibri" w:hAnsi="Calibri"/>
          <w:i/>
          <w:iCs/>
          <w:lang w:val="en-AU"/>
        </w:rPr>
        <w:t>(from 17 September 2026—Ms Barry)</w:t>
      </w:r>
      <w:r w:rsidRPr="00BF32CB">
        <w:rPr>
          <w:rFonts w:ascii="Calibri" w:hAnsi="Calibri"/>
          <w:lang w:val="en-AU"/>
        </w:rPr>
        <w:t>.</w:t>
      </w:r>
    </w:p>
    <w:p w14:paraId="74F07A63" w14:textId="31F7FE6E" w:rsidR="00BF32CB" w:rsidRPr="00BF32CB" w:rsidRDefault="00BF32CB" w:rsidP="00BF32CB">
      <w:pPr>
        <w:tabs>
          <w:tab w:val="right" w:pos="567"/>
        </w:tabs>
        <w:spacing w:before="120" w:after="120"/>
        <w:ind w:left="1134" w:hanging="1134"/>
        <w:rPr>
          <w:rFonts w:ascii="Calibri" w:hAnsi="Calibri"/>
          <w:lang w:val="en-AU"/>
        </w:rPr>
      </w:pPr>
      <w:r w:rsidRPr="00BF32CB">
        <w:rPr>
          <w:rFonts w:ascii="Calibri" w:hAnsi="Calibri"/>
          <w:lang w:val="en-AU"/>
        </w:rPr>
        <w:tab/>
      </w:r>
      <w:r>
        <w:rPr>
          <w:rFonts w:ascii="Calibri" w:hAnsi="Calibri"/>
          <w:lang w:val="en-AU"/>
        </w:rPr>
        <w:t>14</w:t>
      </w:r>
      <w:r w:rsidRPr="00BF32CB">
        <w:rPr>
          <w:rFonts w:ascii="Calibri" w:hAnsi="Calibri"/>
          <w:lang w:val="en-AU"/>
        </w:rPr>
        <w:tab/>
      </w:r>
      <w:hyperlink r:id="rId23" w:history="1">
        <w:r w:rsidRPr="00BF32CB">
          <w:rPr>
            <w:rFonts w:ascii="Calibri" w:hAnsi="Calibri"/>
            <w:b/>
            <w:caps/>
            <w:color w:val="0000FF"/>
            <w:lang w:val="en-AU"/>
          </w:rPr>
          <w:t>Domestic Violence Agencies Amendment Bill 2026</w:t>
        </w:r>
      </w:hyperlink>
      <w:r w:rsidRPr="00BF32CB">
        <w:rPr>
          <w:rFonts w:ascii="Calibri" w:hAnsi="Calibri"/>
          <w:bCs/>
          <w:caps/>
          <w:lang w:val="en-AU"/>
        </w:rPr>
        <w:t xml:space="preserve">: </w:t>
      </w:r>
      <w:r w:rsidRPr="00BF32CB">
        <w:rPr>
          <w:rFonts w:ascii="Calibri" w:hAnsi="Calibri"/>
          <w:bCs/>
          <w:i/>
          <w:iCs/>
          <w:caps/>
          <w:lang w:val="en-AU"/>
        </w:rPr>
        <w:t>(</w:t>
      </w:r>
      <w:r w:rsidRPr="00BF32CB">
        <w:rPr>
          <w:rFonts w:ascii="Calibri" w:hAnsi="Calibri"/>
          <w:i/>
          <w:iCs/>
          <w:lang w:val="en-AU"/>
        </w:rPr>
        <w:t>Minister for the Prevention of Domestic, Family and Sexual Violence)</w:t>
      </w:r>
      <w:r w:rsidRPr="00BF32CB">
        <w:rPr>
          <w:rFonts w:ascii="Calibri" w:hAnsi="Calibri"/>
          <w:lang w:val="en-AU"/>
        </w:rPr>
        <w:t xml:space="preserve">: Agreement in principle—Resumption of debate </w:t>
      </w:r>
      <w:r w:rsidRPr="00BF32CB">
        <w:rPr>
          <w:rFonts w:ascii="Calibri" w:hAnsi="Calibri"/>
          <w:i/>
          <w:iCs/>
          <w:lang w:val="en-AU"/>
        </w:rPr>
        <w:t>(from 24 September 2026—Ms Barry)</w:t>
      </w:r>
      <w:r w:rsidRPr="00BF32CB">
        <w:rPr>
          <w:rFonts w:ascii="Calibri" w:hAnsi="Calibri"/>
          <w:lang w:val="en-AU"/>
        </w:rPr>
        <w:t xml:space="preserve">. </w:t>
      </w:r>
      <w:r w:rsidRPr="00BF32CB">
        <w:rPr>
          <w:rFonts w:ascii="Calibri" w:hAnsi="Calibri"/>
          <w:i/>
          <w:iCs/>
          <w:lang w:val="en-AU"/>
        </w:rPr>
        <w:t xml:space="preserve">(Referred to the </w:t>
      </w:r>
      <w:r w:rsidRPr="00BF32CB">
        <w:rPr>
          <w:rFonts w:ascii="Calibri" w:hAnsi="Calibri"/>
          <w:i/>
          <w:iCs/>
          <w:spacing w:val="-2"/>
          <w:lang w:val="en-AU"/>
        </w:rPr>
        <w:t>Standing Committee on Legal Affairs on 24 September 2026.)</w:t>
      </w:r>
    </w:p>
    <w:p w14:paraId="48941B47" w14:textId="54AA1EF6" w:rsidR="00BF32CB" w:rsidRPr="00BF32CB" w:rsidRDefault="00BF32CB" w:rsidP="00BF32CB">
      <w:pPr>
        <w:tabs>
          <w:tab w:val="right" w:pos="567"/>
        </w:tabs>
        <w:spacing w:before="120" w:after="120"/>
        <w:ind w:left="1134" w:hanging="1134"/>
        <w:rPr>
          <w:rFonts w:ascii="Calibri" w:hAnsi="Calibri"/>
          <w:lang w:val="en-AU"/>
        </w:rPr>
      </w:pPr>
      <w:r w:rsidRPr="00BF32CB">
        <w:rPr>
          <w:rFonts w:ascii="Calibri" w:hAnsi="Calibri"/>
          <w:lang w:val="en-AU"/>
        </w:rPr>
        <w:tab/>
      </w:r>
      <w:r>
        <w:rPr>
          <w:rFonts w:ascii="Calibri" w:hAnsi="Calibri"/>
          <w:lang w:val="en-AU"/>
        </w:rPr>
        <w:t>15</w:t>
      </w:r>
      <w:r w:rsidRPr="00BF32CB">
        <w:rPr>
          <w:rFonts w:ascii="Calibri" w:hAnsi="Calibri"/>
          <w:lang w:val="en-AU"/>
        </w:rPr>
        <w:tab/>
      </w:r>
      <w:hyperlink r:id="rId24" w:history="1">
        <w:r w:rsidRPr="00BF32CB">
          <w:rPr>
            <w:rFonts w:ascii="Calibri" w:hAnsi="Calibri"/>
            <w:b/>
            <w:caps/>
            <w:color w:val="0000FF"/>
            <w:lang w:val="en-AU"/>
          </w:rPr>
          <w:t xml:space="preserve">Property </w:t>
        </w:r>
        <w:proofErr w:type="gramStart"/>
        <w:r w:rsidRPr="00BF32CB">
          <w:rPr>
            <w:rFonts w:ascii="Calibri" w:hAnsi="Calibri"/>
            <w:b/>
            <w:caps/>
            <w:color w:val="0000FF"/>
            <w:lang w:val="en-AU"/>
          </w:rPr>
          <w:t>Developers</w:t>
        </w:r>
        <w:proofErr w:type="gramEnd"/>
        <w:r w:rsidRPr="00BF32CB">
          <w:rPr>
            <w:rFonts w:ascii="Calibri" w:hAnsi="Calibri"/>
            <w:b/>
            <w:caps/>
            <w:color w:val="0000FF"/>
            <w:lang w:val="en-AU"/>
          </w:rPr>
          <w:t xml:space="preserve"> Legislation Amendment Bill 2026</w:t>
        </w:r>
      </w:hyperlink>
      <w:r w:rsidRPr="00BF32CB">
        <w:rPr>
          <w:rFonts w:ascii="Calibri" w:hAnsi="Calibri"/>
          <w:bCs/>
          <w:caps/>
          <w:lang w:val="en-AU"/>
        </w:rPr>
        <w:t xml:space="preserve">: </w:t>
      </w:r>
      <w:r w:rsidRPr="00BF32CB">
        <w:rPr>
          <w:rFonts w:ascii="Calibri" w:hAnsi="Calibri"/>
          <w:bCs/>
          <w:i/>
          <w:iCs/>
          <w:caps/>
          <w:lang w:val="en-AU"/>
        </w:rPr>
        <w:t>(</w:t>
      </w:r>
      <w:r w:rsidRPr="00BF32CB">
        <w:rPr>
          <w:rFonts w:ascii="Calibri" w:hAnsi="Calibri"/>
          <w:i/>
          <w:iCs/>
          <w:lang w:val="en-AU"/>
        </w:rPr>
        <w:t>Minister for Planning and Sustainable Development)</w:t>
      </w:r>
      <w:r w:rsidRPr="00BF32CB">
        <w:rPr>
          <w:rFonts w:ascii="Calibri" w:hAnsi="Calibri"/>
          <w:lang w:val="en-AU"/>
        </w:rPr>
        <w:t xml:space="preserve">: Agreement in principle—Resumption of debate </w:t>
      </w:r>
      <w:r w:rsidRPr="00BF32CB">
        <w:rPr>
          <w:rFonts w:ascii="Calibri" w:hAnsi="Calibri"/>
          <w:i/>
          <w:iCs/>
          <w:lang w:val="en-AU"/>
        </w:rPr>
        <w:t>(from 24 September 2026—Ms Lee)</w:t>
      </w:r>
      <w:r w:rsidRPr="00BF32CB">
        <w:rPr>
          <w:rFonts w:ascii="Calibri" w:hAnsi="Calibri"/>
          <w:lang w:val="en-AU"/>
        </w:rPr>
        <w:t xml:space="preserve">. </w:t>
      </w:r>
      <w:r w:rsidRPr="00BF32CB">
        <w:rPr>
          <w:rFonts w:ascii="Calibri" w:hAnsi="Calibri"/>
          <w:i/>
          <w:iCs/>
          <w:lang w:val="en-AU"/>
        </w:rPr>
        <w:t xml:space="preserve">(Referred to the </w:t>
      </w:r>
      <w:r w:rsidRPr="00BF32CB">
        <w:rPr>
          <w:rFonts w:ascii="Calibri" w:hAnsi="Calibri"/>
          <w:i/>
          <w:iCs/>
          <w:spacing w:val="-2"/>
          <w:lang w:val="en-AU"/>
        </w:rPr>
        <w:t>Standing Committee on Economics, Industry and Recreation on 24 September 2026.)</w:t>
      </w:r>
    </w:p>
    <w:p w14:paraId="74E7619C" w14:textId="5CC29BAE" w:rsidR="00BF32CB" w:rsidRPr="00BF32CB" w:rsidRDefault="00BF32CB" w:rsidP="00E44285">
      <w:pPr>
        <w:pageBreakBefore/>
        <w:tabs>
          <w:tab w:val="right" w:pos="567"/>
        </w:tabs>
        <w:spacing w:before="120" w:after="120"/>
        <w:ind w:left="1134" w:hanging="1134"/>
        <w:rPr>
          <w:rFonts w:ascii="Calibri" w:hAnsi="Calibri"/>
          <w:i/>
          <w:iCs/>
          <w:color w:val="FF0000"/>
          <w:lang w:val="en-AU"/>
        </w:rPr>
      </w:pPr>
      <w:r w:rsidRPr="00BF32CB">
        <w:rPr>
          <w:rFonts w:ascii="Calibri" w:hAnsi="Calibri"/>
          <w:lang w:val="en-AU"/>
        </w:rPr>
        <w:lastRenderedPageBreak/>
        <w:tab/>
      </w:r>
      <w:r>
        <w:rPr>
          <w:rFonts w:ascii="Calibri" w:hAnsi="Calibri"/>
          <w:lang w:val="en-AU"/>
        </w:rPr>
        <w:t>16</w:t>
      </w:r>
      <w:r w:rsidRPr="00BF32CB">
        <w:rPr>
          <w:rFonts w:ascii="Calibri" w:hAnsi="Calibri"/>
          <w:lang w:val="en-AU"/>
        </w:rPr>
        <w:tab/>
      </w:r>
      <w:hyperlink r:id="rId25" w:history="1">
        <w:r w:rsidRPr="00BF32CB">
          <w:rPr>
            <w:rFonts w:ascii="Calibri" w:hAnsi="Calibri"/>
            <w:b/>
            <w:caps/>
            <w:color w:val="0000FF"/>
            <w:lang w:val="en-AU"/>
          </w:rPr>
          <w:t>Gaming Machine (Harm Prevention and Reduction) Amendment Bill 2026</w:t>
        </w:r>
      </w:hyperlink>
      <w:r w:rsidRPr="00BF32CB">
        <w:rPr>
          <w:rFonts w:ascii="Calibri" w:hAnsi="Calibri"/>
          <w:bCs/>
          <w:caps/>
          <w:lang w:val="en-AU"/>
        </w:rPr>
        <w:t xml:space="preserve">: </w:t>
      </w:r>
      <w:r w:rsidRPr="00BF32CB">
        <w:rPr>
          <w:rFonts w:ascii="Calibri" w:hAnsi="Calibri"/>
          <w:bCs/>
          <w:i/>
          <w:iCs/>
          <w:caps/>
          <w:lang w:val="en-AU"/>
        </w:rPr>
        <w:t>(</w:t>
      </w:r>
      <w:r w:rsidRPr="00BF32CB">
        <w:rPr>
          <w:rFonts w:ascii="Calibri" w:hAnsi="Calibri"/>
          <w:i/>
          <w:iCs/>
          <w:lang w:val="en-AU"/>
        </w:rPr>
        <w:t>Minister for Gaming Reform)</w:t>
      </w:r>
      <w:r w:rsidRPr="00BF32CB">
        <w:rPr>
          <w:rFonts w:ascii="Calibri" w:hAnsi="Calibri"/>
          <w:lang w:val="en-AU"/>
        </w:rPr>
        <w:t xml:space="preserve">: Agreement in principle—Resumption of debate </w:t>
      </w:r>
      <w:r w:rsidRPr="00BF32CB">
        <w:rPr>
          <w:rFonts w:ascii="Calibri" w:hAnsi="Calibri"/>
          <w:i/>
          <w:iCs/>
          <w:lang w:val="en-AU"/>
        </w:rPr>
        <w:t>(from 20 October 2026—Ms Lee)</w:t>
      </w:r>
      <w:r w:rsidRPr="00BF32CB">
        <w:rPr>
          <w:rFonts w:ascii="Calibri" w:hAnsi="Calibri"/>
          <w:lang w:val="en-AU"/>
        </w:rPr>
        <w:t xml:space="preserve">. </w:t>
      </w:r>
      <w:r w:rsidRPr="00BF32CB">
        <w:rPr>
          <w:rFonts w:ascii="Calibri" w:hAnsi="Calibri"/>
          <w:i/>
          <w:iCs/>
          <w:lang w:val="en-AU"/>
        </w:rPr>
        <w:t>(Referred to the Standing Committee on Economics, Industry and Recreation on 20 October 2026.)</w:t>
      </w:r>
    </w:p>
    <w:p w14:paraId="6B98904F" w14:textId="3283F799" w:rsidR="00BF32CB" w:rsidRPr="00BF32CB" w:rsidRDefault="00BF32CB" w:rsidP="00BF32CB">
      <w:pPr>
        <w:tabs>
          <w:tab w:val="right" w:pos="567"/>
        </w:tabs>
        <w:spacing w:before="120" w:after="120"/>
        <w:ind w:left="1134" w:hanging="1134"/>
        <w:rPr>
          <w:rFonts w:ascii="Calibri" w:hAnsi="Calibri"/>
          <w:lang w:val="en-AU"/>
        </w:rPr>
      </w:pPr>
      <w:r w:rsidRPr="00BF32CB">
        <w:rPr>
          <w:rFonts w:ascii="Calibri" w:hAnsi="Calibri"/>
          <w:lang w:val="en-AU"/>
        </w:rPr>
        <w:tab/>
      </w:r>
      <w:r>
        <w:rPr>
          <w:rFonts w:ascii="Calibri" w:hAnsi="Calibri"/>
          <w:lang w:val="en-AU"/>
        </w:rPr>
        <w:t>17</w:t>
      </w:r>
      <w:r w:rsidRPr="00BF32CB">
        <w:rPr>
          <w:rFonts w:ascii="Calibri" w:hAnsi="Calibri"/>
          <w:lang w:val="en-AU"/>
        </w:rPr>
        <w:tab/>
      </w:r>
      <w:hyperlink r:id="rId26" w:history="1">
        <w:r w:rsidRPr="00BF32CB">
          <w:rPr>
            <w:rFonts w:ascii="Calibri" w:hAnsi="Calibri"/>
            <w:b/>
            <w:caps/>
            <w:color w:val="0000FF"/>
            <w:lang w:val="en-AU"/>
          </w:rPr>
          <w:t>Holidays (Anzac Day) Amendment Bill 2026</w:t>
        </w:r>
      </w:hyperlink>
      <w:r w:rsidRPr="00BF32CB">
        <w:rPr>
          <w:rFonts w:ascii="Calibri" w:hAnsi="Calibri"/>
          <w:bCs/>
          <w:caps/>
          <w:lang w:val="en-AU"/>
        </w:rPr>
        <w:t xml:space="preserve">: </w:t>
      </w:r>
      <w:r w:rsidRPr="00BF32CB">
        <w:rPr>
          <w:rFonts w:ascii="Calibri" w:hAnsi="Calibri"/>
          <w:bCs/>
          <w:i/>
          <w:iCs/>
          <w:caps/>
          <w:lang w:val="en-AU"/>
        </w:rPr>
        <w:t>(</w:t>
      </w:r>
      <w:r w:rsidRPr="00BF32CB">
        <w:rPr>
          <w:rFonts w:ascii="Calibri" w:hAnsi="Calibri"/>
          <w:i/>
          <w:iCs/>
          <w:lang w:val="en-AU"/>
        </w:rPr>
        <w:t>Minister for Skills, Training and Industrial Relations)</w:t>
      </w:r>
      <w:r w:rsidRPr="00BF32CB">
        <w:rPr>
          <w:rFonts w:ascii="Calibri" w:hAnsi="Calibri"/>
          <w:lang w:val="en-AU"/>
        </w:rPr>
        <w:t xml:space="preserve">: Agreement in principle—Resumption of debate </w:t>
      </w:r>
      <w:r w:rsidRPr="00BF32CB">
        <w:rPr>
          <w:rFonts w:ascii="Calibri" w:hAnsi="Calibri"/>
          <w:i/>
          <w:iCs/>
          <w:lang w:val="en-AU"/>
        </w:rPr>
        <w:t>(from 21 October 2026—Mrs Morris)</w:t>
      </w:r>
      <w:r w:rsidRPr="00BF32CB">
        <w:rPr>
          <w:rFonts w:ascii="Calibri" w:hAnsi="Calibri"/>
          <w:lang w:val="en-AU"/>
        </w:rPr>
        <w:t>.</w:t>
      </w:r>
    </w:p>
    <w:p w14:paraId="56E5239B" w14:textId="16F48267" w:rsidR="00BF32CB" w:rsidRPr="00BF32CB" w:rsidRDefault="00BF32CB" w:rsidP="00BF32CB">
      <w:pPr>
        <w:tabs>
          <w:tab w:val="right" w:pos="567"/>
        </w:tabs>
        <w:spacing w:before="120" w:after="120"/>
        <w:ind w:left="1134" w:hanging="1134"/>
        <w:rPr>
          <w:rFonts w:ascii="Calibri" w:hAnsi="Calibri"/>
          <w:lang w:val="en-AU"/>
        </w:rPr>
      </w:pPr>
      <w:r w:rsidRPr="00BF32CB">
        <w:rPr>
          <w:rFonts w:ascii="Calibri" w:hAnsi="Calibri"/>
          <w:lang w:val="en-AU"/>
        </w:rPr>
        <w:tab/>
      </w:r>
      <w:r>
        <w:rPr>
          <w:rFonts w:ascii="Calibri" w:hAnsi="Calibri"/>
          <w:lang w:val="en-AU"/>
        </w:rPr>
        <w:t>18</w:t>
      </w:r>
      <w:r w:rsidRPr="00BF32CB">
        <w:rPr>
          <w:rFonts w:ascii="Calibri" w:hAnsi="Calibri"/>
          <w:lang w:val="en-AU"/>
        </w:rPr>
        <w:tab/>
      </w:r>
      <w:hyperlink r:id="rId27" w:history="1">
        <w:r w:rsidRPr="00BF32CB">
          <w:rPr>
            <w:rFonts w:ascii="Calibri" w:hAnsi="Calibri"/>
            <w:b/>
            <w:caps/>
            <w:color w:val="0000FF"/>
            <w:lang w:val="en-AU"/>
          </w:rPr>
          <w:t>Utilities Legislation Amendment Bill 2026</w:t>
        </w:r>
      </w:hyperlink>
      <w:r w:rsidRPr="00BF32CB">
        <w:rPr>
          <w:rFonts w:ascii="Calibri" w:hAnsi="Calibri"/>
          <w:bCs/>
          <w:caps/>
          <w:lang w:val="en-AU"/>
        </w:rPr>
        <w:t xml:space="preserve">: </w:t>
      </w:r>
      <w:r w:rsidRPr="00BF32CB">
        <w:rPr>
          <w:rFonts w:ascii="Calibri" w:hAnsi="Calibri"/>
          <w:bCs/>
          <w:i/>
          <w:iCs/>
          <w:caps/>
          <w:lang w:val="en-AU"/>
        </w:rPr>
        <w:t>(</w:t>
      </w:r>
      <w:r w:rsidRPr="00BF32CB">
        <w:rPr>
          <w:rFonts w:ascii="Calibri" w:hAnsi="Calibri"/>
          <w:i/>
          <w:iCs/>
          <w:lang w:val="en-AU"/>
        </w:rPr>
        <w:t xml:space="preserve">Minister for Climate Change, </w:t>
      </w:r>
      <w:r w:rsidRPr="00BF32CB">
        <w:rPr>
          <w:rFonts w:ascii="Calibri" w:hAnsi="Calibri"/>
          <w:i/>
          <w:iCs/>
          <w:spacing w:val="-2"/>
          <w:lang w:val="en-AU"/>
        </w:rPr>
        <w:t>Environment, Energy and Water)</w:t>
      </w:r>
      <w:r w:rsidRPr="00BF32CB">
        <w:rPr>
          <w:rFonts w:ascii="Calibri" w:hAnsi="Calibri"/>
          <w:spacing w:val="-2"/>
          <w:lang w:val="en-AU"/>
        </w:rPr>
        <w:t xml:space="preserve">: Agreement in principle—Resumption of debate </w:t>
      </w:r>
      <w:r w:rsidRPr="00BF32CB">
        <w:rPr>
          <w:rFonts w:ascii="Calibri" w:hAnsi="Calibri"/>
          <w:i/>
          <w:iCs/>
          <w:lang w:val="en-AU"/>
        </w:rPr>
        <w:t>(from 22 October 2026—Ms Lee)</w:t>
      </w:r>
      <w:r w:rsidRPr="00BF32CB">
        <w:rPr>
          <w:rFonts w:ascii="Calibri" w:hAnsi="Calibri"/>
          <w:lang w:val="en-AU"/>
        </w:rPr>
        <w:t>.</w:t>
      </w:r>
    </w:p>
    <w:p w14:paraId="2F93C35B" w14:textId="298BEA6A" w:rsidR="00BF32CB" w:rsidRPr="00BF32CB" w:rsidRDefault="00BF32CB" w:rsidP="00BF32CB">
      <w:pPr>
        <w:tabs>
          <w:tab w:val="right" w:pos="567"/>
        </w:tabs>
        <w:spacing w:before="120" w:after="120"/>
        <w:ind w:left="1134" w:hanging="1134"/>
        <w:rPr>
          <w:rFonts w:ascii="Calibri" w:hAnsi="Calibri"/>
          <w:lang w:val="en-AU"/>
        </w:rPr>
      </w:pPr>
      <w:r w:rsidRPr="00BF32CB">
        <w:rPr>
          <w:rFonts w:ascii="Calibri" w:hAnsi="Calibri"/>
          <w:lang w:val="en-AU"/>
        </w:rPr>
        <w:tab/>
        <w:t>*</w:t>
      </w:r>
      <w:r>
        <w:rPr>
          <w:rFonts w:ascii="Calibri" w:hAnsi="Calibri"/>
          <w:lang w:val="en-AU"/>
        </w:rPr>
        <w:t>19</w:t>
      </w:r>
      <w:r w:rsidRPr="00BF32CB">
        <w:rPr>
          <w:rFonts w:ascii="Calibri" w:hAnsi="Calibri"/>
          <w:lang w:val="en-AU"/>
        </w:rPr>
        <w:tab/>
      </w:r>
      <w:hyperlink r:id="rId28" w:history="1">
        <w:r w:rsidRPr="00BF32CB">
          <w:rPr>
            <w:rFonts w:ascii="Calibri" w:hAnsi="Calibri"/>
            <w:b/>
            <w:caps/>
            <w:color w:val="0000FF"/>
            <w:spacing w:val="-2"/>
            <w:lang w:val="en-AU"/>
          </w:rPr>
          <w:t>Justice and Community Safety Legislation Amendment Bill 2026 (No 2)</w:t>
        </w:r>
      </w:hyperlink>
      <w:r w:rsidRPr="00BF32CB">
        <w:rPr>
          <w:rFonts w:ascii="Calibri" w:hAnsi="Calibri"/>
          <w:bCs/>
          <w:caps/>
          <w:lang w:val="en-AU"/>
        </w:rPr>
        <w:t xml:space="preserve">: </w:t>
      </w:r>
      <w:r w:rsidRPr="00BF32CB">
        <w:rPr>
          <w:rFonts w:ascii="Calibri" w:hAnsi="Calibri"/>
          <w:bCs/>
          <w:i/>
          <w:iCs/>
          <w:caps/>
          <w:lang w:val="en-AU"/>
        </w:rPr>
        <w:t>(</w:t>
      </w:r>
      <w:r w:rsidRPr="00BF32CB">
        <w:rPr>
          <w:rFonts w:ascii="Calibri" w:hAnsi="Calibri"/>
          <w:i/>
          <w:iCs/>
          <w:lang w:val="en-AU"/>
        </w:rPr>
        <w:t>Attorney-General)</w:t>
      </w:r>
      <w:r w:rsidRPr="00BF32CB">
        <w:rPr>
          <w:rFonts w:ascii="Calibri" w:hAnsi="Calibri"/>
          <w:lang w:val="en-AU"/>
        </w:rPr>
        <w:t xml:space="preserve">: Agreement in principle—Resumption of debate </w:t>
      </w:r>
      <w:r w:rsidRPr="00BF32CB">
        <w:rPr>
          <w:rFonts w:ascii="Calibri" w:hAnsi="Calibri"/>
          <w:i/>
          <w:iCs/>
          <w:lang w:val="en-AU"/>
        </w:rPr>
        <w:t>(from 27 October 2026—Ms Barry)</w:t>
      </w:r>
      <w:r w:rsidRPr="00BF32CB">
        <w:rPr>
          <w:rFonts w:ascii="Calibri" w:hAnsi="Calibri"/>
          <w:lang w:val="en-AU"/>
        </w:rPr>
        <w:t>.</w:t>
      </w:r>
    </w:p>
    <w:p w14:paraId="52BA4FED" w14:textId="77777777" w:rsidR="00BF32CB" w:rsidRPr="00BF32CB" w:rsidRDefault="00BF32CB" w:rsidP="00BF32CB">
      <w:pPr>
        <w:keepNext/>
        <w:keepLines/>
        <w:spacing w:before="200" w:after="480"/>
        <w:ind w:right="-76"/>
        <w:jc w:val="center"/>
        <w:rPr>
          <w:rFonts w:ascii="Calibri" w:hAnsi="Calibri"/>
          <w:caps/>
          <w:lang w:val="en-AU"/>
        </w:rPr>
      </w:pPr>
      <w:r w:rsidRPr="00BF32CB">
        <w:rPr>
          <w:rFonts w:ascii="Calibri" w:hAnsi="Calibri"/>
          <w:caps/>
          <w:lang w:val="en-AU"/>
        </w:rPr>
        <w:t>___________________________________</w:t>
      </w:r>
    </w:p>
    <w:p w14:paraId="38C7D620" w14:textId="77777777" w:rsidR="00BF32CB" w:rsidRPr="00BF32CB" w:rsidRDefault="00BF32CB" w:rsidP="00BF32CB">
      <w:pPr>
        <w:tabs>
          <w:tab w:val="left" w:pos="2835"/>
        </w:tabs>
        <w:spacing w:before="240" w:after="240"/>
        <w:ind w:right="1"/>
        <w:jc w:val="center"/>
        <w:rPr>
          <w:rFonts w:ascii="Calibri" w:hAnsi="Calibri"/>
          <w:b/>
          <w:sz w:val="28"/>
          <w:lang w:eastAsia="en-US"/>
        </w:rPr>
      </w:pPr>
      <w:r w:rsidRPr="00BF32CB">
        <w:rPr>
          <w:rFonts w:ascii="Calibri" w:hAnsi="Calibri"/>
          <w:b/>
          <w:sz w:val="28"/>
          <w:lang w:eastAsia="en-US"/>
        </w:rPr>
        <w:t>PRIVATE MEMBERS’ BUSINESS</w:t>
      </w:r>
    </w:p>
    <w:p w14:paraId="656E54C7" w14:textId="77777777" w:rsidR="00BF32CB" w:rsidRPr="00BF32CB" w:rsidRDefault="00BF32CB" w:rsidP="00BF32CB">
      <w:pPr>
        <w:tabs>
          <w:tab w:val="right" w:pos="580"/>
          <w:tab w:val="left" w:pos="2835"/>
        </w:tabs>
        <w:spacing w:before="240" w:after="240"/>
        <w:ind w:right="1"/>
        <w:rPr>
          <w:rFonts w:ascii="Calibri" w:hAnsi="Calibri"/>
          <w:b/>
          <w:sz w:val="28"/>
          <w:lang w:eastAsia="en-US"/>
        </w:rPr>
      </w:pPr>
      <w:bookmarkStart w:id="1" w:name="_Hlk197006186"/>
      <w:bookmarkStart w:id="2" w:name="_Hlk208817600"/>
      <w:r w:rsidRPr="00BF32CB">
        <w:rPr>
          <w:rFonts w:ascii="Calibri" w:hAnsi="Calibri"/>
          <w:b/>
          <w:sz w:val="28"/>
          <w:lang w:eastAsia="en-US"/>
        </w:rPr>
        <w:t>Notice</w:t>
      </w:r>
      <w:bookmarkStart w:id="3" w:name="_Hlk208817662"/>
      <w:r w:rsidRPr="00BF32CB">
        <w:rPr>
          <w:rFonts w:ascii="Calibri" w:hAnsi="Calibri"/>
          <w:b/>
          <w:sz w:val="28"/>
          <w:lang w:eastAsia="en-US"/>
        </w:rPr>
        <w:t>s</w:t>
      </w:r>
      <w:bookmarkEnd w:id="1"/>
      <w:bookmarkEnd w:id="2"/>
      <w:bookmarkEnd w:id="3"/>
    </w:p>
    <w:p w14:paraId="54B73740" w14:textId="7ACB5426" w:rsidR="00BF32CB" w:rsidRPr="00BF32CB" w:rsidRDefault="00BF32CB" w:rsidP="00BF32CB">
      <w:pPr>
        <w:tabs>
          <w:tab w:val="right" w:pos="567"/>
        </w:tabs>
        <w:spacing w:before="120" w:after="120"/>
        <w:ind w:left="1134" w:hanging="1134"/>
        <w:rPr>
          <w:rFonts w:ascii="Calibri" w:hAnsi="Calibri"/>
          <w:lang w:val="en-AU"/>
        </w:rPr>
      </w:pPr>
      <w:r w:rsidRPr="00BF32CB">
        <w:rPr>
          <w:rFonts w:ascii="Calibri" w:hAnsi="Calibri"/>
          <w:lang w:val="en-AU"/>
        </w:rPr>
        <w:tab/>
      </w:r>
      <w:r>
        <w:rPr>
          <w:rFonts w:ascii="Calibri" w:hAnsi="Calibri"/>
          <w:lang w:val="en-AU"/>
        </w:rPr>
        <w:t>1</w:t>
      </w:r>
      <w:r w:rsidRPr="00BF32CB">
        <w:rPr>
          <w:rFonts w:ascii="Calibri" w:hAnsi="Calibri"/>
          <w:lang w:val="en-AU"/>
        </w:rPr>
        <w:tab/>
      </w:r>
      <w:r w:rsidRPr="00BF32CB">
        <w:rPr>
          <w:rFonts w:ascii="Calibri" w:hAnsi="Calibri"/>
          <w:b/>
          <w:bCs/>
          <w:caps/>
          <w:spacing w:val="-2"/>
          <w:lang w:val="en-AU"/>
        </w:rPr>
        <w:t>Mr Parton</w:t>
      </w:r>
      <w:r w:rsidRPr="00BF32CB">
        <w:rPr>
          <w:rFonts w:ascii="Calibri" w:hAnsi="Calibri"/>
          <w:bCs/>
          <w:caps/>
          <w:spacing w:val="-2"/>
          <w:lang w:val="en-AU"/>
        </w:rPr>
        <w:t>:</w:t>
      </w:r>
      <w:r w:rsidRPr="00BF32CB">
        <w:rPr>
          <w:rFonts w:ascii="Calibri" w:hAnsi="Calibri"/>
          <w:spacing w:val="-2"/>
          <w:lang w:val="en-AU"/>
        </w:rPr>
        <w:t xml:space="preserve"> To present a Bill for an Act to reduce and prevent the incidence of deaths by suicide in the Australian Capital Territory, to establish the Suicide Prevention Council, to provide for the preparation and implementation of suicide prevention plans, to require the training of persons and organisations in suicide </w:t>
      </w:r>
      <w:r w:rsidRPr="00BF32CB">
        <w:rPr>
          <w:rFonts w:ascii="Calibri" w:hAnsi="Calibri"/>
          <w:spacing w:val="-6"/>
          <w:lang w:val="en-AU"/>
        </w:rPr>
        <w:t xml:space="preserve">prevention and postvention, and for other purposes. </w:t>
      </w:r>
      <w:r w:rsidRPr="00BF32CB">
        <w:rPr>
          <w:rFonts w:ascii="Calibri" w:hAnsi="Calibri"/>
          <w:i/>
          <w:iCs/>
          <w:spacing w:val="-6"/>
          <w:lang w:val="en-AU"/>
        </w:rPr>
        <w:t>(Notice given 26 October 2026.)</w:t>
      </w:r>
    </w:p>
    <w:p w14:paraId="13CF6DBE" w14:textId="0A92180D" w:rsidR="00BF32CB" w:rsidRPr="00BF32CB" w:rsidRDefault="00BF32CB" w:rsidP="00BF32CB">
      <w:pPr>
        <w:tabs>
          <w:tab w:val="right" w:pos="567"/>
          <w:tab w:val="left" w:pos="1134"/>
        </w:tabs>
        <w:spacing w:before="120" w:after="120"/>
        <w:ind w:left="1134" w:hanging="1134"/>
        <w:rPr>
          <w:rFonts w:ascii="Calibri" w:hAnsi="Calibri"/>
          <w:lang w:val="en-AU"/>
        </w:rPr>
      </w:pPr>
      <w:r w:rsidRPr="00BF32CB">
        <w:rPr>
          <w:rFonts w:ascii="Calibri" w:hAnsi="Calibri"/>
          <w:lang w:val="en-AU"/>
        </w:rPr>
        <w:tab/>
      </w:r>
      <w:r>
        <w:rPr>
          <w:rFonts w:ascii="Calibri" w:hAnsi="Calibri"/>
          <w:lang w:val="en-AU"/>
        </w:rPr>
        <w:t>2</w:t>
      </w:r>
      <w:r w:rsidRPr="00BF32CB">
        <w:rPr>
          <w:rFonts w:ascii="Calibri" w:hAnsi="Calibri"/>
          <w:lang w:val="en-AU"/>
        </w:rPr>
        <w:tab/>
      </w:r>
      <w:r w:rsidRPr="00BF32CB">
        <w:rPr>
          <w:rFonts w:ascii="Calibri" w:hAnsi="Calibri"/>
          <w:b/>
          <w:caps/>
          <w:lang w:val="en-AU"/>
        </w:rPr>
        <w:t>Ms Lee</w:t>
      </w:r>
      <w:r w:rsidRPr="00BF32CB">
        <w:rPr>
          <w:rFonts w:ascii="Calibri" w:hAnsi="Calibri"/>
          <w:lang w:val="en-AU"/>
        </w:rPr>
        <w:t>: To move—That the Assembly:</w:t>
      </w:r>
    </w:p>
    <w:p w14:paraId="17B1BD2F" w14:textId="77777777" w:rsidR="00BF32CB" w:rsidRPr="00BF32CB" w:rsidRDefault="00BF32CB" w:rsidP="00BF32CB">
      <w:pPr>
        <w:tabs>
          <w:tab w:val="left" w:pos="567"/>
        </w:tabs>
        <w:spacing w:before="60" w:after="60"/>
        <w:ind w:left="1701" w:hanging="567"/>
        <w:rPr>
          <w:rFonts w:ascii="Calibri" w:hAnsi="Calibri"/>
          <w:lang w:val="en-AU" w:eastAsia="en-US"/>
        </w:rPr>
      </w:pPr>
      <w:r w:rsidRPr="00BF32CB">
        <w:rPr>
          <w:rFonts w:ascii="Calibri" w:hAnsi="Calibri"/>
          <w:lang w:val="en-AU" w:eastAsia="en-US"/>
        </w:rPr>
        <w:t>(1)</w:t>
      </w:r>
      <w:r w:rsidRPr="00BF32CB">
        <w:rPr>
          <w:rFonts w:ascii="Calibri" w:hAnsi="Calibri"/>
          <w:lang w:val="en-AU" w:eastAsia="en-US"/>
        </w:rPr>
        <w:tab/>
        <w:t>notes:</w:t>
      </w:r>
    </w:p>
    <w:p w14:paraId="18B37F88"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(a)</w:t>
      </w:r>
      <w:r w:rsidRPr="00BF32CB">
        <w:rPr>
          <w:rFonts w:ascii="Calibri" w:hAnsi="Calibri"/>
          <w:lang w:val="en-AU" w:eastAsia="en-US"/>
        </w:rPr>
        <w:tab/>
      </w:r>
      <w:r w:rsidRPr="00BF32CB">
        <w:rPr>
          <w:rFonts w:ascii="Calibri" w:hAnsi="Calibri"/>
          <w:spacing w:val="-2"/>
          <w:lang w:val="en-AU" w:eastAsia="en-US"/>
        </w:rPr>
        <w:t>that in August 2026, ACT school leaders were presented with indicative 2027 budgets, with many advised they faced significant cuts;</w:t>
      </w:r>
    </w:p>
    <w:p w14:paraId="39303483"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(b)</w:t>
      </w:r>
      <w:r w:rsidRPr="00BF32CB">
        <w:rPr>
          <w:rFonts w:ascii="Calibri" w:hAnsi="Calibri"/>
          <w:lang w:val="en-AU" w:eastAsia="en-US"/>
        </w:rPr>
        <w:tab/>
        <w:t xml:space="preserve">that </w:t>
      </w:r>
      <w:r w:rsidRPr="00BF32CB">
        <w:rPr>
          <w:rFonts w:ascii="Calibri" w:hAnsi="Calibri"/>
          <w:i/>
          <w:iCs/>
          <w:lang w:val="en-AU" w:eastAsia="en-US"/>
        </w:rPr>
        <w:t xml:space="preserve">Canberra Times </w:t>
      </w:r>
      <w:r w:rsidRPr="00BF32CB">
        <w:rPr>
          <w:rFonts w:ascii="Calibri" w:hAnsi="Calibri"/>
          <w:lang w:val="en-AU" w:eastAsia="en-US"/>
        </w:rPr>
        <w:t>reporting, based on Education Directorate data, shows at least 58 ACT Government schools face budget cuts in 2027 compared with 2026, with 37 facing cuts of more than 5 percent;</w:t>
      </w:r>
    </w:p>
    <w:p w14:paraId="095B5099"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(c)</w:t>
      </w:r>
      <w:r w:rsidRPr="00BF32CB">
        <w:rPr>
          <w:rFonts w:ascii="Calibri" w:hAnsi="Calibri"/>
          <w:lang w:val="en-AU" w:eastAsia="en-US"/>
        </w:rPr>
        <w:tab/>
        <w:t xml:space="preserve">reports that some ACT schools have already laid off Learning Support Assistants (LSAs) </w:t>
      </w:r>
      <w:proofErr w:type="gramStart"/>
      <w:r w:rsidRPr="00BF32CB">
        <w:rPr>
          <w:rFonts w:ascii="Calibri" w:hAnsi="Calibri"/>
          <w:lang w:val="en-AU" w:eastAsia="en-US"/>
        </w:rPr>
        <w:t>as a result of</w:t>
      </w:r>
      <w:proofErr w:type="gramEnd"/>
      <w:r w:rsidRPr="00BF32CB">
        <w:rPr>
          <w:rFonts w:ascii="Calibri" w:hAnsi="Calibri"/>
          <w:lang w:val="en-AU" w:eastAsia="en-US"/>
        </w:rPr>
        <w:t xml:space="preserve"> budget cuts, while others are considering cutting programs for 2027;</w:t>
      </w:r>
    </w:p>
    <w:p w14:paraId="0F2FAA3E"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(d)</w:t>
      </w:r>
      <w:r w:rsidRPr="00BF32CB">
        <w:rPr>
          <w:rFonts w:ascii="Calibri" w:hAnsi="Calibri"/>
          <w:lang w:val="en-AU" w:eastAsia="en-US"/>
        </w:rPr>
        <w:tab/>
        <w:t>that the Education Directorate introduced measures to address a suspected increase in occupational violence, stating principals may suffer stress, anxiety and conflict when communicating the impact of budget cuts, including staffing changes, to their communities;</w:t>
      </w:r>
    </w:p>
    <w:p w14:paraId="32A2C9E4"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(e)</w:t>
      </w:r>
      <w:r w:rsidRPr="00BF32CB">
        <w:rPr>
          <w:rFonts w:ascii="Calibri" w:hAnsi="Calibri"/>
          <w:lang w:val="en-AU" w:eastAsia="en-US"/>
        </w:rPr>
        <w:tab/>
        <w:t>that the risk assessment acknowledges reduced student supports could escalate student behaviour and increase incidents of occupational violence;</w:t>
      </w:r>
    </w:p>
    <w:p w14:paraId="2A28009A" w14:textId="77777777" w:rsidR="00BF32CB" w:rsidRPr="00BF32CB" w:rsidRDefault="00BF32CB" w:rsidP="00E44285">
      <w:pPr>
        <w:pageBreakBefore/>
        <w:tabs>
          <w:tab w:val="left" w:pos="567"/>
        </w:tabs>
        <w:spacing w:before="60" w:after="60"/>
        <w:ind w:left="2268" w:hanging="567"/>
        <w:rPr>
          <w:rFonts w:ascii="Calibri" w:hAnsi="Calibri"/>
          <w:lang w:val="en-AU" w:eastAsia="en-US"/>
        </w:rPr>
      </w:pPr>
      <w:r w:rsidRPr="00BF32CB">
        <w:rPr>
          <w:rFonts w:ascii="Calibri" w:hAnsi="Calibri"/>
          <w:lang w:val="en-AU" w:eastAsia="en-US"/>
        </w:rPr>
        <w:lastRenderedPageBreak/>
        <w:t>(f)</w:t>
      </w:r>
      <w:r w:rsidRPr="00BF32CB">
        <w:rPr>
          <w:rFonts w:ascii="Calibri" w:hAnsi="Calibri"/>
          <w:lang w:val="en-AU" w:eastAsia="en-US"/>
        </w:rPr>
        <w:tab/>
        <w:t xml:space="preserve">that according to data obtained by the </w:t>
      </w:r>
      <w:r w:rsidRPr="00BF32CB">
        <w:rPr>
          <w:rFonts w:ascii="Calibri" w:hAnsi="Calibri"/>
          <w:i/>
          <w:iCs/>
          <w:lang w:val="en-AU" w:eastAsia="en-US"/>
        </w:rPr>
        <w:t>Canberra Times</w:t>
      </w:r>
      <w:r w:rsidRPr="00BF32CB">
        <w:rPr>
          <w:rFonts w:ascii="Calibri" w:hAnsi="Calibri"/>
          <w:lang w:val="en-AU" w:eastAsia="en-US"/>
        </w:rPr>
        <w:t>, some of the ACT’s most disadvantaged schools are facing some of the largest cuts, despite the Government justifying these cuts by saying there needed to be more focus on equity and need;</w:t>
      </w:r>
    </w:p>
    <w:p w14:paraId="5BABE671"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(g)</w:t>
      </w:r>
      <w:r w:rsidRPr="00BF32CB">
        <w:rPr>
          <w:rFonts w:ascii="Calibri" w:hAnsi="Calibri"/>
          <w:lang w:val="en-AU" w:eastAsia="en-US"/>
        </w:rPr>
        <w:tab/>
        <w:t>the distress and anxiety caused by the mismanagement of the 2027 school budgets for principals, staff, parents, students and broader school communities;</w:t>
      </w:r>
    </w:p>
    <w:p w14:paraId="6CB4565D"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(h)</w:t>
      </w:r>
      <w:r w:rsidRPr="00BF32CB">
        <w:rPr>
          <w:rFonts w:ascii="Calibri" w:hAnsi="Calibri"/>
          <w:lang w:val="en-AU" w:eastAsia="en-US"/>
        </w:rPr>
        <w:tab/>
        <w:t>the Minister for Education’s continued denial of budget cuts in the Assembly, adding to the confusion, distress and uncertainty facing school communities;</w:t>
      </w:r>
    </w:p>
    <w:p w14:paraId="5D621B67"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w:t>
      </w:r>
      <w:proofErr w:type="spellStart"/>
      <w:r w:rsidRPr="00BF32CB">
        <w:rPr>
          <w:rFonts w:ascii="Calibri" w:hAnsi="Calibri"/>
          <w:lang w:val="en-AU" w:eastAsia="en-US"/>
        </w:rPr>
        <w:t>i</w:t>
      </w:r>
      <w:proofErr w:type="spellEnd"/>
      <w:r w:rsidRPr="00BF32CB">
        <w:rPr>
          <w:rFonts w:ascii="Calibri" w:hAnsi="Calibri"/>
          <w:lang w:val="en-AU" w:eastAsia="en-US"/>
        </w:rPr>
        <w:t>)</w:t>
      </w:r>
      <w:r w:rsidRPr="00BF32CB">
        <w:rPr>
          <w:rFonts w:ascii="Calibri" w:hAnsi="Calibri"/>
          <w:lang w:val="en-AU" w:eastAsia="en-US"/>
        </w:rPr>
        <w:tab/>
        <w:t>that the Australian Education Union ACT Branch has called on the Minister for Education to take responsibility and accountability for those decisions and be honest with the community rather than throwing principles under the bus;</w:t>
      </w:r>
    </w:p>
    <w:p w14:paraId="17C234BC"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(j)</w:t>
      </w:r>
      <w:r w:rsidRPr="00BF32CB">
        <w:rPr>
          <w:rFonts w:ascii="Calibri" w:hAnsi="Calibri"/>
          <w:lang w:val="en-AU" w:eastAsia="en-US"/>
        </w:rPr>
        <w:tab/>
        <w:t>that this is occurring when our government school system is at breaking point, with increased reports of violence, chronic staff shortages, increased splitting, collapsing and flexing of classes and declining student outcomes; and</w:t>
      </w:r>
    </w:p>
    <w:p w14:paraId="106DBC82"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(k)</w:t>
      </w:r>
      <w:r w:rsidRPr="00BF32CB">
        <w:rPr>
          <w:rFonts w:ascii="Calibri" w:hAnsi="Calibri"/>
          <w:lang w:val="en-AU" w:eastAsia="en-US"/>
        </w:rPr>
        <w:tab/>
        <w:t>the Government has indicated that it is revising the Student Resource Allocation (SRA) model; and</w:t>
      </w:r>
    </w:p>
    <w:p w14:paraId="5CE58125" w14:textId="77777777" w:rsidR="00BF32CB" w:rsidRPr="00BF32CB" w:rsidRDefault="00BF32CB" w:rsidP="00BF32CB">
      <w:pPr>
        <w:tabs>
          <w:tab w:val="left" w:pos="567"/>
        </w:tabs>
        <w:spacing w:before="60" w:after="60"/>
        <w:ind w:left="1701" w:hanging="567"/>
        <w:rPr>
          <w:rFonts w:ascii="Calibri" w:hAnsi="Calibri"/>
          <w:lang w:val="en-AU" w:eastAsia="en-US"/>
        </w:rPr>
      </w:pPr>
      <w:r w:rsidRPr="00BF32CB">
        <w:rPr>
          <w:rFonts w:ascii="Calibri" w:hAnsi="Calibri"/>
          <w:lang w:val="en-AU" w:eastAsia="en-US"/>
        </w:rPr>
        <w:t>(2)</w:t>
      </w:r>
      <w:r w:rsidRPr="00BF32CB">
        <w:rPr>
          <w:rFonts w:ascii="Calibri" w:hAnsi="Calibri"/>
          <w:lang w:val="en-AU" w:eastAsia="en-US"/>
        </w:rPr>
        <w:tab/>
        <w:t>calls on the Minister for Education to:</w:t>
      </w:r>
    </w:p>
    <w:p w14:paraId="6B9851F0"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(a)</w:t>
      </w:r>
      <w:r w:rsidRPr="00BF32CB">
        <w:rPr>
          <w:rFonts w:ascii="Calibri" w:hAnsi="Calibri"/>
          <w:lang w:val="en-AU" w:eastAsia="en-US"/>
        </w:rPr>
        <w:tab/>
        <w:t>take responsibility for the mismanagement of the 2027 school budget process, which has caused confusion, anxiety and stress for school leaders, staff, families and students;</w:t>
      </w:r>
    </w:p>
    <w:p w14:paraId="4D8C5ACC"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(b)</w:t>
      </w:r>
      <w:r w:rsidRPr="00BF32CB">
        <w:rPr>
          <w:rFonts w:ascii="Calibri" w:hAnsi="Calibri"/>
          <w:lang w:val="en-AU" w:eastAsia="en-US"/>
        </w:rPr>
        <w:tab/>
        <w:t>establish clear budget development protocols, in consultation with principals and key stakeholders, that include defined timelines and meaningful consultation to ensure principals have a genuine role in school budget decision-making; and</w:t>
      </w:r>
    </w:p>
    <w:p w14:paraId="1C8432A2"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(c)</w:t>
      </w:r>
      <w:r w:rsidRPr="00BF32CB">
        <w:rPr>
          <w:rFonts w:ascii="Calibri" w:hAnsi="Calibri"/>
          <w:lang w:val="en-AU" w:eastAsia="en-US"/>
        </w:rPr>
        <w:tab/>
        <w:t xml:space="preserve">report back to the Assembly by 3 December 2026 on the timeline and progress of the work the Government is undertaking on revising </w:t>
      </w:r>
      <w:r w:rsidRPr="00BF32CB">
        <w:rPr>
          <w:rFonts w:ascii="Calibri" w:hAnsi="Calibri"/>
          <w:spacing w:val="-2"/>
          <w:lang w:val="en-AU" w:eastAsia="en-US"/>
        </w:rPr>
        <w:t>the SRA model. (</w:t>
      </w:r>
      <w:r w:rsidRPr="00BF32CB">
        <w:rPr>
          <w:rFonts w:ascii="Calibri" w:hAnsi="Calibri"/>
          <w:i/>
          <w:iCs/>
          <w:spacing w:val="-2"/>
          <w:lang w:val="en-AU" w:eastAsia="en-US"/>
        </w:rPr>
        <w:t>Notice given 26 October 2026.</w:t>
      </w:r>
      <w:r w:rsidRPr="00BF32CB">
        <w:rPr>
          <w:rFonts w:ascii="Calibri" w:hAnsi="Calibri"/>
          <w:i/>
          <w:iCs/>
          <w:lang w:val="en-AU" w:eastAsia="en-US"/>
        </w:rPr>
        <w:t xml:space="preserve"> Notice will be removed from the Notice Paper unless called on within 4 sitting weeks – standing order 125A.</w:t>
      </w:r>
      <w:r w:rsidRPr="00BF32CB">
        <w:rPr>
          <w:rFonts w:ascii="Calibri" w:hAnsi="Calibri"/>
          <w:lang w:val="en-AU" w:eastAsia="en-US"/>
        </w:rPr>
        <w:t>)</w:t>
      </w:r>
    </w:p>
    <w:p w14:paraId="16972142" w14:textId="4C00F1FD" w:rsidR="00BF32CB" w:rsidRPr="00BF32CB" w:rsidRDefault="00BF32CB" w:rsidP="00BF32CB">
      <w:pPr>
        <w:tabs>
          <w:tab w:val="right" w:pos="567"/>
          <w:tab w:val="left" w:pos="1134"/>
        </w:tabs>
        <w:spacing w:before="120" w:after="120"/>
        <w:ind w:left="1134" w:hanging="1134"/>
        <w:rPr>
          <w:rFonts w:ascii="Calibri" w:hAnsi="Calibri"/>
          <w:lang w:val="en-AU"/>
        </w:rPr>
      </w:pPr>
      <w:r w:rsidRPr="00BF32CB">
        <w:rPr>
          <w:rFonts w:ascii="Calibri" w:hAnsi="Calibri"/>
          <w:lang w:val="en-AU"/>
        </w:rPr>
        <w:tab/>
      </w:r>
      <w:r>
        <w:rPr>
          <w:rFonts w:ascii="Calibri" w:hAnsi="Calibri"/>
          <w:lang w:val="en-AU"/>
        </w:rPr>
        <w:t>3</w:t>
      </w:r>
      <w:r w:rsidRPr="00BF32CB">
        <w:rPr>
          <w:rFonts w:ascii="Calibri" w:hAnsi="Calibri"/>
          <w:lang w:val="en-AU"/>
        </w:rPr>
        <w:tab/>
      </w:r>
      <w:r w:rsidRPr="00BF32CB">
        <w:rPr>
          <w:rFonts w:ascii="Calibri" w:hAnsi="Calibri"/>
          <w:b/>
          <w:caps/>
          <w:lang w:val="en-AU"/>
        </w:rPr>
        <w:t>Ms Vassarotti</w:t>
      </w:r>
      <w:r w:rsidRPr="00BF32CB">
        <w:rPr>
          <w:rFonts w:ascii="Calibri" w:hAnsi="Calibri"/>
          <w:lang w:val="en-AU"/>
        </w:rPr>
        <w:t>: To move—That this Assembly:</w:t>
      </w:r>
    </w:p>
    <w:p w14:paraId="3EE3A17D" w14:textId="77777777" w:rsidR="00BF32CB" w:rsidRPr="00BF32CB" w:rsidRDefault="00BF32CB" w:rsidP="00BF32CB">
      <w:pPr>
        <w:tabs>
          <w:tab w:val="left" w:pos="567"/>
        </w:tabs>
        <w:spacing w:before="60" w:after="60"/>
        <w:ind w:left="1701" w:hanging="567"/>
        <w:rPr>
          <w:rFonts w:ascii="Calibri" w:hAnsi="Calibri"/>
          <w:lang w:val="en-AU" w:eastAsia="en-US"/>
        </w:rPr>
      </w:pPr>
      <w:r w:rsidRPr="00BF32CB">
        <w:rPr>
          <w:rFonts w:ascii="Calibri" w:hAnsi="Calibri"/>
          <w:lang w:val="en-AU" w:eastAsia="en-US"/>
        </w:rPr>
        <w:t>(1)</w:t>
      </w:r>
      <w:r w:rsidRPr="00BF32CB">
        <w:rPr>
          <w:rFonts w:ascii="Calibri" w:hAnsi="Calibri"/>
          <w:lang w:val="en-AU" w:eastAsia="en-US"/>
        </w:rPr>
        <w:tab/>
        <w:t>notes that:</w:t>
      </w:r>
    </w:p>
    <w:p w14:paraId="3DB7214F"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(a)</w:t>
      </w:r>
      <w:r w:rsidRPr="00BF32CB">
        <w:rPr>
          <w:rFonts w:ascii="Calibri" w:hAnsi="Calibri"/>
          <w:lang w:val="en-AU" w:eastAsia="en-US"/>
        </w:rPr>
        <w:tab/>
        <w:t xml:space="preserve">the community gaming model that operates in the ACT is a </w:t>
      </w:r>
      <w:proofErr w:type="gramStart"/>
      <w:r w:rsidRPr="00BF32CB">
        <w:rPr>
          <w:rFonts w:ascii="Calibri" w:hAnsi="Calibri"/>
          <w:lang w:val="en-AU" w:eastAsia="en-US"/>
        </w:rPr>
        <w:t>key way</w:t>
      </w:r>
      <w:proofErr w:type="gramEnd"/>
      <w:r w:rsidRPr="00BF32CB">
        <w:rPr>
          <w:rFonts w:ascii="Calibri" w:hAnsi="Calibri"/>
          <w:lang w:val="en-AU" w:eastAsia="en-US"/>
        </w:rPr>
        <w:t xml:space="preserve"> that clubs generate their social licence to provide gambling products that are known to cause significant harm in the community and have design features that are addictive;</w:t>
      </w:r>
    </w:p>
    <w:p w14:paraId="3585B8EE"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(b)</w:t>
      </w:r>
      <w:r w:rsidRPr="00BF32CB">
        <w:rPr>
          <w:rFonts w:ascii="Calibri" w:hAnsi="Calibri"/>
          <w:lang w:val="en-AU" w:eastAsia="en-US"/>
        </w:rPr>
        <w:tab/>
        <w:t>the ACT’s Community Contributions Scheme requires 8 percent of net gaming machine revenue to be provided back to the community and clubs report that these contributions fund sporting organisations, charities, community service providers and others;</w:t>
      </w:r>
    </w:p>
    <w:p w14:paraId="66144525"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lastRenderedPageBreak/>
        <w:t>(c)</w:t>
      </w:r>
      <w:r w:rsidRPr="00BF32CB">
        <w:rPr>
          <w:rFonts w:ascii="Calibri" w:hAnsi="Calibri"/>
          <w:lang w:val="en-AU" w:eastAsia="en-US"/>
        </w:rPr>
        <w:tab/>
      </w:r>
      <w:r w:rsidRPr="00BF32CB">
        <w:rPr>
          <w:rFonts w:ascii="Calibri" w:hAnsi="Calibri"/>
          <w:spacing w:val="-4"/>
          <w:lang w:val="en-AU" w:eastAsia="en-US"/>
        </w:rPr>
        <w:t xml:space="preserve">the scheme provides significant financial support, particularly to community sport, however the amount is difficult to quantify due to the </w:t>
      </w:r>
      <w:r w:rsidRPr="00BF32CB">
        <w:rPr>
          <w:rFonts w:ascii="Calibri" w:hAnsi="Calibri"/>
          <w:spacing w:val="-6"/>
          <w:lang w:val="en-AU" w:eastAsia="en-US"/>
        </w:rPr>
        <w:t>lack of data; an estimate is between $12 million and $40 million per year;</w:t>
      </w:r>
    </w:p>
    <w:p w14:paraId="32AD8F9B"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(d)</w:t>
      </w:r>
      <w:r w:rsidRPr="00BF32CB">
        <w:rPr>
          <w:rFonts w:ascii="Calibri" w:hAnsi="Calibri"/>
          <w:lang w:val="en-AU" w:eastAsia="en-US"/>
        </w:rPr>
        <w:tab/>
      </w:r>
      <w:r w:rsidRPr="00BF32CB">
        <w:rPr>
          <w:rFonts w:ascii="Calibri" w:hAnsi="Calibri"/>
          <w:spacing w:val="-4"/>
          <w:lang w:val="en-AU" w:eastAsia="en-US"/>
        </w:rPr>
        <w:t>there is a lack of transparency and accountability around how individual clubs administer the scheme. While the scheme was reviewed in 2018, and revised, reviewing and auditing has been limited since then;</w:t>
      </w:r>
    </w:p>
    <w:p w14:paraId="476B0E1E"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(e)</w:t>
      </w:r>
      <w:r w:rsidRPr="00BF32CB">
        <w:rPr>
          <w:rFonts w:ascii="Calibri" w:hAnsi="Calibri"/>
          <w:lang w:val="en-AU" w:eastAsia="en-US"/>
        </w:rPr>
        <w:tab/>
        <w:t>the Gaming and Racing Commission’s audit of 19 club licensees in 2024-2025 found that none were compliant with community contribution reporting obligations;</w:t>
      </w:r>
    </w:p>
    <w:p w14:paraId="71096272"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(f)</w:t>
      </w:r>
      <w:r w:rsidRPr="00BF32CB">
        <w:rPr>
          <w:rFonts w:ascii="Calibri" w:hAnsi="Calibri"/>
          <w:lang w:val="en-AU" w:eastAsia="en-US"/>
        </w:rPr>
        <w:tab/>
        <w:t>the Government's gambling reform agenda will reduce gambling revenue and reduce the funds available through the Community Contributions Scheme; and</w:t>
      </w:r>
    </w:p>
    <w:p w14:paraId="1012AF8B"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(g)</w:t>
      </w:r>
      <w:r w:rsidRPr="00BF32CB">
        <w:rPr>
          <w:rFonts w:ascii="Calibri" w:hAnsi="Calibri"/>
          <w:lang w:val="en-AU" w:eastAsia="en-US"/>
        </w:rPr>
        <w:tab/>
        <w:t>it is important that sporting clubs, charities, community service providers and others benefitting from the Community Contributions Scheme have access to long-term, sustainable funding sources that do not depend on gambling losses and that these organisations do not bear the costs of the transition; and</w:t>
      </w:r>
    </w:p>
    <w:p w14:paraId="37E5325A" w14:textId="77777777" w:rsidR="00BF32CB" w:rsidRPr="00BF32CB" w:rsidRDefault="00BF32CB" w:rsidP="00BF32CB">
      <w:pPr>
        <w:tabs>
          <w:tab w:val="left" w:pos="567"/>
        </w:tabs>
        <w:spacing w:before="60" w:after="60"/>
        <w:ind w:left="1701" w:hanging="567"/>
        <w:rPr>
          <w:rFonts w:ascii="Calibri" w:hAnsi="Calibri"/>
          <w:lang w:val="en-AU" w:eastAsia="en-US"/>
        </w:rPr>
      </w:pPr>
      <w:r w:rsidRPr="00BF32CB">
        <w:rPr>
          <w:rFonts w:ascii="Calibri" w:hAnsi="Calibri"/>
          <w:lang w:val="en-AU" w:eastAsia="en-US"/>
        </w:rPr>
        <w:t>(2)</w:t>
      </w:r>
      <w:r w:rsidRPr="00BF32CB">
        <w:rPr>
          <w:rFonts w:ascii="Calibri" w:hAnsi="Calibri"/>
          <w:lang w:val="en-AU" w:eastAsia="en-US"/>
        </w:rPr>
        <w:tab/>
        <w:t>calls on the Government to:</w:t>
      </w:r>
    </w:p>
    <w:p w14:paraId="6EC96BC7"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(a)</w:t>
      </w:r>
      <w:r w:rsidRPr="00BF32CB">
        <w:rPr>
          <w:rFonts w:ascii="Calibri" w:hAnsi="Calibri"/>
          <w:lang w:val="en-AU" w:eastAsia="en-US"/>
        </w:rPr>
        <w:tab/>
        <w:t>review the operation of the Community Contributions Scheme, including transparency, compliance, the appropriateness of including in-kind contributions in calculations, the value for money delivered by the current model and expected funding changes from the proposed gambling reforms;</w:t>
      </w:r>
    </w:p>
    <w:p w14:paraId="40389D44"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(b)</w:t>
      </w:r>
      <w:r w:rsidRPr="00BF32CB">
        <w:rPr>
          <w:rFonts w:ascii="Calibri" w:hAnsi="Calibri"/>
          <w:lang w:val="en-AU" w:eastAsia="en-US"/>
        </w:rPr>
        <w:tab/>
        <w:t xml:space="preserve">conduct a feasibility study into a centralised, independent fund for community contributions to ensure long-term, sustainable funding for community purposes, including appropriate governance models, streamlined distribution models and mechanisms to maintain and </w:t>
      </w:r>
      <w:r w:rsidRPr="00BF32CB">
        <w:rPr>
          <w:rFonts w:ascii="Calibri" w:hAnsi="Calibri"/>
          <w:spacing w:val="-4"/>
          <w:lang w:val="en-AU" w:eastAsia="en-US"/>
        </w:rPr>
        <w:t>enhance the value to the community of community contribution funds;</w:t>
      </w:r>
    </w:p>
    <w:p w14:paraId="56F609CD"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(c)</w:t>
      </w:r>
      <w:r w:rsidRPr="00BF32CB">
        <w:rPr>
          <w:rFonts w:ascii="Calibri" w:hAnsi="Calibri"/>
          <w:lang w:val="en-AU" w:eastAsia="en-US"/>
        </w:rPr>
        <w:tab/>
      </w:r>
      <w:r w:rsidRPr="00BF32CB">
        <w:rPr>
          <w:rFonts w:ascii="Calibri" w:hAnsi="Calibri"/>
          <w:spacing w:val="-4"/>
          <w:lang w:val="en-AU" w:eastAsia="en-US"/>
        </w:rPr>
        <w:t xml:space="preserve">consider funding a peak community sports body to ensure the interests </w:t>
      </w:r>
      <w:r w:rsidRPr="00BF32CB">
        <w:rPr>
          <w:rFonts w:ascii="Calibri" w:hAnsi="Calibri"/>
          <w:lang w:val="en-AU" w:eastAsia="en-US"/>
        </w:rPr>
        <w:t>of community sport are represented through this transition; and</w:t>
      </w:r>
    </w:p>
    <w:p w14:paraId="37E2DDFB"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(d)</w:t>
      </w:r>
      <w:r w:rsidRPr="00BF32CB">
        <w:rPr>
          <w:rFonts w:ascii="Calibri" w:hAnsi="Calibri"/>
          <w:lang w:val="en-AU" w:eastAsia="en-US"/>
        </w:rPr>
        <w:tab/>
        <w:t>report back to the Assembly on the outcomes of the review, feasibility study and peak community sports body by the Tuesday of the final sitting week of 2027. (</w:t>
      </w:r>
      <w:r w:rsidRPr="00BF32CB">
        <w:rPr>
          <w:rFonts w:ascii="Calibri" w:hAnsi="Calibri"/>
          <w:i/>
          <w:iCs/>
          <w:lang w:val="en-AU" w:eastAsia="en-US"/>
        </w:rPr>
        <w:t>Notice given 26 October 2026. Notice will be removed from the Notice Paper unless called on within 4 sitting weeks – standing order 125A.</w:t>
      </w:r>
      <w:r w:rsidRPr="00BF32CB">
        <w:rPr>
          <w:rFonts w:ascii="Calibri" w:hAnsi="Calibri"/>
          <w:lang w:val="en-AU" w:eastAsia="en-US"/>
        </w:rPr>
        <w:t>)</w:t>
      </w:r>
    </w:p>
    <w:p w14:paraId="156ABE3A" w14:textId="5E0BEEE6" w:rsidR="00BF32CB" w:rsidRPr="00BF32CB" w:rsidRDefault="00BF32CB" w:rsidP="00BF32CB">
      <w:pPr>
        <w:tabs>
          <w:tab w:val="right" w:pos="567"/>
        </w:tabs>
        <w:spacing w:before="120" w:after="120"/>
        <w:ind w:left="1134" w:hanging="1134"/>
        <w:rPr>
          <w:rFonts w:ascii="Calibri" w:hAnsi="Calibri"/>
          <w:lang w:val="en-AU"/>
        </w:rPr>
      </w:pPr>
      <w:r w:rsidRPr="00BF32CB">
        <w:rPr>
          <w:rFonts w:ascii="Calibri" w:hAnsi="Calibri"/>
          <w:lang w:val="en-AU"/>
        </w:rPr>
        <w:tab/>
      </w:r>
      <w:r>
        <w:rPr>
          <w:rFonts w:ascii="Calibri" w:hAnsi="Calibri"/>
          <w:lang w:val="en-AU"/>
        </w:rPr>
        <w:t>4</w:t>
      </w:r>
      <w:r w:rsidRPr="00BF32CB">
        <w:rPr>
          <w:rFonts w:ascii="Calibri" w:hAnsi="Calibri"/>
          <w:lang w:val="en-AU"/>
        </w:rPr>
        <w:tab/>
      </w:r>
      <w:r w:rsidRPr="00BF32CB">
        <w:rPr>
          <w:rFonts w:ascii="Calibri" w:hAnsi="Calibri"/>
          <w:b/>
          <w:bCs/>
          <w:caps/>
          <w:lang w:val="en-AU"/>
        </w:rPr>
        <w:t>Mr Braddock</w:t>
      </w:r>
      <w:r w:rsidRPr="00BF32CB">
        <w:rPr>
          <w:rFonts w:ascii="Calibri" w:hAnsi="Calibri"/>
          <w:bCs/>
          <w:caps/>
          <w:lang w:val="en-AU"/>
        </w:rPr>
        <w:t>:</w:t>
      </w:r>
      <w:r w:rsidRPr="00BF32CB">
        <w:rPr>
          <w:rFonts w:ascii="Calibri" w:hAnsi="Calibri"/>
          <w:lang w:val="en-AU"/>
        </w:rPr>
        <w:t xml:space="preserve"> To present a Bill for an Act to amend the </w:t>
      </w:r>
      <w:r w:rsidRPr="00BF32CB">
        <w:rPr>
          <w:rFonts w:ascii="Calibri" w:hAnsi="Calibri"/>
          <w:i/>
          <w:iCs/>
          <w:lang w:val="en-AU"/>
        </w:rPr>
        <w:t>Electoral Act 1992</w:t>
      </w:r>
      <w:r w:rsidRPr="00BF32CB">
        <w:rPr>
          <w:rFonts w:ascii="Calibri" w:hAnsi="Calibri"/>
          <w:lang w:val="en-AU"/>
        </w:rPr>
        <w:t xml:space="preserve">, and for other purposes. </w:t>
      </w:r>
      <w:r w:rsidRPr="00BF32CB">
        <w:rPr>
          <w:rFonts w:ascii="Calibri" w:hAnsi="Calibri"/>
          <w:i/>
          <w:iCs/>
          <w:lang w:val="en-AU"/>
        </w:rPr>
        <w:t>(Notice given 22 October 2026.)</w:t>
      </w:r>
    </w:p>
    <w:p w14:paraId="3B107AF5" w14:textId="7CC32776" w:rsidR="00BF32CB" w:rsidRPr="00BF32CB" w:rsidRDefault="00BF32CB" w:rsidP="00BF32CB">
      <w:pPr>
        <w:tabs>
          <w:tab w:val="right" w:pos="567"/>
          <w:tab w:val="left" w:pos="1134"/>
        </w:tabs>
        <w:spacing w:before="120" w:after="120"/>
        <w:ind w:left="1134" w:hanging="1134"/>
        <w:rPr>
          <w:rFonts w:ascii="Calibri" w:hAnsi="Calibri"/>
          <w:lang w:val="en-AU"/>
        </w:rPr>
      </w:pPr>
      <w:r w:rsidRPr="00BF32CB">
        <w:rPr>
          <w:rFonts w:ascii="Calibri" w:hAnsi="Calibri"/>
          <w:lang w:val="en-AU"/>
        </w:rPr>
        <w:tab/>
      </w:r>
      <w:r>
        <w:rPr>
          <w:rFonts w:ascii="Calibri" w:hAnsi="Calibri"/>
          <w:lang w:val="en-AU"/>
        </w:rPr>
        <w:t>5</w:t>
      </w:r>
      <w:r w:rsidRPr="00BF32CB">
        <w:rPr>
          <w:rFonts w:ascii="Calibri" w:hAnsi="Calibri"/>
          <w:lang w:val="en-AU"/>
        </w:rPr>
        <w:tab/>
      </w:r>
      <w:r w:rsidRPr="00BF32CB">
        <w:rPr>
          <w:rFonts w:ascii="Calibri" w:hAnsi="Calibri"/>
          <w:b/>
          <w:caps/>
          <w:lang w:val="en-AU"/>
        </w:rPr>
        <w:t>Ms Carrick</w:t>
      </w:r>
      <w:r w:rsidRPr="00BF32CB">
        <w:rPr>
          <w:rFonts w:ascii="Calibri" w:hAnsi="Calibri"/>
          <w:lang w:val="en-AU"/>
        </w:rPr>
        <w:t>: To move—That this Assembly:</w:t>
      </w:r>
    </w:p>
    <w:p w14:paraId="0249D237" w14:textId="77777777" w:rsidR="00BF32CB" w:rsidRPr="00BF32CB" w:rsidRDefault="00BF32CB" w:rsidP="00BF32CB">
      <w:pPr>
        <w:tabs>
          <w:tab w:val="left" w:pos="567"/>
        </w:tabs>
        <w:spacing w:before="60" w:after="60"/>
        <w:ind w:left="1701" w:hanging="567"/>
        <w:rPr>
          <w:rFonts w:ascii="Calibri" w:hAnsi="Calibri"/>
          <w:lang w:val="en-AU" w:eastAsia="en-US"/>
        </w:rPr>
      </w:pPr>
      <w:r w:rsidRPr="00BF32CB">
        <w:rPr>
          <w:rFonts w:ascii="Calibri" w:hAnsi="Calibri"/>
          <w:lang w:val="en-AU" w:eastAsia="en-US"/>
        </w:rPr>
        <w:t>(1)</w:t>
      </w:r>
      <w:r w:rsidRPr="00BF32CB">
        <w:rPr>
          <w:rFonts w:ascii="Calibri" w:hAnsi="Calibri"/>
          <w:lang w:val="en-AU" w:eastAsia="en-US"/>
        </w:rPr>
        <w:tab/>
        <w:t>notes that:</w:t>
      </w:r>
    </w:p>
    <w:p w14:paraId="651226D9"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(a)</w:t>
      </w:r>
      <w:r w:rsidRPr="00BF32CB">
        <w:rPr>
          <w:rFonts w:ascii="Calibri" w:hAnsi="Calibri"/>
          <w:lang w:val="en-AU" w:eastAsia="en-US"/>
        </w:rPr>
        <w:tab/>
        <w:t>access to safe, secure and affordable housing is fundamental to individual wellbeing and community participation;</w:t>
      </w:r>
    </w:p>
    <w:p w14:paraId="04694CBF" w14:textId="77777777" w:rsidR="00BF32CB" w:rsidRPr="00BF32CB" w:rsidRDefault="00BF32CB" w:rsidP="00E44285">
      <w:pPr>
        <w:pageBreakBefore/>
        <w:tabs>
          <w:tab w:val="left" w:pos="567"/>
        </w:tabs>
        <w:spacing w:before="60" w:after="60"/>
        <w:ind w:left="2268" w:hanging="567"/>
        <w:rPr>
          <w:rFonts w:ascii="Calibri" w:hAnsi="Calibri"/>
          <w:lang w:val="en-AU" w:eastAsia="en-US"/>
        </w:rPr>
      </w:pPr>
      <w:r w:rsidRPr="00BF32CB">
        <w:rPr>
          <w:rFonts w:ascii="Calibri" w:hAnsi="Calibri"/>
          <w:lang w:val="en-AU" w:eastAsia="en-US"/>
        </w:rPr>
        <w:lastRenderedPageBreak/>
        <w:t>(b)</w:t>
      </w:r>
      <w:r w:rsidRPr="00BF32CB">
        <w:rPr>
          <w:rFonts w:ascii="Calibri" w:hAnsi="Calibri"/>
          <w:lang w:val="en-AU" w:eastAsia="en-US"/>
        </w:rPr>
        <w:tab/>
        <w:t>ACT Shelter’s analysis of the Australian Institute of Health and Welfare’s data shows that housing affordability is now the leading driver of homelessness demand, that the ACT has the highest rate of persistent homelessness in Australia and that many people seeking assistance have complex support needs;</w:t>
      </w:r>
    </w:p>
    <w:p w14:paraId="56B1F3CF"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(c)</w:t>
      </w:r>
      <w:r w:rsidRPr="00BF32CB">
        <w:rPr>
          <w:rFonts w:ascii="Calibri" w:hAnsi="Calibri"/>
          <w:lang w:val="en-AU" w:eastAsia="en-US"/>
        </w:rPr>
        <w:tab/>
        <w:t>Housing ACT has identified chronic homelessness and chronic rough sleeping as ongoing challenges requiring targeted intervention;</w:t>
      </w:r>
    </w:p>
    <w:p w14:paraId="03E31D6D"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(d)</w:t>
      </w:r>
      <w:r w:rsidRPr="00BF32CB">
        <w:rPr>
          <w:rFonts w:ascii="Calibri" w:hAnsi="Calibri"/>
          <w:lang w:val="en-AU" w:eastAsia="en-US"/>
        </w:rPr>
        <w:tab/>
      </w:r>
      <w:proofErr w:type="gramStart"/>
      <w:r w:rsidRPr="00BF32CB">
        <w:rPr>
          <w:rFonts w:ascii="Calibri" w:hAnsi="Calibri"/>
          <w:lang w:val="en-AU" w:eastAsia="en-US"/>
        </w:rPr>
        <w:t>at</w:t>
      </w:r>
      <w:proofErr w:type="gramEnd"/>
      <w:r w:rsidRPr="00BF32CB">
        <w:rPr>
          <w:rFonts w:ascii="Calibri" w:hAnsi="Calibri"/>
          <w:lang w:val="en-AU" w:eastAsia="en-US"/>
        </w:rPr>
        <w:t xml:space="preserve"> 30 June 2026, there were 588 vacant public housing dwellings, including 285 requiring maintenance, upgrades or insurance works;</w:t>
      </w:r>
    </w:p>
    <w:p w14:paraId="3AEC8E2E"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(e)</w:t>
      </w:r>
      <w:r w:rsidRPr="00BF32CB">
        <w:rPr>
          <w:rFonts w:ascii="Calibri" w:hAnsi="Calibri"/>
          <w:lang w:val="en-AU" w:eastAsia="en-US"/>
        </w:rPr>
        <w:tab/>
        <w:t>the proportion of public housing relative to the ACT population has declined over time and the proportion of vacant houses has increased over time; and</w:t>
      </w:r>
    </w:p>
    <w:p w14:paraId="20173B4D"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(f)</w:t>
      </w:r>
      <w:r w:rsidRPr="00BF32CB">
        <w:rPr>
          <w:rFonts w:ascii="Calibri" w:hAnsi="Calibri"/>
          <w:lang w:val="en-AU" w:eastAsia="en-US"/>
        </w:rPr>
        <w:tab/>
        <w:t>increasing public housing supply and reducing vacancy times are critical to improving outcomes for vulnerable Canberrans;</w:t>
      </w:r>
    </w:p>
    <w:p w14:paraId="364AC27A" w14:textId="77777777" w:rsidR="00BF32CB" w:rsidRPr="00BF32CB" w:rsidRDefault="00BF32CB" w:rsidP="00BF32CB">
      <w:pPr>
        <w:tabs>
          <w:tab w:val="left" w:pos="567"/>
        </w:tabs>
        <w:spacing w:before="60" w:after="60"/>
        <w:ind w:left="1701" w:hanging="567"/>
        <w:rPr>
          <w:rFonts w:ascii="Calibri" w:hAnsi="Calibri"/>
          <w:lang w:val="en-AU" w:eastAsia="en-US"/>
        </w:rPr>
      </w:pPr>
      <w:r w:rsidRPr="00BF32CB">
        <w:rPr>
          <w:rFonts w:ascii="Calibri" w:hAnsi="Calibri"/>
          <w:lang w:val="en-AU" w:eastAsia="en-US"/>
        </w:rPr>
        <w:t>(2)</w:t>
      </w:r>
      <w:r w:rsidRPr="00BF32CB">
        <w:rPr>
          <w:rFonts w:ascii="Calibri" w:hAnsi="Calibri"/>
          <w:lang w:val="en-AU" w:eastAsia="en-US"/>
        </w:rPr>
        <w:tab/>
        <w:t>further notes that:</w:t>
      </w:r>
    </w:p>
    <w:p w14:paraId="6D13A36D"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(a)</w:t>
      </w:r>
      <w:r w:rsidRPr="00BF32CB">
        <w:rPr>
          <w:rFonts w:ascii="Calibri" w:hAnsi="Calibri"/>
          <w:lang w:val="en-AU" w:eastAsia="en-US"/>
        </w:rPr>
        <w:tab/>
        <w:t>the Government committed to increasing the Housing ACT portfolio to 13,200 dwellings by 2030 in the 2024 election;</w:t>
      </w:r>
    </w:p>
    <w:p w14:paraId="25717606"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(b)</w:t>
      </w:r>
      <w:r w:rsidRPr="00BF32CB">
        <w:rPr>
          <w:rFonts w:ascii="Calibri" w:hAnsi="Calibri"/>
          <w:lang w:val="en-AU" w:eastAsia="en-US"/>
        </w:rPr>
        <w:tab/>
        <w:t>an increase of 1,469 houses is required from the June 2024 stock of 11,731 dwellings, with recent annual additions to the stock being:</w:t>
      </w:r>
    </w:p>
    <w:p w14:paraId="0CC98D8A" w14:textId="77777777" w:rsidR="00BF32CB" w:rsidRPr="00BF32CB" w:rsidRDefault="00BF32CB" w:rsidP="00BF32CB">
      <w:pPr>
        <w:spacing w:before="60" w:after="120"/>
        <w:ind w:left="2835" w:hanging="567"/>
        <w:rPr>
          <w:rFonts w:ascii="Calibri" w:hAnsi="Calibri"/>
          <w:lang w:val="en-AU" w:eastAsia="en-US"/>
        </w:rPr>
      </w:pPr>
      <w:r w:rsidRPr="00BF32CB">
        <w:rPr>
          <w:rFonts w:ascii="Calibri" w:hAnsi="Calibri"/>
          <w:lang w:val="en-AU" w:eastAsia="en-US"/>
        </w:rPr>
        <w:t>(</w:t>
      </w:r>
      <w:proofErr w:type="spellStart"/>
      <w:r w:rsidRPr="00BF32CB">
        <w:rPr>
          <w:rFonts w:ascii="Calibri" w:hAnsi="Calibri"/>
          <w:lang w:val="en-AU" w:eastAsia="en-US"/>
        </w:rPr>
        <w:t>i</w:t>
      </w:r>
      <w:proofErr w:type="spellEnd"/>
      <w:r w:rsidRPr="00BF32CB">
        <w:rPr>
          <w:rFonts w:ascii="Calibri" w:hAnsi="Calibri"/>
          <w:lang w:val="en-AU" w:eastAsia="en-US"/>
        </w:rPr>
        <w:t>)</w:t>
      </w:r>
      <w:r w:rsidRPr="00BF32CB">
        <w:rPr>
          <w:rFonts w:ascii="Calibri" w:hAnsi="Calibri"/>
          <w:lang w:val="en-AU" w:eastAsia="en-US"/>
        </w:rPr>
        <w:tab/>
        <w:t>142 additions to June 2025, 11,873 dwellings; and</w:t>
      </w:r>
    </w:p>
    <w:p w14:paraId="2B4793F1" w14:textId="77777777" w:rsidR="00BF32CB" w:rsidRPr="00BF32CB" w:rsidRDefault="00BF32CB" w:rsidP="00BF32CB">
      <w:pPr>
        <w:spacing w:before="60" w:after="120"/>
        <w:ind w:left="2835" w:hanging="567"/>
        <w:rPr>
          <w:rFonts w:ascii="Calibri" w:hAnsi="Calibri"/>
          <w:lang w:val="en-AU" w:eastAsia="en-US"/>
        </w:rPr>
      </w:pPr>
      <w:r w:rsidRPr="00BF32CB">
        <w:rPr>
          <w:rFonts w:ascii="Calibri" w:hAnsi="Calibri"/>
          <w:lang w:val="en-AU" w:eastAsia="en-US"/>
        </w:rPr>
        <w:t>(ii)</w:t>
      </w:r>
      <w:r w:rsidRPr="00BF32CB">
        <w:rPr>
          <w:rFonts w:ascii="Calibri" w:hAnsi="Calibri"/>
          <w:lang w:val="en-AU" w:eastAsia="en-US"/>
        </w:rPr>
        <w:tab/>
        <w:t xml:space="preserve">145 additions to June 2026, 12,018 dwellings; </w:t>
      </w:r>
    </w:p>
    <w:p w14:paraId="74034FDA"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(c)</w:t>
      </w:r>
      <w:r w:rsidRPr="00BF32CB">
        <w:rPr>
          <w:rFonts w:ascii="Calibri" w:hAnsi="Calibri"/>
          <w:lang w:val="en-AU" w:eastAsia="en-US"/>
        </w:rPr>
        <w:tab/>
      </w:r>
      <w:r w:rsidRPr="00BF32CB">
        <w:rPr>
          <w:rFonts w:ascii="Calibri" w:hAnsi="Calibri"/>
          <w:spacing w:val="-6"/>
          <w:lang w:val="en-AU" w:eastAsia="en-US"/>
        </w:rPr>
        <w:t>263 additions are required per annum over four and a half years to 2030;</w:t>
      </w:r>
    </w:p>
    <w:p w14:paraId="3E1B4D17"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(d)</w:t>
      </w:r>
      <w:r w:rsidRPr="00BF32CB">
        <w:rPr>
          <w:rFonts w:ascii="Calibri" w:hAnsi="Calibri"/>
          <w:lang w:val="en-AU" w:eastAsia="en-US"/>
        </w:rPr>
        <w:tab/>
      </w:r>
      <w:r w:rsidRPr="00BF32CB">
        <w:rPr>
          <w:rFonts w:ascii="Calibri" w:hAnsi="Calibri"/>
          <w:spacing w:val="-4"/>
          <w:lang w:val="en-AU" w:eastAsia="en-US"/>
        </w:rPr>
        <w:t xml:space="preserve">the May 2026 </w:t>
      </w:r>
      <w:r w:rsidRPr="00BF32CB">
        <w:rPr>
          <w:rFonts w:ascii="Calibri" w:hAnsi="Calibri"/>
          <w:i/>
          <w:iCs/>
          <w:spacing w:val="-4"/>
          <w:lang w:val="en-AU" w:eastAsia="en-US"/>
        </w:rPr>
        <w:t>ACT Housing Strategy Year 7 Report Card</w:t>
      </w:r>
      <w:r w:rsidRPr="00BF32CB">
        <w:rPr>
          <w:rFonts w:ascii="Calibri" w:hAnsi="Calibri"/>
          <w:spacing w:val="-4"/>
          <w:lang w:val="en-AU" w:eastAsia="en-US"/>
        </w:rPr>
        <w:t xml:space="preserve"> states that work has commenced on a comprehensive plan to guide investment required </w:t>
      </w:r>
      <w:r w:rsidRPr="00BF32CB">
        <w:rPr>
          <w:rFonts w:ascii="Calibri" w:hAnsi="Calibri"/>
          <w:lang w:val="en-AU" w:eastAsia="en-US"/>
        </w:rPr>
        <w:t>to grow the Housing ACT portfolio to 13,200 homes by 2030; and</w:t>
      </w:r>
    </w:p>
    <w:p w14:paraId="38693E9A"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(e)</w:t>
      </w:r>
      <w:r w:rsidRPr="00BF32CB">
        <w:rPr>
          <w:rFonts w:ascii="Calibri" w:hAnsi="Calibri"/>
          <w:lang w:val="en-AU" w:eastAsia="en-US"/>
        </w:rPr>
        <w:tab/>
        <w:t>there are no publicly available annual delivery targets or milestones that enable the Assembly and the community to determine whether the Government is on track to meet its commitment; and</w:t>
      </w:r>
    </w:p>
    <w:p w14:paraId="38936C38" w14:textId="77777777" w:rsidR="00BF32CB" w:rsidRPr="00BF32CB" w:rsidRDefault="00BF32CB" w:rsidP="00BF32CB">
      <w:pPr>
        <w:tabs>
          <w:tab w:val="left" w:pos="567"/>
        </w:tabs>
        <w:spacing w:before="60" w:after="60"/>
        <w:ind w:left="1701" w:hanging="567"/>
        <w:rPr>
          <w:rFonts w:ascii="Calibri" w:hAnsi="Calibri"/>
          <w:lang w:val="en-AU" w:eastAsia="en-US"/>
        </w:rPr>
      </w:pPr>
      <w:r w:rsidRPr="00BF32CB">
        <w:rPr>
          <w:rFonts w:ascii="Calibri" w:hAnsi="Calibri"/>
          <w:lang w:val="en-AU" w:eastAsia="en-US"/>
        </w:rPr>
        <w:t>(3)</w:t>
      </w:r>
      <w:r w:rsidRPr="00BF32CB">
        <w:rPr>
          <w:rFonts w:ascii="Calibri" w:hAnsi="Calibri"/>
          <w:lang w:val="en-AU" w:eastAsia="en-US"/>
        </w:rPr>
        <w:tab/>
        <w:t>calls on the Government to:</w:t>
      </w:r>
    </w:p>
    <w:p w14:paraId="0AAB64C2"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(a)</w:t>
      </w:r>
      <w:r w:rsidRPr="00BF32CB">
        <w:rPr>
          <w:rFonts w:ascii="Calibri" w:hAnsi="Calibri"/>
          <w:lang w:val="en-AU" w:eastAsia="en-US"/>
        </w:rPr>
        <w:tab/>
        <w:t>publish, by 30 April 2027, the comprehensive plan to guide investment required to grow the Housing ACT portfolio to 13,200 homes by 2030, including the indicative:</w:t>
      </w:r>
    </w:p>
    <w:p w14:paraId="6C4513BB" w14:textId="77777777" w:rsidR="00BF32CB" w:rsidRPr="00BF32CB" w:rsidRDefault="00BF32CB" w:rsidP="00BF32CB">
      <w:pPr>
        <w:spacing w:before="60" w:after="120"/>
        <w:ind w:left="2835" w:hanging="567"/>
        <w:rPr>
          <w:rFonts w:ascii="Calibri" w:hAnsi="Calibri"/>
          <w:lang w:val="en-AU" w:eastAsia="en-US"/>
        </w:rPr>
      </w:pPr>
      <w:r w:rsidRPr="00BF32CB">
        <w:rPr>
          <w:rFonts w:ascii="Calibri" w:hAnsi="Calibri"/>
          <w:lang w:val="en-AU" w:eastAsia="en-US"/>
        </w:rPr>
        <w:t>(</w:t>
      </w:r>
      <w:proofErr w:type="spellStart"/>
      <w:r w:rsidRPr="00BF32CB">
        <w:rPr>
          <w:rFonts w:ascii="Calibri" w:hAnsi="Calibri"/>
          <w:lang w:val="en-AU" w:eastAsia="en-US"/>
        </w:rPr>
        <w:t>i</w:t>
      </w:r>
      <w:proofErr w:type="spellEnd"/>
      <w:r w:rsidRPr="00BF32CB">
        <w:rPr>
          <w:rFonts w:ascii="Calibri" w:hAnsi="Calibri"/>
          <w:lang w:val="en-AU" w:eastAsia="en-US"/>
        </w:rPr>
        <w:t>)</w:t>
      </w:r>
      <w:r w:rsidRPr="00BF32CB">
        <w:rPr>
          <w:rFonts w:ascii="Calibri" w:hAnsi="Calibri"/>
          <w:lang w:val="en-AU" w:eastAsia="en-US"/>
        </w:rPr>
        <w:tab/>
        <w:t>annual dwelling delivery targets to 2030;</w:t>
      </w:r>
    </w:p>
    <w:p w14:paraId="3112E20C" w14:textId="77777777" w:rsidR="00BF32CB" w:rsidRPr="00BF32CB" w:rsidRDefault="00BF32CB" w:rsidP="00BF32CB">
      <w:pPr>
        <w:spacing w:before="60" w:after="120"/>
        <w:ind w:left="2835" w:hanging="567"/>
        <w:rPr>
          <w:rFonts w:ascii="Calibri" w:hAnsi="Calibri"/>
          <w:lang w:val="en-AU" w:eastAsia="en-US"/>
        </w:rPr>
      </w:pPr>
      <w:r w:rsidRPr="00BF32CB">
        <w:rPr>
          <w:rFonts w:ascii="Calibri" w:hAnsi="Calibri"/>
          <w:lang w:val="en-AU" w:eastAsia="en-US"/>
        </w:rPr>
        <w:t>(ii)</w:t>
      </w:r>
      <w:r w:rsidRPr="00BF32CB">
        <w:rPr>
          <w:rFonts w:ascii="Calibri" w:hAnsi="Calibri"/>
          <w:lang w:val="en-AU" w:eastAsia="en-US"/>
        </w:rPr>
        <w:tab/>
        <w:t>number of homes to be constructed, purchased and renewed each year;</w:t>
      </w:r>
    </w:p>
    <w:p w14:paraId="3C76BC9A" w14:textId="77777777" w:rsidR="00BF32CB" w:rsidRPr="00BF32CB" w:rsidRDefault="00BF32CB" w:rsidP="00BF32CB">
      <w:pPr>
        <w:spacing w:before="60" w:after="120"/>
        <w:ind w:left="2835" w:hanging="567"/>
        <w:rPr>
          <w:rFonts w:ascii="Calibri" w:hAnsi="Calibri"/>
          <w:lang w:val="en-AU" w:eastAsia="en-US"/>
        </w:rPr>
      </w:pPr>
      <w:r w:rsidRPr="00BF32CB">
        <w:rPr>
          <w:rFonts w:ascii="Calibri" w:hAnsi="Calibri"/>
          <w:lang w:val="en-AU" w:eastAsia="en-US"/>
        </w:rPr>
        <w:t>(iii)</w:t>
      </w:r>
      <w:r w:rsidRPr="00BF32CB">
        <w:rPr>
          <w:rFonts w:ascii="Calibri" w:hAnsi="Calibri"/>
          <w:lang w:val="en-AU" w:eastAsia="en-US"/>
        </w:rPr>
        <w:tab/>
        <w:t>program the additional dwellings will be delivered under;</w:t>
      </w:r>
    </w:p>
    <w:p w14:paraId="322E3C68" w14:textId="77777777" w:rsidR="00BF32CB" w:rsidRPr="00BF32CB" w:rsidRDefault="00BF32CB" w:rsidP="00BF32CB">
      <w:pPr>
        <w:spacing w:before="60" w:after="120"/>
        <w:ind w:left="2835" w:hanging="567"/>
        <w:rPr>
          <w:rFonts w:ascii="Calibri" w:hAnsi="Calibri"/>
          <w:lang w:val="en-AU" w:eastAsia="en-US"/>
        </w:rPr>
      </w:pPr>
      <w:r w:rsidRPr="00BF32CB">
        <w:rPr>
          <w:rFonts w:ascii="Calibri" w:hAnsi="Calibri"/>
          <w:lang w:val="en-AU" w:eastAsia="en-US"/>
        </w:rPr>
        <w:t>(iv)</w:t>
      </w:r>
      <w:r w:rsidRPr="00BF32CB">
        <w:rPr>
          <w:rFonts w:ascii="Calibri" w:hAnsi="Calibri"/>
          <w:lang w:val="en-AU" w:eastAsia="en-US"/>
        </w:rPr>
        <w:tab/>
        <w:t>district-level delivery projections; and</w:t>
      </w:r>
    </w:p>
    <w:p w14:paraId="32D0412B" w14:textId="77777777" w:rsidR="00BF32CB" w:rsidRPr="00BF32CB" w:rsidRDefault="00BF32CB" w:rsidP="00BF32CB">
      <w:pPr>
        <w:spacing w:before="60" w:after="120"/>
        <w:ind w:left="2835" w:hanging="567"/>
        <w:rPr>
          <w:rFonts w:ascii="Calibri" w:hAnsi="Calibri"/>
          <w:lang w:val="en-AU" w:eastAsia="en-US"/>
        </w:rPr>
      </w:pPr>
      <w:r w:rsidRPr="00BF32CB">
        <w:rPr>
          <w:rFonts w:ascii="Calibri" w:hAnsi="Calibri"/>
          <w:lang w:val="en-AU" w:eastAsia="en-US"/>
        </w:rPr>
        <w:t>(v)</w:t>
      </w:r>
      <w:r w:rsidRPr="00BF32CB">
        <w:rPr>
          <w:rFonts w:ascii="Calibri" w:hAnsi="Calibri"/>
          <w:lang w:val="en-AU" w:eastAsia="en-US"/>
        </w:rPr>
        <w:tab/>
        <w:t>risks to delivery, including reliance on Commonwealth funding;</w:t>
      </w:r>
    </w:p>
    <w:p w14:paraId="7A60CADC"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(b)</w:t>
      </w:r>
      <w:r w:rsidRPr="00BF32CB">
        <w:rPr>
          <w:rFonts w:ascii="Calibri" w:hAnsi="Calibri"/>
          <w:lang w:val="en-AU" w:eastAsia="en-US"/>
        </w:rPr>
        <w:tab/>
        <w:t>publish, by 31 May 2027, a plan to return all vacant public housing properties to service as quickly as possible, including “hard to let”;</w:t>
      </w:r>
    </w:p>
    <w:p w14:paraId="6E535B9F" w14:textId="77777777" w:rsidR="00BF32CB" w:rsidRPr="00BF32CB" w:rsidRDefault="00BF32CB" w:rsidP="00E44285">
      <w:pPr>
        <w:pageBreakBefore/>
        <w:tabs>
          <w:tab w:val="left" w:pos="567"/>
        </w:tabs>
        <w:spacing w:before="60" w:after="60"/>
        <w:ind w:left="2268" w:hanging="567"/>
        <w:rPr>
          <w:rFonts w:ascii="Calibri" w:hAnsi="Calibri"/>
          <w:lang w:val="en-AU" w:eastAsia="en-US"/>
        </w:rPr>
      </w:pPr>
      <w:r w:rsidRPr="00BF32CB">
        <w:rPr>
          <w:rFonts w:ascii="Calibri" w:hAnsi="Calibri"/>
          <w:lang w:val="en-AU" w:eastAsia="en-US"/>
        </w:rPr>
        <w:lastRenderedPageBreak/>
        <w:t>(c)</w:t>
      </w:r>
      <w:r w:rsidRPr="00BF32CB">
        <w:rPr>
          <w:rFonts w:ascii="Calibri" w:hAnsi="Calibri"/>
          <w:lang w:val="en-AU" w:eastAsia="en-US"/>
        </w:rPr>
        <w:tab/>
        <w:t>for the 2027-2028 Budget, include:</w:t>
      </w:r>
    </w:p>
    <w:p w14:paraId="0EEECCCA" w14:textId="77777777" w:rsidR="00BF32CB" w:rsidRPr="00BF32CB" w:rsidRDefault="00BF32CB" w:rsidP="00BF32CB">
      <w:pPr>
        <w:spacing w:before="60" w:after="120"/>
        <w:ind w:left="2835" w:hanging="567"/>
        <w:rPr>
          <w:rFonts w:ascii="Calibri" w:hAnsi="Calibri"/>
          <w:lang w:val="en-AU" w:eastAsia="en-US"/>
        </w:rPr>
      </w:pPr>
      <w:r w:rsidRPr="00BF32CB">
        <w:rPr>
          <w:rFonts w:ascii="Calibri" w:hAnsi="Calibri"/>
          <w:lang w:val="en-AU" w:eastAsia="en-US"/>
        </w:rPr>
        <w:t>(</w:t>
      </w:r>
      <w:proofErr w:type="spellStart"/>
      <w:r w:rsidRPr="00BF32CB">
        <w:rPr>
          <w:rFonts w:ascii="Calibri" w:hAnsi="Calibri"/>
          <w:lang w:val="en-AU" w:eastAsia="en-US"/>
        </w:rPr>
        <w:t>i</w:t>
      </w:r>
      <w:proofErr w:type="spellEnd"/>
      <w:r w:rsidRPr="00BF32CB">
        <w:rPr>
          <w:rFonts w:ascii="Calibri" w:hAnsi="Calibri"/>
          <w:lang w:val="en-AU" w:eastAsia="en-US"/>
        </w:rPr>
        <w:t>)</w:t>
      </w:r>
      <w:r w:rsidRPr="00BF32CB">
        <w:rPr>
          <w:rFonts w:ascii="Calibri" w:hAnsi="Calibri"/>
          <w:lang w:val="en-AU" w:eastAsia="en-US"/>
        </w:rPr>
        <w:tab/>
        <w:t>the indicative annual dwelling delivery targets to 2030; and</w:t>
      </w:r>
    </w:p>
    <w:p w14:paraId="7A3315C1" w14:textId="77777777" w:rsidR="00BF32CB" w:rsidRPr="00BF32CB" w:rsidRDefault="00BF32CB" w:rsidP="00BF32CB">
      <w:pPr>
        <w:spacing w:before="60" w:after="120"/>
        <w:ind w:left="2835" w:hanging="567"/>
        <w:rPr>
          <w:rFonts w:ascii="Calibri" w:hAnsi="Calibri"/>
          <w:lang w:val="en-AU" w:eastAsia="en-US"/>
        </w:rPr>
      </w:pPr>
      <w:r w:rsidRPr="00BF32CB">
        <w:rPr>
          <w:rFonts w:ascii="Calibri" w:hAnsi="Calibri"/>
          <w:lang w:val="en-AU" w:eastAsia="en-US"/>
        </w:rPr>
        <w:t>(ii)</w:t>
      </w:r>
      <w:r w:rsidRPr="00BF32CB">
        <w:rPr>
          <w:rFonts w:ascii="Calibri" w:hAnsi="Calibri"/>
          <w:lang w:val="en-AU" w:eastAsia="en-US"/>
        </w:rPr>
        <w:tab/>
        <w:t>accountability indicators for the average vacancy period for each category of vacant houses, such as maintenance or upgrade targets of 90 days or less;</w:t>
      </w:r>
    </w:p>
    <w:p w14:paraId="14D68C0B"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(d)</w:t>
      </w:r>
      <w:r w:rsidRPr="00BF32CB">
        <w:rPr>
          <w:rFonts w:ascii="Calibri" w:hAnsi="Calibri"/>
          <w:lang w:val="en-AU" w:eastAsia="en-US"/>
        </w:rPr>
        <w:tab/>
        <w:t>map, by 31 May 2027, existing housing, homelessness and support services for people experiencing chronic homelessness, identifying service gaps across Canberra; and</w:t>
      </w:r>
    </w:p>
    <w:p w14:paraId="05C75073"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(e)</w:t>
      </w:r>
      <w:r w:rsidRPr="00BF32CB">
        <w:rPr>
          <w:rFonts w:ascii="Calibri" w:hAnsi="Calibri"/>
          <w:lang w:val="en-AU" w:eastAsia="en-US"/>
        </w:rPr>
        <w:tab/>
        <w:t>report back to the Assembly by the last sitting day of June, annually until 2030, progress towards the 13,200 dwelling target, vacancy reductions and gaps in homelessness services. (</w:t>
      </w:r>
      <w:r w:rsidRPr="00BF32CB">
        <w:rPr>
          <w:rFonts w:ascii="Calibri" w:hAnsi="Calibri"/>
          <w:i/>
          <w:iCs/>
          <w:lang w:val="en-AU" w:eastAsia="en-US"/>
        </w:rPr>
        <w:t>Notice given 26 October 2026. Notice will be removed from the Notice Paper unless called on within 4 sitting weeks – standing order 125A.</w:t>
      </w:r>
      <w:r w:rsidRPr="00BF32CB">
        <w:rPr>
          <w:rFonts w:ascii="Calibri" w:hAnsi="Calibri"/>
          <w:lang w:val="en-AU" w:eastAsia="en-US"/>
        </w:rPr>
        <w:t>)</w:t>
      </w:r>
    </w:p>
    <w:p w14:paraId="4A660612" w14:textId="77777777" w:rsidR="00BF32CB" w:rsidRPr="00BF32CB" w:rsidRDefault="00BF32CB" w:rsidP="00BF32CB">
      <w:pPr>
        <w:tabs>
          <w:tab w:val="right" w:pos="580"/>
          <w:tab w:val="left" w:pos="2835"/>
        </w:tabs>
        <w:spacing w:before="120" w:after="240"/>
        <w:ind w:right="1"/>
        <w:rPr>
          <w:rFonts w:ascii="Calibri" w:hAnsi="Calibri"/>
          <w:b/>
          <w:sz w:val="28"/>
          <w:lang w:eastAsia="en-US"/>
        </w:rPr>
      </w:pPr>
      <w:r w:rsidRPr="00BF32CB">
        <w:rPr>
          <w:rFonts w:ascii="Calibri" w:hAnsi="Calibri"/>
          <w:b/>
          <w:sz w:val="28"/>
          <w:lang w:eastAsia="en-US"/>
        </w:rPr>
        <w:t>Orders of the day</w:t>
      </w:r>
    </w:p>
    <w:p w14:paraId="4703C684" w14:textId="77777777" w:rsidR="00BF32CB" w:rsidRPr="00BF32CB" w:rsidRDefault="00BF32CB" w:rsidP="00BF32CB">
      <w:pPr>
        <w:tabs>
          <w:tab w:val="right" w:pos="567"/>
        </w:tabs>
        <w:spacing w:before="120" w:after="120"/>
        <w:ind w:left="1134" w:hanging="1134"/>
        <w:rPr>
          <w:rFonts w:ascii="Calibri" w:hAnsi="Calibri"/>
          <w:lang w:val="en-AU"/>
        </w:rPr>
      </w:pPr>
      <w:r w:rsidRPr="00BF32CB">
        <w:rPr>
          <w:rFonts w:ascii="Calibri" w:hAnsi="Calibri"/>
          <w:lang w:val="en-AU"/>
        </w:rPr>
        <w:tab/>
        <w:t>1</w:t>
      </w:r>
      <w:r w:rsidRPr="00BF32CB">
        <w:rPr>
          <w:rFonts w:ascii="Calibri" w:hAnsi="Calibri"/>
          <w:lang w:val="en-AU"/>
        </w:rPr>
        <w:tab/>
      </w:r>
      <w:hyperlink r:id="rId29" w:history="1">
        <w:r w:rsidRPr="00BF32CB">
          <w:rPr>
            <w:rFonts w:ascii="Calibri" w:hAnsi="Calibri"/>
            <w:b/>
            <w:caps/>
            <w:color w:val="0000FF"/>
            <w:spacing w:val="-2"/>
            <w:lang w:val="en-AU"/>
          </w:rPr>
          <w:t>Long Service Leave (Portable Schemes) Amendment Bill 2026</w:t>
        </w:r>
      </w:hyperlink>
      <w:r w:rsidRPr="00BF32CB">
        <w:rPr>
          <w:rFonts w:ascii="Calibri" w:hAnsi="Calibri"/>
          <w:spacing w:val="-2"/>
          <w:lang w:val="en-AU"/>
        </w:rPr>
        <w:t xml:space="preserve">: </w:t>
      </w:r>
      <w:r w:rsidRPr="00BF32CB">
        <w:rPr>
          <w:rFonts w:ascii="Calibri" w:hAnsi="Calibri"/>
          <w:i/>
          <w:iCs/>
          <w:spacing w:val="-2"/>
          <w:lang w:val="en-AU"/>
        </w:rPr>
        <w:t>(Mr Cocks)</w:t>
      </w:r>
      <w:r w:rsidRPr="00BF32CB">
        <w:rPr>
          <w:rFonts w:ascii="Calibri" w:hAnsi="Calibri"/>
          <w:iCs/>
          <w:spacing w:val="-2"/>
          <w:lang w:val="en-AU"/>
        </w:rPr>
        <w:t>:</w:t>
      </w:r>
      <w:r w:rsidRPr="00BF32CB">
        <w:rPr>
          <w:rFonts w:ascii="Calibri" w:hAnsi="Calibri"/>
          <w:i/>
          <w:iCs/>
          <w:lang w:val="en-AU"/>
        </w:rPr>
        <w:t xml:space="preserve"> </w:t>
      </w:r>
      <w:r w:rsidRPr="00BF32CB">
        <w:rPr>
          <w:rFonts w:ascii="Calibri" w:hAnsi="Calibri"/>
          <w:spacing w:val="-4"/>
          <w:lang w:val="en-AU"/>
        </w:rPr>
        <w:t xml:space="preserve">Agreement in principle—Resumption of debate </w:t>
      </w:r>
      <w:r w:rsidRPr="00BF32CB">
        <w:rPr>
          <w:rFonts w:ascii="Calibri" w:hAnsi="Calibri"/>
          <w:i/>
          <w:iCs/>
          <w:spacing w:val="-4"/>
          <w:lang w:val="en-AU"/>
        </w:rPr>
        <w:t>(from 5 May 2026—Mr Pettersson)</w:t>
      </w:r>
      <w:r w:rsidRPr="00BF32CB">
        <w:rPr>
          <w:rFonts w:ascii="Calibri" w:hAnsi="Calibri"/>
          <w:spacing w:val="-4"/>
          <w:lang w:val="en-AU"/>
        </w:rPr>
        <w:t>.</w:t>
      </w:r>
      <w:r w:rsidRPr="00BF32CB">
        <w:rPr>
          <w:rFonts w:ascii="Calibri" w:hAnsi="Calibri"/>
          <w:lang w:val="en-AU"/>
        </w:rPr>
        <w:t xml:space="preserve"> </w:t>
      </w:r>
    </w:p>
    <w:p w14:paraId="76E397F5" w14:textId="77777777" w:rsidR="00BF32CB" w:rsidRPr="00BF32CB" w:rsidRDefault="00BF32CB" w:rsidP="00BF32CB">
      <w:pPr>
        <w:tabs>
          <w:tab w:val="right" w:pos="567"/>
        </w:tabs>
        <w:spacing w:before="120" w:after="120"/>
        <w:ind w:left="1134" w:hanging="1134"/>
        <w:rPr>
          <w:rFonts w:ascii="Calibri" w:hAnsi="Calibri"/>
          <w:lang w:val="en-AU"/>
        </w:rPr>
      </w:pPr>
      <w:r w:rsidRPr="00BF32CB">
        <w:rPr>
          <w:rFonts w:ascii="Calibri" w:hAnsi="Calibri"/>
          <w:lang w:val="en-AU"/>
        </w:rPr>
        <w:tab/>
        <w:t>2</w:t>
      </w:r>
      <w:r w:rsidRPr="00BF32CB">
        <w:rPr>
          <w:rFonts w:ascii="Calibri" w:hAnsi="Calibri"/>
          <w:lang w:val="en-AU"/>
        </w:rPr>
        <w:tab/>
      </w:r>
      <w:hyperlink r:id="rId30" w:history="1">
        <w:r w:rsidRPr="00BF32CB">
          <w:rPr>
            <w:rFonts w:ascii="Calibri" w:hAnsi="Calibri"/>
            <w:b/>
            <w:caps/>
            <w:color w:val="0000FF"/>
            <w:lang w:val="en-AU"/>
          </w:rPr>
          <w:t>Electoral (Gambling Industry) Amendment Bill 2026</w:t>
        </w:r>
      </w:hyperlink>
      <w:r w:rsidRPr="00BF32CB">
        <w:rPr>
          <w:rFonts w:ascii="Calibri" w:hAnsi="Calibri"/>
          <w:lang w:val="en-AU"/>
        </w:rPr>
        <w:t xml:space="preserve">: </w:t>
      </w:r>
      <w:r w:rsidRPr="00BF32CB">
        <w:rPr>
          <w:rFonts w:ascii="Calibri" w:hAnsi="Calibri"/>
          <w:i/>
          <w:iCs/>
          <w:lang w:val="en-AU"/>
        </w:rPr>
        <w:t>(Mr Emerson)</w:t>
      </w:r>
      <w:r w:rsidRPr="00BF32CB">
        <w:rPr>
          <w:rFonts w:ascii="Calibri" w:hAnsi="Calibri"/>
          <w:iCs/>
          <w:lang w:val="en-AU"/>
        </w:rPr>
        <w:t>:</w:t>
      </w:r>
      <w:r w:rsidRPr="00BF32CB">
        <w:rPr>
          <w:rFonts w:ascii="Calibri" w:hAnsi="Calibri"/>
          <w:i/>
          <w:iCs/>
          <w:spacing w:val="-2"/>
          <w:lang w:val="en-AU"/>
        </w:rPr>
        <w:t xml:space="preserve"> </w:t>
      </w:r>
      <w:r w:rsidRPr="00BF32CB">
        <w:rPr>
          <w:rFonts w:ascii="Calibri" w:hAnsi="Calibri"/>
          <w:spacing w:val="-2"/>
          <w:lang w:val="en-AU"/>
        </w:rPr>
        <w:t xml:space="preserve">Agreement in principle—Resumption of debate </w:t>
      </w:r>
      <w:r w:rsidRPr="00BF32CB">
        <w:rPr>
          <w:rFonts w:ascii="Calibri" w:hAnsi="Calibri"/>
          <w:i/>
          <w:iCs/>
          <w:spacing w:val="-2"/>
          <w:lang w:val="en-AU"/>
        </w:rPr>
        <w:t>(from 11 June 2026—Ms Cheyne)</w:t>
      </w:r>
      <w:r w:rsidRPr="00BF32CB">
        <w:rPr>
          <w:rFonts w:ascii="Calibri" w:hAnsi="Calibri"/>
          <w:spacing w:val="-2"/>
          <w:lang w:val="en-AU"/>
        </w:rPr>
        <w:t>.</w:t>
      </w:r>
      <w:r w:rsidRPr="00BF32CB">
        <w:rPr>
          <w:rFonts w:ascii="Calibri" w:hAnsi="Calibri"/>
          <w:lang w:val="en-AU"/>
        </w:rPr>
        <w:t xml:space="preserve"> </w:t>
      </w:r>
      <w:r w:rsidRPr="00BF32CB">
        <w:rPr>
          <w:rFonts w:ascii="Calibri" w:hAnsi="Calibri"/>
          <w:i/>
          <w:iCs/>
          <w:lang w:val="en-AU"/>
        </w:rPr>
        <w:t xml:space="preserve">(Referred to the </w:t>
      </w:r>
      <w:r w:rsidRPr="00BF32CB">
        <w:rPr>
          <w:rFonts w:ascii="Calibri" w:hAnsi="Calibri"/>
          <w:i/>
          <w:iCs/>
          <w:spacing w:val="-2"/>
          <w:lang w:val="en-AU"/>
        </w:rPr>
        <w:t>Standing Committee on the Integrity Commission and Statutory Office Holders on 11 June 2026.)</w:t>
      </w:r>
    </w:p>
    <w:p w14:paraId="14498253" w14:textId="77777777" w:rsidR="00BF32CB" w:rsidRPr="00BF32CB" w:rsidRDefault="00BF32CB" w:rsidP="00BF32CB">
      <w:pPr>
        <w:tabs>
          <w:tab w:val="right" w:pos="567"/>
        </w:tabs>
        <w:spacing w:before="120" w:after="120"/>
        <w:ind w:left="1134" w:right="1" w:hanging="1134"/>
        <w:rPr>
          <w:rFonts w:ascii="Calibri" w:hAnsi="Calibri"/>
          <w:i/>
          <w:iCs/>
          <w:spacing w:val="-2"/>
          <w:lang w:val="en-AU"/>
        </w:rPr>
      </w:pPr>
      <w:r w:rsidRPr="00BF32CB">
        <w:rPr>
          <w:rFonts w:ascii="Calibri" w:hAnsi="Calibri"/>
          <w:lang w:val="en-AU"/>
        </w:rPr>
        <w:tab/>
        <w:t>3</w:t>
      </w:r>
      <w:r w:rsidRPr="00BF32CB">
        <w:rPr>
          <w:rFonts w:ascii="Calibri" w:hAnsi="Calibri"/>
          <w:lang w:val="en-AU"/>
        </w:rPr>
        <w:tab/>
      </w:r>
      <w:hyperlink r:id="rId31" w:history="1">
        <w:r w:rsidRPr="00BF32CB">
          <w:rPr>
            <w:rFonts w:ascii="Calibri" w:hAnsi="Calibri"/>
            <w:b/>
            <w:caps/>
            <w:color w:val="0000FF"/>
            <w:spacing w:val="-6"/>
            <w:lang w:val="en-AU"/>
          </w:rPr>
          <w:t>Road Transport (Alcohol and Drugs) Amendment Bill 2026</w:t>
        </w:r>
      </w:hyperlink>
      <w:r w:rsidRPr="00BF32CB">
        <w:rPr>
          <w:rFonts w:ascii="Calibri" w:hAnsi="Calibri"/>
          <w:spacing w:val="-6"/>
          <w:lang w:val="en-AU"/>
        </w:rPr>
        <w:t xml:space="preserve">: </w:t>
      </w:r>
      <w:r w:rsidRPr="00BF32CB">
        <w:rPr>
          <w:rFonts w:ascii="Calibri" w:hAnsi="Calibri"/>
          <w:i/>
          <w:iCs/>
          <w:spacing w:val="-6"/>
          <w:lang w:val="en-AU"/>
        </w:rPr>
        <w:t>(Mr Braddock)</w:t>
      </w:r>
      <w:r w:rsidRPr="00BF32CB">
        <w:rPr>
          <w:rFonts w:ascii="Calibri" w:hAnsi="Calibri"/>
          <w:iCs/>
          <w:spacing w:val="-6"/>
          <w:lang w:val="en-AU"/>
        </w:rPr>
        <w:t>:</w:t>
      </w:r>
      <w:r w:rsidRPr="00BF32CB">
        <w:rPr>
          <w:rFonts w:ascii="Calibri" w:hAnsi="Calibri"/>
          <w:i/>
          <w:iCs/>
          <w:spacing w:val="-6"/>
          <w:lang w:val="en-AU"/>
        </w:rPr>
        <w:t xml:space="preserve"> </w:t>
      </w:r>
      <w:r w:rsidRPr="00BF32CB">
        <w:rPr>
          <w:rFonts w:ascii="Calibri" w:hAnsi="Calibri"/>
          <w:spacing w:val="-2"/>
          <w:lang w:val="en-AU"/>
        </w:rPr>
        <w:t xml:space="preserve">Agreement in principle—Resumption of debate </w:t>
      </w:r>
      <w:r w:rsidRPr="00BF32CB">
        <w:rPr>
          <w:rFonts w:ascii="Calibri" w:hAnsi="Calibri"/>
          <w:i/>
          <w:iCs/>
          <w:spacing w:val="-2"/>
          <w:lang w:val="en-AU"/>
        </w:rPr>
        <w:t>(from 12 June 2026—Ms Cheyne)</w:t>
      </w:r>
      <w:r w:rsidRPr="00BF32CB">
        <w:rPr>
          <w:rFonts w:ascii="Calibri" w:hAnsi="Calibri"/>
          <w:spacing w:val="-2"/>
          <w:lang w:val="en-AU"/>
        </w:rPr>
        <w:t xml:space="preserve">. </w:t>
      </w:r>
      <w:r w:rsidRPr="00BF32CB">
        <w:rPr>
          <w:rFonts w:ascii="Calibri" w:hAnsi="Calibri"/>
          <w:i/>
          <w:iCs/>
          <w:spacing w:val="-6"/>
          <w:lang w:val="en-AU"/>
        </w:rPr>
        <w:t>(Referred to the Standing Committee on Transport and City Services on 12 June 2026.)</w:t>
      </w:r>
    </w:p>
    <w:p w14:paraId="6319686A" w14:textId="77777777" w:rsidR="00BF32CB" w:rsidRPr="00BF32CB" w:rsidRDefault="00BF32CB" w:rsidP="00BF32CB">
      <w:pPr>
        <w:tabs>
          <w:tab w:val="right" w:pos="567"/>
        </w:tabs>
        <w:spacing w:before="120" w:after="120"/>
        <w:ind w:left="1134" w:hanging="1134"/>
        <w:rPr>
          <w:rFonts w:ascii="Calibri" w:hAnsi="Calibri"/>
          <w:lang w:val="en-AU"/>
        </w:rPr>
      </w:pPr>
      <w:r w:rsidRPr="00BF32CB">
        <w:rPr>
          <w:rFonts w:ascii="Calibri" w:hAnsi="Calibri"/>
          <w:lang w:val="en-AU"/>
        </w:rPr>
        <w:tab/>
        <w:t>4</w:t>
      </w:r>
      <w:r w:rsidRPr="00BF32CB">
        <w:rPr>
          <w:rFonts w:ascii="Calibri" w:hAnsi="Calibri"/>
          <w:lang w:val="en-AU"/>
        </w:rPr>
        <w:tab/>
      </w:r>
      <w:hyperlink r:id="rId32" w:history="1">
        <w:r w:rsidRPr="00BF32CB">
          <w:rPr>
            <w:rFonts w:ascii="Calibri" w:hAnsi="Calibri"/>
            <w:b/>
            <w:caps/>
            <w:color w:val="0000FF"/>
            <w:lang w:val="en-AU"/>
          </w:rPr>
          <w:t>Crimes (Anti-Consorting) Amendment Bill 2026</w:t>
        </w:r>
      </w:hyperlink>
      <w:r w:rsidRPr="00BF32CB">
        <w:rPr>
          <w:rFonts w:ascii="Calibri" w:hAnsi="Calibri"/>
          <w:lang w:val="en-AU"/>
        </w:rPr>
        <w:t xml:space="preserve">: </w:t>
      </w:r>
      <w:r w:rsidRPr="00BF32CB">
        <w:rPr>
          <w:rFonts w:ascii="Calibri" w:hAnsi="Calibri"/>
          <w:i/>
          <w:iCs/>
          <w:lang w:val="en-AU"/>
        </w:rPr>
        <w:t>(Mr Parton)</w:t>
      </w:r>
      <w:r w:rsidRPr="00BF32CB">
        <w:rPr>
          <w:rFonts w:ascii="Calibri" w:hAnsi="Calibri"/>
          <w:iCs/>
          <w:lang w:val="en-AU"/>
        </w:rPr>
        <w:t>:</w:t>
      </w:r>
      <w:r w:rsidRPr="00BF32CB">
        <w:rPr>
          <w:rFonts w:ascii="Calibri" w:hAnsi="Calibri"/>
          <w:i/>
          <w:iCs/>
          <w:lang w:val="en-AU"/>
        </w:rPr>
        <w:t xml:space="preserve"> </w:t>
      </w:r>
      <w:r w:rsidRPr="00BF32CB">
        <w:rPr>
          <w:rFonts w:ascii="Calibri" w:hAnsi="Calibri"/>
          <w:lang w:val="en-AU"/>
        </w:rPr>
        <w:t xml:space="preserve">Agreement in principle—Resumption of debate </w:t>
      </w:r>
      <w:r w:rsidRPr="00BF32CB">
        <w:rPr>
          <w:rFonts w:ascii="Calibri" w:hAnsi="Calibri"/>
          <w:i/>
          <w:iCs/>
          <w:lang w:val="en-AU"/>
        </w:rPr>
        <w:t>(from 21 October 2026—Dr Paterson)</w:t>
      </w:r>
      <w:r w:rsidRPr="00BF32CB">
        <w:rPr>
          <w:rFonts w:ascii="Calibri" w:hAnsi="Calibri"/>
          <w:lang w:val="en-AU"/>
        </w:rPr>
        <w:t xml:space="preserve">. </w:t>
      </w:r>
    </w:p>
    <w:p w14:paraId="60C7A889" w14:textId="77777777" w:rsidR="00BF32CB" w:rsidRPr="00BF32CB" w:rsidRDefault="00BF32CB" w:rsidP="00BF32CB">
      <w:pPr>
        <w:keepNext/>
        <w:keepLines/>
        <w:tabs>
          <w:tab w:val="left" w:pos="2835"/>
          <w:tab w:val="left" w:pos="9072"/>
        </w:tabs>
        <w:spacing w:before="200" w:after="480"/>
        <w:ind w:right="142"/>
        <w:jc w:val="center"/>
        <w:rPr>
          <w:rFonts w:ascii="Calibri" w:hAnsi="Calibri"/>
          <w:caps/>
          <w:lang w:val="en-AU"/>
        </w:rPr>
      </w:pPr>
      <w:r w:rsidRPr="00BF32CB">
        <w:rPr>
          <w:rFonts w:ascii="Calibri" w:hAnsi="Calibri"/>
          <w:caps/>
          <w:lang w:val="en-AU"/>
        </w:rPr>
        <w:t>___________________________________</w:t>
      </w:r>
    </w:p>
    <w:p w14:paraId="2015E490" w14:textId="10A77308" w:rsidR="00BF32CB" w:rsidRPr="00BF32CB" w:rsidRDefault="00BF32CB" w:rsidP="00BF32CB">
      <w:pPr>
        <w:tabs>
          <w:tab w:val="right" w:pos="580"/>
        </w:tabs>
        <w:spacing w:before="240" w:after="240"/>
        <w:ind w:right="43"/>
        <w:jc w:val="center"/>
        <w:rPr>
          <w:rFonts w:ascii="Calibri" w:hAnsi="Calibri"/>
          <w:b/>
          <w:sz w:val="28"/>
          <w:lang w:eastAsia="en-US"/>
        </w:rPr>
      </w:pPr>
      <w:r w:rsidRPr="00BF32CB">
        <w:rPr>
          <w:rFonts w:ascii="Calibri" w:hAnsi="Calibri"/>
          <w:b/>
          <w:sz w:val="28"/>
          <w:lang w:eastAsia="en-US"/>
        </w:rPr>
        <w:t>ASSEMBLY BUSINESS</w:t>
      </w:r>
      <w:r>
        <w:rPr>
          <w:rFonts w:ascii="Calibri" w:hAnsi="Calibri"/>
          <w:b/>
          <w:sz w:val="28"/>
          <w:lang w:eastAsia="en-US"/>
        </w:rPr>
        <w:t>—continued</w:t>
      </w:r>
    </w:p>
    <w:p w14:paraId="4DA59387" w14:textId="77E116B5" w:rsidR="00BF32CB" w:rsidRPr="00BF32CB" w:rsidRDefault="00BF32CB" w:rsidP="00BF32CB">
      <w:pPr>
        <w:tabs>
          <w:tab w:val="right" w:pos="567"/>
        </w:tabs>
        <w:spacing w:before="240" w:after="240"/>
        <w:ind w:right="45"/>
        <w:rPr>
          <w:rFonts w:ascii="Calibri" w:hAnsi="Calibri"/>
          <w:b/>
          <w:sz w:val="28"/>
          <w:lang w:val="en-AU" w:eastAsia="en-US"/>
        </w:rPr>
      </w:pPr>
      <w:r w:rsidRPr="00BF32CB">
        <w:rPr>
          <w:rFonts w:ascii="Calibri" w:hAnsi="Calibri"/>
          <w:b/>
          <w:sz w:val="28"/>
          <w:lang w:val="en-AU" w:eastAsia="en-US"/>
        </w:rPr>
        <w:t>Notices</w:t>
      </w:r>
    </w:p>
    <w:p w14:paraId="64198625" w14:textId="306D8A1B" w:rsidR="00BF32CB" w:rsidRPr="00BF32CB" w:rsidRDefault="00BF32CB" w:rsidP="00BF32CB">
      <w:pPr>
        <w:tabs>
          <w:tab w:val="right" w:pos="567"/>
          <w:tab w:val="left" w:pos="1134"/>
        </w:tabs>
        <w:spacing w:before="120" w:after="120"/>
        <w:ind w:left="1134" w:hanging="1134"/>
        <w:rPr>
          <w:rFonts w:ascii="Calibri" w:hAnsi="Calibri"/>
          <w:lang w:val="en-AU" w:eastAsia="en-US"/>
        </w:rPr>
      </w:pPr>
      <w:r w:rsidRPr="00BF32CB">
        <w:rPr>
          <w:rFonts w:ascii="Calibri" w:hAnsi="Calibri"/>
          <w:lang w:val="en-AU" w:eastAsia="en-US"/>
        </w:rPr>
        <w:tab/>
      </w:r>
      <w:r>
        <w:rPr>
          <w:rFonts w:ascii="Calibri" w:hAnsi="Calibri"/>
          <w:lang w:val="en-AU" w:eastAsia="en-US"/>
        </w:rPr>
        <w:t>4</w:t>
      </w:r>
      <w:r w:rsidRPr="00BF32CB">
        <w:rPr>
          <w:rFonts w:ascii="Calibri" w:hAnsi="Calibri"/>
          <w:lang w:val="en-AU" w:eastAsia="en-US"/>
        </w:rPr>
        <w:tab/>
      </w:r>
      <w:r w:rsidRPr="00BF32CB">
        <w:rPr>
          <w:rFonts w:ascii="Calibri" w:hAnsi="Calibri"/>
          <w:b/>
          <w:caps/>
          <w:lang w:val="en-AU" w:eastAsia="en-US"/>
        </w:rPr>
        <w:t>Mr Cocks</w:t>
      </w:r>
      <w:r w:rsidRPr="00BF32CB">
        <w:rPr>
          <w:rFonts w:ascii="Calibri" w:hAnsi="Calibri"/>
          <w:lang w:val="en-AU" w:eastAsia="en-US"/>
        </w:rPr>
        <w:t>: To move—That:</w:t>
      </w:r>
    </w:p>
    <w:p w14:paraId="423C2D0E" w14:textId="77777777" w:rsidR="00BF32CB" w:rsidRPr="00BF32CB" w:rsidRDefault="00BF32CB" w:rsidP="00BF32CB">
      <w:pPr>
        <w:tabs>
          <w:tab w:val="left" w:pos="567"/>
        </w:tabs>
        <w:spacing w:before="60" w:after="60"/>
        <w:ind w:left="1701" w:hanging="567"/>
        <w:rPr>
          <w:rFonts w:ascii="Calibri" w:hAnsi="Calibri"/>
          <w:lang w:val="en-AU" w:eastAsia="en-US"/>
        </w:rPr>
      </w:pPr>
      <w:r w:rsidRPr="00BF32CB">
        <w:rPr>
          <w:rFonts w:ascii="Calibri" w:hAnsi="Calibri"/>
          <w:lang w:val="en-AU" w:eastAsia="en-US"/>
        </w:rPr>
        <w:t>(1)</w:t>
      </w:r>
      <w:r w:rsidRPr="00BF32CB">
        <w:rPr>
          <w:rFonts w:ascii="Calibri" w:hAnsi="Calibri"/>
          <w:lang w:val="en-AU" w:eastAsia="en-US"/>
        </w:rPr>
        <w:tab/>
      </w:r>
      <w:r w:rsidRPr="00BF32CB">
        <w:rPr>
          <w:rFonts w:ascii="Calibri" w:hAnsi="Calibri"/>
          <w:spacing w:val="-2"/>
          <w:lang w:val="en-AU" w:eastAsia="en-US"/>
        </w:rPr>
        <w:t>in accordance with standing order 213A, the Assembly orders the Treasurer to provide the Assembly with a document or documents, drawn from or produced using information held in the ACT Government’s Budget Management System, setting out a complete list of all Budget initiatives that currently have or have had funding attached to them for the prior ten years;</w:t>
      </w:r>
    </w:p>
    <w:p w14:paraId="19995658" w14:textId="77777777" w:rsidR="00BF32CB" w:rsidRPr="00BF32CB" w:rsidRDefault="00BF32CB" w:rsidP="00BF32CB">
      <w:pPr>
        <w:tabs>
          <w:tab w:val="left" w:pos="567"/>
        </w:tabs>
        <w:spacing w:before="60" w:after="60"/>
        <w:ind w:left="1701" w:hanging="567"/>
        <w:rPr>
          <w:rFonts w:ascii="Calibri" w:hAnsi="Calibri"/>
          <w:lang w:val="en-AU" w:eastAsia="en-US"/>
        </w:rPr>
      </w:pPr>
      <w:r w:rsidRPr="00BF32CB">
        <w:rPr>
          <w:rFonts w:ascii="Calibri" w:hAnsi="Calibri"/>
          <w:lang w:val="en-AU" w:eastAsia="en-US"/>
        </w:rPr>
        <w:t>(2)</w:t>
      </w:r>
      <w:r w:rsidRPr="00BF32CB">
        <w:rPr>
          <w:rFonts w:ascii="Calibri" w:hAnsi="Calibri"/>
          <w:lang w:val="en-AU" w:eastAsia="en-US"/>
        </w:rPr>
        <w:tab/>
        <w:t>the document or documents must:</w:t>
      </w:r>
    </w:p>
    <w:p w14:paraId="2A9222CB"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(a)</w:t>
      </w:r>
      <w:r w:rsidRPr="00BF32CB">
        <w:rPr>
          <w:rFonts w:ascii="Calibri" w:hAnsi="Calibri"/>
          <w:lang w:val="en-AU" w:eastAsia="en-US"/>
        </w:rPr>
        <w:tab/>
      </w:r>
      <w:r w:rsidRPr="00BF32CB">
        <w:rPr>
          <w:rFonts w:ascii="Calibri" w:hAnsi="Calibri"/>
          <w:spacing w:val="-2"/>
          <w:lang w:val="en-AU" w:eastAsia="en-US"/>
        </w:rPr>
        <w:t>be provided by the first sitting day of 2027 and additionally, must also be provided on an ongoing basis with the release of the ACT Budget every year and for every Pre-Election Budget Update;</w:t>
      </w:r>
    </w:p>
    <w:p w14:paraId="434DA1C2"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lastRenderedPageBreak/>
        <w:t>(b)</w:t>
      </w:r>
      <w:r w:rsidRPr="00BF32CB">
        <w:rPr>
          <w:rFonts w:ascii="Calibri" w:hAnsi="Calibri"/>
          <w:lang w:val="en-AU" w:eastAsia="en-US"/>
        </w:rPr>
        <w:tab/>
        <w:t>be provided in an accessible electronic format, including a machine</w:t>
      </w:r>
      <w:r w:rsidRPr="00BF32CB">
        <w:rPr>
          <w:rFonts w:ascii="Calibri" w:hAnsi="Calibri"/>
          <w:lang w:val="en-AU" w:eastAsia="en-US"/>
        </w:rPr>
        <w:noBreakHyphen/>
        <w:t>readable spreadsheet, and must include for each Budget initiative:</w:t>
      </w:r>
    </w:p>
    <w:p w14:paraId="14436B6B" w14:textId="77777777" w:rsidR="00BF32CB" w:rsidRPr="00BF32CB" w:rsidRDefault="00BF32CB" w:rsidP="00BF32CB">
      <w:pPr>
        <w:spacing w:before="60" w:after="120"/>
        <w:ind w:left="2835" w:hanging="567"/>
        <w:rPr>
          <w:rFonts w:ascii="Calibri" w:hAnsi="Calibri"/>
          <w:lang w:val="en-AU" w:eastAsia="en-US"/>
        </w:rPr>
      </w:pPr>
      <w:r w:rsidRPr="00BF32CB">
        <w:rPr>
          <w:rFonts w:ascii="Calibri" w:hAnsi="Calibri"/>
          <w:lang w:val="en-AU" w:eastAsia="en-US"/>
        </w:rPr>
        <w:t>(</w:t>
      </w:r>
      <w:proofErr w:type="spellStart"/>
      <w:r w:rsidRPr="00BF32CB">
        <w:rPr>
          <w:rFonts w:ascii="Calibri" w:hAnsi="Calibri"/>
          <w:lang w:val="en-AU" w:eastAsia="en-US"/>
        </w:rPr>
        <w:t>i</w:t>
      </w:r>
      <w:proofErr w:type="spellEnd"/>
      <w:r w:rsidRPr="00BF32CB">
        <w:rPr>
          <w:rFonts w:ascii="Calibri" w:hAnsi="Calibri"/>
          <w:lang w:val="en-AU" w:eastAsia="en-US"/>
        </w:rPr>
        <w:t>)</w:t>
      </w:r>
      <w:r w:rsidRPr="00BF32CB">
        <w:rPr>
          <w:rFonts w:ascii="Calibri" w:hAnsi="Calibri"/>
          <w:lang w:val="en-AU" w:eastAsia="en-US"/>
        </w:rPr>
        <w:tab/>
        <w:t>the title of the initiative;</w:t>
      </w:r>
    </w:p>
    <w:p w14:paraId="797C9679" w14:textId="77777777" w:rsidR="00BF32CB" w:rsidRPr="00BF32CB" w:rsidRDefault="00BF32CB" w:rsidP="00BF32CB">
      <w:pPr>
        <w:spacing w:before="60" w:after="120"/>
        <w:ind w:left="2835" w:hanging="567"/>
        <w:rPr>
          <w:rFonts w:ascii="Calibri" w:hAnsi="Calibri"/>
          <w:lang w:val="en-AU" w:eastAsia="en-US"/>
        </w:rPr>
      </w:pPr>
      <w:r w:rsidRPr="00BF32CB">
        <w:rPr>
          <w:rFonts w:ascii="Calibri" w:hAnsi="Calibri"/>
          <w:lang w:val="en-AU" w:eastAsia="en-US"/>
        </w:rPr>
        <w:t>(ii)</w:t>
      </w:r>
      <w:r w:rsidRPr="00BF32CB">
        <w:rPr>
          <w:rFonts w:ascii="Calibri" w:hAnsi="Calibri"/>
          <w:lang w:val="en-AU" w:eastAsia="en-US"/>
        </w:rPr>
        <w:tab/>
        <w:t>the relevant directorate or agency;</w:t>
      </w:r>
    </w:p>
    <w:p w14:paraId="3BA59F69" w14:textId="77777777" w:rsidR="00BF32CB" w:rsidRPr="00BF32CB" w:rsidRDefault="00BF32CB" w:rsidP="00BF32CB">
      <w:pPr>
        <w:spacing w:before="60" w:after="120"/>
        <w:ind w:left="2835" w:hanging="567"/>
        <w:rPr>
          <w:rFonts w:ascii="Calibri" w:hAnsi="Calibri"/>
          <w:lang w:val="en-AU" w:eastAsia="en-US"/>
        </w:rPr>
      </w:pPr>
      <w:r w:rsidRPr="00BF32CB">
        <w:rPr>
          <w:rFonts w:ascii="Calibri" w:hAnsi="Calibri"/>
          <w:lang w:val="en-AU" w:eastAsia="en-US"/>
        </w:rPr>
        <w:t>(iii)</w:t>
      </w:r>
      <w:r w:rsidRPr="00BF32CB">
        <w:rPr>
          <w:rFonts w:ascii="Calibri" w:hAnsi="Calibri"/>
          <w:lang w:val="en-AU" w:eastAsia="en-US"/>
        </w:rPr>
        <w:tab/>
        <w:t>whether the initiative relates to expenses, capital, revenue, savings, offsets or another category;</w:t>
      </w:r>
    </w:p>
    <w:p w14:paraId="5BE157EF" w14:textId="77777777" w:rsidR="00BF32CB" w:rsidRPr="00BF32CB" w:rsidRDefault="00BF32CB" w:rsidP="00BF32CB">
      <w:pPr>
        <w:spacing w:before="60" w:after="120"/>
        <w:ind w:left="2835" w:hanging="567"/>
        <w:rPr>
          <w:rFonts w:ascii="Calibri" w:hAnsi="Calibri"/>
          <w:lang w:val="en-AU" w:eastAsia="en-US"/>
        </w:rPr>
      </w:pPr>
      <w:r w:rsidRPr="00BF32CB">
        <w:rPr>
          <w:rFonts w:ascii="Calibri" w:hAnsi="Calibri"/>
          <w:lang w:val="en-AU" w:eastAsia="en-US"/>
        </w:rPr>
        <w:t>(iv)</w:t>
      </w:r>
      <w:r w:rsidRPr="00BF32CB">
        <w:rPr>
          <w:rFonts w:ascii="Calibri" w:hAnsi="Calibri"/>
          <w:lang w:val="en-AU" w:eastAsia="en-US"/>
        </w:rPr>
        <w:tab/>
        <w:t>the budget, budget review, appropriation bill or other budget process in which the initiative was first introduced;</w:t>
      </w:r>
    </w:p>
    <w:p w14:paraId="6EF74F07" w14:textId="77777777" w:rsidR="00BF32CB" w:rsidRPr="00BF32CB" w:rsidRDefault="00BF32CB" w:rsidP="00BF32CB">
      <w:pPr>
        <w:spacing w:before="60" w:after="120"/>
        <w:ind w:left="2835" w:hanging="567"/>
        <w:rPr>
          <w:rFonts w:ascii="Calibri" w:hAnsi="Calibri"/>
          <w:lang w:val="en-AU" w:eastAsia="en-US"/>
        </w:rPr>
      </w:pPr>
      <w:r w:rsidRPr="00BF32CB">
        <w:rPr>
          <w:rFonts w:ascii="Calibri" w:hAnsi="Calibri"/>
          <w:lang w:val="en-AU" w:eastAsia="en-US"/>
        </w:rPr>
        <w:t>(v)</w:t>
      </w:r>
      <w:r w:rsidRPr="00BF32CB">
        <w:rPr>
          <w:rFonts w:ascii="Calibri" w:hAnsi="Calibri"/>
          <w:lang w:val="en-AU" w:eastAsia="en-US"/>
        </w:rPr>
        <w:tab/>
        <w:t>whether the initiative is ongoing or non-ongoing;</w:t>
      </w:r>
    </w:p>
    <w:p w14:paraId="209FAC44" w14:textId="77777777" w:rsidR="00BF32CB" w:rsidRPr="00BF32CB" w:rsidRDefault="00BF32CB" w:rsidP="00BF32CB">
      <w:pPr>
        <w:spacing w:before="60" w:after="120"/>
        <w:ind w:left="2835" w:hanging="567"/>
        <w:rPr>
          <w:rFonts w:ascii="Calibri" w:hAnsi="Calibri"/>
          <w:lang w:val="en-AU" w:eastAsia="en-US"/>
        </w:rPr>
      </w:pPr>
      <w:r w:rsidRPr="00BF32CB">
        <w:rPr>
          <w:rFonts w:ascii="Calibri" w:hAnsi="Calibri"/>
          <w:lang w:val="en-AU" w:eastAsia="en-US"/>
        </w:rPr>
        <w:t>(vi)</w:t>
      </w:r>
      <w:r w:rsidRPr="00BF32CB">
        <w:rPr>
          <w:rFonts w:ascii="Calibri" w:hAnsi="Calibri"/>
          <w:lang w:val="en-AU" w:eastAsia="en-US"/>
        </w:rPr>
        <w:tab/>
        <w:t>if the initiative is non-ongoing, the financial year in which funding for the initiative is scheduled to end or ended; and</w:t>
      </w:r>
    </w:p>
    <w:p w14:paraId="28A075C3" w14:textId="77777777" w:rsidR="00BF32CB" w:rsidRPr="00BF32CB" w:rsidRDefault="00BF32CB" w:rsidP="00BF32CB">
      <w:pPr>
        <w:spacing w:before="60" w:after="120"/>
        <w:ind w:left="2835" w:hanging="567"/>
        <w:rPr>
          <w:rFonts w:ascii="Calibri" w:hAnsi="Calibri"/>
          <w:lang w:val="en-AU" w:eastAsia="en-US"/>
        </w:rPr>
      </w:pPr>
      <w:r w:rsidRPr="00BF32CB">
        <w:rPr>
          <w:rFonts w:ascii="Calibri" w:hAnsi="Calibri"/>
          <w:lang w:val="en-AU" w:eastAsia="en-US"/>
        </w:rPr>
        <w:t>(vii)</w:t>
      </w:r>
      <w:r w:rsidRPr="00BF32CB">
        <w:rPr>
          <w:rFonts w:ascii="Calibri" w:hAnsi="Calibri"/>
          <w:lang w:val="en-AU" w:eastAsia="en-US"/>
        </w:rPr>
        <w:tab/>
        <w:t>the amount of funding allocated to the initiative in each Budget and each year of the forward estimates period; and</w:t>
      </w:r>
    </w:p>
    <w:p w14:paraId="2ED27123"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(c)</w:t>
      </w:r>
      <w:r w:rsidRPr="00BF32CB">
        <w:rPr>
          <w:rFonts w:ascii="Calibri" w:hAnsi="Calibri"/>
          <w:lang w:val="en-AU" w:eastAsia="en-US"/>
        </w:rPr>
        <w:tab/>
        <w:t>also include documentation showing changes that have occurred between each ACT Budget and the previous year’s ACT Budget;</w:t>
      </w:r>
    </w:p>
    <w:p w14:paraId="5A4B2780" w14:textId="77777777" w:rsidR="00BF32CB" w:rsidRPr="00BF32CB" w:rsidRDefault="00BF32CB" w:rsidP="00BF32CB">
      <w:pPr>
        <w:tabs>
          <w:tab w:val="left" w:pos="567"/>
        </w:tabs>
        <w:spacing w:before="60" w:after="60"/>
        <w:ind w:left="1701" w:hanging="567"/>
        <w:rPr>
          <w:rFonts w:ascii="Calibri" w:hAnsi="Calibri"/>
          <w:lang w:val="en-AU" w:eastAsia="en-US"/>
        </w:rPr>
      </w:pPr>
      <w:r w:rsidRPr="00BF32CB">
        <w:rPr>
          <w:rFonts w:ascii="Calibri" w:hAnsi="Calibri"/>
          <w:lang w:val="en-AU" w:eastAsia="en-US"/>
        </w:rPr>
        <w:t>(3)</w:t>
      </w:r>
      <w:r w:rsidRPr="00BF32CB">
        <w:rPr>
          <w:rFonts w:ascii="Calibri" w:hAnsi="Calibri"/>
          <w:lang w:val="en-AU" w:eastAsia="en-US"/>
        </w:rPr>
        <w:tab/>
        <w:t>for the purposes of this order:</w:t>
      </w:r>
    </w:p>
    <w:p w14:paraId="103746E6"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(a)</w:t>
      </w:r>
      <w:r w:rsidRPr="00BF32CB">
        <w:rPr>
          <w:rFonts w:ascii="Calibri" w:hAnsi="Calibri"/>
          <w:lang w:val="en-AU" w:eastAsia="en-US"/>
        </w:rPr>
        <w:tab/>
        <w:t>“budget initiative” includes any measure, initiative, commitment, revenue initiative, expense initiative, program initiative, election commitment or other funded decision recorded in the Budget Management System;</w:t>
      </w:r>
    </w:p>
    <w:p w14:paraId="33A7A086"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(b)</w:t>
      </w:r>
      <w:r w:rsidRPr="00BF32CB">
        <w:rPr>
          <w:rFonts w:ascii="Calibri" w:hAnsi="Calibri"/>
          <w:lang w:val="en-AU" w:eastAsia="en-US"/>
        </w:rPr>
        <w:tab/>
      </w:r>
      <w:r w:rsidRPr="00BF32CB">
        <w:rPr>
          <w:rFonts w:ascii="Calibri" w:hAnsi="Calibri"/>
          <w:spacing w:val="-2"/>
          <w:lang w:val="en-AU" w:eastAsia="en-US"/>
        </w:rPr>
        <w:t>“currently have or have had funding attached to them over the past ten years” means initiatives for which funding is or was allocated, reserved, approved, appropriated, transferred, reprofiled or otherwise recorded in the Budget Management System for the previous ten years, current financial year or any year of the forward estimates;</w:t>
      </w:r>
    </w:p>
    <w:p w14:paraId="40C60CA5"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(c)</w:t>
      </w:r>
      <w:r w:rsidRPr="00BF32CB">
        <w:rPr>
          <w:rFonts w:ascii="Calibri" w:hAnsi="Calibri"/>
          <w:lang w:val="en-AU" w:eastAsia="en-US"/>
        </w:rPr>
        <w:tab/>
        <w:t>“funding” includes controlled recurrent payments, territorial payments, capital injections, capital works funding, expenses on behalf of the Territory, own-source revenue impacts, administered items, savings, offsets and any other financial allocation recorded against an initiative; and</w:t>
      </w:r>
    </w:p>
    <w:p w14:paraId="08DFF93A" w14:textId="77777777" w:rsidR="00BF32CB" w:rsidRPr="00BF32CB" w:rsidRDefault="00BF32CB" w:rsidP="00BF32CB">
      <w:pPr>
        <w:tabs>
          <w:tab w:val="left" w:pos="567"/>
        </w:tabs>
        <w:spacing w:before="60" w:after="60"/>
        <w:ind w:left="2268" w:hanging="567"/>
        <w:rPr>
          <w:rFonts w:ascii="Calibri" w:hAnsi="Calibri"/>
          <w:lang w:val="en-AU" w:eastAsia="en-US"/>
        </w:rPr>
      </w:pPr>
      <w:r w:rsidRPr="00BF32CB">
        <w:rPr>
          <w:rFonts w:ascii="Calibri" w:hAnsi="Calibri"/>
          <w:lang w:val="en-AU" w:eastAsia="en-US"/>
        </w:rPr>
        <w:t>(d)</w:t>
      </w:r>
      <w:r w:rsidRPr="00BF32CB">
        <w:rPr>
          <w:rFonts w:ascii="Calibri" w:hAnsi="Calibri"/>
          <w:lang w:val="en-AU" w:eastAsia="en-US"/>
        </w:rPr>
        <w:tab/>
      </w:r>
      <w:r w:rsidRPr="00BF32CB">
        <w:rPr>
          <w:rFonts w:ascii="Calibri" w:hAnsi="Calibri"/>
          <w:spacing w:val="-2"/>
          <w:lang w:val="en-AU" w:eastAsia="en-US"/>
        </w:rPr>
        <w:t>“changes” means the introduction of new budget initiatives, the cessation of previous budget initiatives and changes to the level of funding for each budget initiative relative to the previous Budget; and</w:t>
      </w:r>
    </w:p>
    <w:p w14:paraId="1368CD09" w14:textId="77777777" w:rsidR="00BF32CB" w:rsidRPr="00BF32CB" w:rsidRDefault="00BF32CB" w:rsidP="00BF32CB">
      <w:pPr>
        <w:tabs>
          <w:tab w:val="left" w:pos="567"/>
        </w:tabs>
        <w:spacing w:before="60" w:after="60"/>
        <w:ind w:left="1701" w:hanging="567"/>
        <w:rPr>
          <w:rFonts w:ascii="Calibri" w:hAnsi="Calibri"/>
          <w:lang w:val="en-AU" w:eastAsia="en-US"/>
        </w:rPr>
      </w:pPr>
      <w:r w:rsidRPr="00BF32CB">
        <w:rPr>
          <w:rFonts w:ascii="Calibri" w:hAnsi="Calibri"/>
          <w:lang w:val="en-AU" w:eastAsia="en-US"/>
        </w:rPr>
        <w:t>(4)</w:t>
      </w:r>
      <w:r w:rsidRPr="00BF32CB">
        <w:rPr>
          <w:rFonts w:ascii="Calibri" w:hAnsi="Calibri"/>
          <w:lang w:val="en-AU" w:eastAsia="en-US"/>
        </w:rPr>
        <w:tab/>
        <w:t>the list is to be provided at the most disaggregated initiative level available in the Budget Management System and must not be provided only as aggregated directorate, portfolio or output-class totals. (</w:t>
      </w:r>
      <w:r w:rsidRPr="00BF32CB">
        <w:rPr>
          <w:rFonts w:ascii="Calibri" w:hAnsi="Calibri"/>
          <w:i/>
          <w:iCs/>
          <w:lang w:val="en-AU" w:eastAsia="en-US"/>
        </w:rPr>
        <w:t>Notice given 26 October 2026. Notice will be removed from the Notice Paper unless called on within 4 sitting weeks – standing order 125A.</w:t>
      </w:r>
      <w:r w:rsidRPr="00BF32CB">
        <w:rPr>
          <w:rFonts w:ascii="Calibri" w:hAnsi="Calibri"/>
          <w:lang w:val="en-AU" w:eastAsia="en-US"/>
        </w:rPr>
        <w:t>)</w:t>
      </w:r>
    </w:p>
    <w:p w14:paraId="368E9721" w14:textId="44FEEFFE" w:rsidR="00BF32CB" w:rsidRPr="00BF32CB" w:rsidRDefault="00BF32CB" w:rsidP="00E44285">
      <w:pPr>
        <w:pageBreakBefore/>
        <w:tabs>
          <w:tab w:val="right" w:pos="567"/>
          <w:tab w:val="left" w:pos="1134"/>
        </w:tabs>
        <w:spacing w:before="120" w:after="120"/>
        <w:ind w:left="1134" w:hanging="1134"/>
        <w:rPr>
          <w:rFonts w:ascii="Calibri" w:hAnsi="Calibri"/>
          <w:lang w:val="en-AU" w:eastAsia="en-US"/>
        </w:rPr>
      </w:pPr>
      <w:r w:rsidRPr="00BF32CB">
        <w:rPr>
          <w:rFonts w:ascii="Calibri" w:hAnsi="Calibri"/>
          <w:lang w:val="en-AU" w:eastAsia="en-US"/>
        </w:rPr>
        <w:lastRenderedPageBreak/>
        <w:tab/>
      </w:r>
      <w:r>
        <w:rPr>
          <w:rFonts w:ascii="Calibri" w:hAnsi="Calibri"/>
          <w:lang w:val="en-AU" w:eastAsia="en-US"/>
        </w:rPr>
        <w:t>5</w:t>
      </w:r>
      <w:r w:rsidRPr="00BF32CB">
        <w:rPr>
          <w:rFonts w:ascii="Calibri" w:hAnsi="Calibri"/>
          <w:lang w:val="en-AU" w:eastAsia="en-US"/>
        </w:rPr>
        <w:tab/>
      </w:r>
      <w:r w:rsidRPr="00BF32CB">
        <w:rPr>
          <w:rFonts w:ascii="Calibri" w:hAnsi="Calibri"/>
          <w:b/>
          <w:caps/>
          <w:lang w:val="en-AU" w:eastAsia="en-US"/>
        </w:rPr>
        <w:t>Miss Nuttall</w:t>
      </w:r>
      <w:r w:rsidRPr="00BF32CB">
        <w:rPr>
          <w:rFonts w:ascii="Calibri" w:hAnsi="Calibri"/>
          <w:lang w:val="en-AU" w:eastAsia="en-US"/>
        </w:rPr>
        <w:t>: To move—That standing order 74 concerning the routine of business be amended to omit the list and substitute:</w:t>
      </w:r>
    </w:p>
    <w:p w14:paraId="1748A40F" w14:textId="77777777" w:rsidR="00BF32CB" w:rsidRPr="00BF32CB" w:rsidRDefault="00BF32CB" w:rsidP="00BF32CB">
      <w:pPr>
        <w:tabs>
          <w:tab w:val="left" w:pos="567"/>
        </w:tabs>
        <w:spacing w:before="60" w:after="60"/>
        <w:ind w:left="1701" w:hanging="567"/>
        <w:rPr>
          <w:rFonts w:ascii="Calibri" w:hAnsi="Calibri"/>
          <w:lang w:val="en-AU" w:eastAsia="en-US"/>
        </w:rPr>
      </w:pPr>
      <w:r w:rsidRPr="00BF32CB">
        <w:rPr>
          <w:rFonts w:ascii="Calibri" w:hAnsi="Calibri"/>
          <w:lang w:val="en-AU" w:eastAsia="en-US"/>
        </w:rPr>
        <w:t xml:space="preserve">“Acknowledgement and Prayer or reflection </w:t>
      </w:r>
    </w:p>
    <w:p w14:paraId="58CA8979" w14:textId="77777777" w:rsidR="00BF32CB" w:rsidRPr="00BF32CB" w:rsidRDefault="00BF32CB" w:rsidP="00BF32CB">
      <w:pPr>
        <w:tabs>
          <w:tab w:val="left" w:pos="567"/>
        </w:tabs>
        <w:spacing w:before="60" w:after="60"/>
        <w:ind w:left="1701" w:hanging="567"/>
        <w:rPr>
          <w:rFonts w:ascii="Calibri" w:hAnsi="Calibri"/>
          <w:lang w:val="en-AU" w:eastAsia="en-US"/>
        </w:rPr>
      </w:pPr>
      <w:r w:rsidRPr="00BF32CB">
        <w:rPr>
          <w:rFonts w:ascii="Calibri" w:hAnsi="Calibri"/>
          <w:lang w:val="en-AU" w:eastAsia="en-US"/>
        </w:rPr>
        <w:t xml:space="preserve">Presentation of petitions </w:t>
      </w:r>
    </w:p>
    <w:p w14:paraId="6D08BF5F" w14:textId="77777777" w:rsidR="00BF32CB" w:rsidRPr="00BF32CB" w:rsidRDefault="00BF32CB" w:rsidP="00BF32CB">
      <w:pPr>
        <w:tabs>
          <w:tab w:val="left" w:pos="567"/>
        </w:tabs>
        <w:spacing w:before="60" w:after="60"/>
        <w:ind w:left="1701" w:hanging="567"/>
        <w:rPr>
          <w:rFonts w:ascii="Calibri" w:hAnsi="Calibri"/>
          <w:lang w:val="en-AU" w:eastAsia="en-US"/>
        </w:rPr>
      </w:pPr>
      <w:r w:rsidRPr="00BF32CB">
        <w:rPr>
          <w:rFonts w:ascii="Calibri" w:hAnsi="Calibri"/>
          <w:lang w:val="en-AU" w:eastAsia="en-US"/>
        </w:rPr>
        <w:t xml:space="preserve">Take note of petitions </w:t>
      </w:r>
    </w:p>
    <w:p w14:paraId="03A2863E" w14:textId="77777777" w:rsidR="00BF32CB" w:rsidRPr="00BF32CB" w:rsidRDefault="00BF32CB" w:rsidP="00BF32CB">
      <w:pPr>
        <w:tabs>
          <w:tab w:val="left" w:pos="567"/>
        </w:tabs>
        <w:spacing w:before="60" w:after="60"/>
        <w:ind w:left="1701" w:hanging="567"/>
        <w:rPr>
          <w:rFonts w:ascii="Calibri" w:hAnsi="Calibri"/>
          <w:lang w:val="en-AU" w:eastAsia="en-US"/>
        </w:rPr>
      </w:pPr>
      <w:r w:rsidRPr="00BF32CB">
        <w:rPr>
          <w:rFonts w:ascii="Calibri" w:hAnsi="Calibri"/>
          <w:lang w:val="en-AU" w:eastAsia="en-US"/>
        </w:rPr>
        <w:t xml:space="preserve">Assembly/Committee Business </w:t>
      </w:r>
    </w:p>
    <w:p w14:paraId="0D04AD34" w14:textId="77777777" w:rsidR="00BF32CB" w:rsidRPr="00BF32CB" w:rsidRDefault="00BF32CB" w:rsidP="00BF32CB">
      <w:pPr>
        <w:tabs>
          <w:tab w:val="left" w:pos="567"/>
        </w:tabs>
        <w:spacing w:before="60" w:after="60"/>
        <w:ind w:left="1701" w:hanging="567"/>
        <w:rPr>
          <w:rFonts w:ascii="Calibri" w:hAnsi="Calibri"/>
          <w:lang w:val="en-AU" w:eastAsia="en-US"/>
        </w:rPr>
      </w:pPr>
      <w:r w:rsidRPr="00BF32CB">
        <w:rPr>
          <w:rFonts w:ascii="Calibri" w:hAnsi="Calibri"/>
          <w:lang w:val="en-AU" w:eastAsia="en-US"/>
        </w:rPr>
        <w:t xml:space="preserve">Notices and orders of the day </w:t>
      </w:r>
    </w:p>
    <w:p w14:paraId="07754B9B" w14:textId="77777777" w:rsidR="00BF32CB" w:rsidRPr="00BF32CB" w:rsidRDefault="00BF32CB" w:rsidP="00BF32CB">
      <w:pPr>
        <w:tabs>
          <w:tab w:val="left" w:pos="567"/>
        </w:tabs>
        <w:spacing w:before="60" w:after="60"/>
        <w:ind w:left="1701" w:hanging="567"/>
        <w:rPr>
          <w:rFonts w:ascii="Calibri" w:hAnsi="Calibri"/>
          <w:lang w:val="en-AU" w:eastAsia="en-US"/>
        </w:rPr>
      </w:pPr>
      <w:r w:rsidRPr="00BF32CB">
        <w:rPr>
          <w:rFonts w:ascii="Calibri" w:hAnsi="Calibri"/>
          <w:lang w:val="en-AU" w:eastAsia="en-US"/>
        </w:rPr>
        <w:t xml:space="preserve">Ministerial statements </w:t>
      </w:r>
    </w:p>
    <w:p w14:paraId="39E23720" w14:textId="77777777" w:rsidR="00BF32CB" w:rsidRPr="00BF32CB" w:rsidRDefault="00BF32CB" w:rsidP="00BF32CB">
      <w:pPr>
        <w:tabs>
          <w:tab w:val="left" w:pos="567"/>
        </w:tabs>
        <w:spacing w:before="60" w:after="60"/>
        <w:ind w:left="1701" w:hanging="567"/>
        <w:rPr>
          <w:rFonts w:ascii="Calibri" w:hAnsi="Calibri"/>
          <w:lang w:val="en-AU" w:eastAsia="en-US"/>
        </w:rPr>
      </w:pPr>
      <w:r w:rsidRPr="00BF32CB">
        <w:rPr>
          <w:rFonts w:ascii="Calibri" w:hAnsi="Calibri"/>
          <w:lang w:val="en-AU" w:eastAsia="en-US"/>
        </w:rPr>
        <w:t xml:space="preserve">Questions without notice </w:t>
      </w:r>
    </w:p>
    <w:p w14:paraId="36699AD8" w14:textId="77777777" w:rsidR="00BF32CB" w:rsidRPr="00BF32CB" w:rsidRDefault="00BF32CB" w:rsidP="00BF32CB">
      <w:pPr>
        <w:tabs>
          <w:tab w:val="left" w:pos="567"/>
        </w:tabs>
        <w:spacing w:before="60" w:after="60"/>
        <w:ind w:left="1701" w:hanging="567"/>
        <w:rPr>
          <w:rFonts w:ascii="Calibri" w:hAnsi="Calibri"/>
          <w:lang w:val="en-AU" w:eastAsia="en-US"/>
        </w:rPr>
      </w:pPr>
      <w:r w:rsidRPr="00BF32CB">
        <w:rPr>
          <w:rFonts w:ascii="Calibri" w:hAnsi="Calibri"/>
          <w:lang w:val="en-AU" w:eastAsia="en-US"/>
        </w:rPr>
        <w:t xml:space="preserve">Presentation of papers </w:t>
      </w:r>
    </w:p>
    <w:p w14:paraId="0C66309B" w14:textId="77777777" w:rsidR="00BF32CB" w:rsidRPr="00BF32CB" w:rsidRDefault="00BF32CB" w:rsidP="00BF32CB">
      <w:pPr>
        <w:tabs>
          <w:tab w:val="left" w:pos="567"/>
        </w:tabs>
        <w:spacing w:before="60" w:after="60"/>
        <w:ind w:left="1701" w:hanging="567"/>
        <w:rPr>
          <w:rFonts w:ascii="Calibri" w:hAnsi="Calibri"/>
          <w:lang w:val="en-AU" w:eastAsia="en-US"/>
        </w:rPr>
      </w:pPr>
      <w:r w:rsidRPr="00BF32CB">
        <w:rPr>
          <w:rFonts w:ascii="Calibri" w:hAnsi="Calibri"/>
          <w:lang w:val="en-AU" w:eastAsia="en-US"/>
        </w:rPr>
        <w:t xml:space="preserve">Private Members’ business </w:t>
      </w:r>
    </w:p>
    <w:p w14:paraId="47635F82" w14:textId="77777777" w:rsidR="00BF32CB" w:rsidRPr="00BF32CB" w:rsidRDefault="00BF32CB" w:rsidP="00BF32CB">
      <w:pPr>
        <w:tabs>
          <w:tab w:val="left" w:pos="567"/>
        </w:tabs>
        <w:spacing w:before="60" w:after="60"/>
        <w:ind w:left="1701" w:hanging="567"/>
        <w:rPr>
          <w:rFonts w:ascii="Calibri" w:hAnsi="Calibri"/>
          <w:lang w:val="en-AU" w:eastAsia="en-US"/>
        </w:rPr>
      </w:pPr>
      <w:r w:rsidRPr="00BF32CB">
        <w:rPr>
          <w:rFonts w:ascii="Calibri" w:hAnsi="Calibri"/>
          <w:lang w:val="en-AU" w:eastAsia="en-US"/>
        </w:rPr>
        <w:t xml:space="preserve">Take note of papers </w:t>
      </w:r>
    </w:p>
    <w:p w14:paraId="4A53D6B7" w14:textId="77777777" w:rsidR="00BF32CB" w:rsidRPr="00BF32CB" w:rsidRDefault="00BF32CB" w:rsidP="00BF32CB">
      <w:pPr>
        <w:tabs>
          <w:tab w:val="left" w:pos="567"/>
        </w:tabs>
        <w:spacing w:before="60" w:after="60"/>
        <w:ind w:left="1701" w:hanging="567"/>
        <w:rPr>
          <w:rFonts w:ascii="Calibri" w:hAnsi="Calibri"/>
          <w:lang w:val="en-AU" w:eastAsia="en-US"/>
        </w:rPr>
      </w:pPr>
      <w:r w:rsidRPr="00BF32CB">
        <w:rPr>
          <w:rFonts w:ascii="Calibri" w:hAnsi="Calibri"/>
          <w:lang w:val="en-AU" w:eastAsia="en-US"/>
        </w:rPr>
        <w:t>Assembly/Committee Business</w:t>
      </w:r>
    </w:p>
    <w:p w14:paraId="0D61182E" w14:textId="77777777" w:rsidR="00BF32CB" w:rsidRPr="00BF32CB" w:rsidRDefault="00BF32CB" w:rsidP="00BF32CB">
      <w:pPr>
        <w:tabs>
          <w:tab w:val="left" w:pos="567"/>
        </w:tabs>
        <w:spacing w:before="60" w:after="60"/>
        <w:ind w:left="1701" w:hanging="567"/>
        <w:rPr>
          <w:rFonts w:ascii="Calibri" w:hAnsi="Calibri"/>
          <w:lang w:val="en-AU" w:eastAsia="en-US"/>
        </w:rPr>
      </w:pPr>
      <w:r w:rsidRPr="00BF32CB">
        <w:rPr>
          <w:rFonts w:ascii="Calibri" w:hAnsi="Calibri"/>
          <w:lang w:val="en-AU" w:eastAsia="en-US"/>
        </w:rPr>
        <w:t xml:space="preserve">Notices and orders of the day </w:t>
      </w:r>
    </w:p>
    <w:p w14:paraId="60E94D30" w14:textId="77777777" w:rsidR="00BF32CB" w:rsidRPr="00BF32CB" w:rsidRDefault="00BF32CB" w:rsidP="00BF32CB">
      <w:pPr>
        <w:tabs>
          <w:tab w:val="left" w:pos="567"/>
        </w:tabs>
        <w:spacing w:before="60" w:after="60"/>
        <w:ind w:left="1701" w:hanging="567"/>
        <w:rPr>
          <w:rFonts w:ascii="Calibri" w:hAnsi="Calibri"/>
          <w:lang w:val="en-AU" w:eastAsia="en-US"/>
        </w:rPr>
      </w:pPr>
      <w:r w:rsidRPr="00BF32CB">
        <w:rPr>
          <w:rFonts w:ascii="Calibri" w:hAnsi="Calibri"/>
          <w:lang w:val="en-AU" w:eastAsia="en-US"/>
        </w:rPr>
        <w:t xml:space="preserve">Ministerial statements </w:t>
      </w:r>
    </w:p>
    <w:p w14:paraId="71431848" w14:textId="77777777" w:rsidR="00BF32CB" w:rsidRPr="00BF32CB" w:rsidRDefault="00BF32CB" w:rsidP="00BF32CB">
      <w:pPr>
        <w:tabs>
          <w:tab w:val="left" w:pos="567"/>
        </w:tabs>
        <w:spacing w:before="60" w:after="60"/>
        <w:ind w:left="1701" w:hanging="567"/>
        <w:rPr>
          <w:rFonts w:ascii="Calibri" w:hAnsi="Calibri"/>
          <w:lang w:val="en-AU" w:eastAsia="en-US"/>
        </w:rPr>
      </w:pPr>
      <w:r w:rsidRPr="00BF32CB">
        <w:rPr>
          <w:rFonts w:ascii="Calibri" w:hAnsi="Calibri"/>
          <w:lang w:val="en-AU" w:eastAsia="en-US"/>
        </w:rPr>
        <w:t xml:space="preserve">Member 90 second statements </w:t>
      </w:r>
    </w:p>
    <w:p w14:paraId="360766F0" w14:textId="77777777" w:rsidR="00BF32CB" w:rsidRPr="00BF32CB" w:rsidRDefault="00BF32CB" w:rsidP="00BF32CB">
      <w:pPr>
        <w:tabs>
          <w:tab w:val="left" w:pos="567"/>
        </w:tabs>
        <w:spacing w:before="60" w:after="60"/>
        <w:ind w:left="1701" w:hanging="567"/>
        <w:rPr>
          <w:rFonts w:ascii="Calibri" w:hAnsi="Calibri"/>
          <w:lang w:val="en-AU" w:eastAsia="en-US"/>
        </w:rPr>
      </w:pPr>
      <w:r w:rsidRPr="00BF32CB">
        <w:rPr>
          <w:rFonts w:ascii="Calibri" w:hAnsi="Calibri"/>
          <w:lang w:val="en-AU" w:eastAsia="en-US"/>
        </w:rPr>
        <w:t>Adjournment”.</w:t>
      </w:r>
    </w:p>
    <w:p w14:paraId="5504C480" w14:textId="77777777" w:rsidR="00BF32CB" w:rsidRPr="00BF32CB" w:rsidRDefault="00BF32CB" w:rsidP="00BF32CB">
      <w:pPr>
        <w:tabs>
          <w:tab w:val="left" w:pos="567"/>
        </w:tabs>
        <w:spacing w:before="60" w:after="60"/>
        <w:ind w:left="1134"/>
        <w:rPr>
          <w:rFonts w:ascii="Calibri" w:hAnsi="Calibri"/>
          <w:lang w:val="en-AU" w:eastAsia="en-US"/>
        </w:rPr>
      </w:pPr>
      <w:r w:rsidRPr="00BF32CB">
        <w:rPr>
          <w:rFonts w:ascii="Calibri" w:hAnsi="Calibri"/>
          <w:lang w:val="en-AU" w:eastAsia="en-US"/>
        </w:rPr>
        <w:t>(</w:t>
      </w:r>
      <w:r w:rsidRPr="00BF32CB">
        <w:rPr>
          <w:rFonts w:ascii="Calibri" w:hAnsi="Calibri"/>
          <w:i/>
          <w:iCs/>
          <w:lang w:val="en-AU" w:eastAsia="en-US"/>
        </w:rPr>
        <w:t>Notice given 19 October 2026. Notice will be removed from the Notice Paper unless called on within 3 sitting weeks – standing order 125A.</w:t>
      </w:r>
      <w:r w:rsidRPr="00BF32CB">
        <w:rPr>
          <w:rFonts w:ascii="Calibri" w:hAnsi="Calibri"/>
          <w:lang w:val="en-AU" w:eastAsia="en-US"/>
        </w:rPr>
        <w:t>)</w:t>
      </w:r>
    </w:p>
    <w:p w14:paraId="32F34EFF" w14:textId="77777777" w:rsidR="00BF32CB" w:rsidRPr="00BF32CB" w:rsidRDefault="00BF32CB" w:rsidP="00BF32CB">
      <w:pPr>
        <w:tabs>
          <w:tab w:val="right" w:pos="567"/>
        </w:tabs>
        <w:spacing w:before="240" w:after="240"/>
        <w:ind w:right="45"/>
        <w:rPr>
          <w:rFonts w:ascii="Calibri" w:hAnsi="Calibri"/>
          <w:b/>
          <w:bCs/>
          <w:caps/>
          <w:lang w:val="en-AU" w:eastAsia="en-US"/>
        </w:rPr>
      </w:pPr>
      <w:r w:rsidRPr="00BF32CB">
        <w:rPr>
          <w:rFonts w:ascii="Calibri" w:hAnsi="Calibri"/>
          <w:b/>
          <w:sz w:val="28"/>
          <w:lang w:val="en-AU" w:eastAsia="en-US"/>
        </w:rPr>
        <w:t>Orders of the day</w:t>
      </w:r>
      <w:r w:rsidRPr="00BF32CB">
        <w:rPr>
          <w:rFonts w:ascii="Calibri" w:hAnsi="Calibri"/>
          <w:lang w:val="en-AU" w:eastAsia="en-US"/>
        </w:rPr>
        <w:tab/>
      </w:r>
    </w:p>
    <w:p w14:paraId="3B2A6713" w14:textId="77777777" w:rsidR="00BF32CB" w:rsidRPr="00BF32CB" w:rsidRDefault="00BF32CB" w:rsidP="00BF32CB">
      <w:pPr>
        <w:tabs>
          <w:tab w:val="right" w:pos="567"/>
          <w:tab w:val="left" w:pos="1134"/>
        </w:tabs>
        <w:spacing w:before="120" w:after="120"/>
        <w:ind w:left="1134" w:hanging="1134"/>
        <w:jc w:val="center"/>
        <w:rPr>
          <w:rFonts w:ascii="Calibri" w:hAnsi="Calibri"/>
          <w:b/>
          <w:bCs/>
          <w:lang w:val="en-AU" w:eastAsia="en-US"/>
        </w:rPr>
      </w:pPr>
      <w:r w:rsidRPr="00BF32CB">
        <w:rPr>
          <w:rFonts w:ascii="Calibri" w:hAnsi="Calibri"/>
          <w:b/>
          <w:bCs/>
          <w:lang w:val="en-AU" w:eastAsia="en-US"/>
        </w:rPr>
        <w:t>11 November 2026</w:t>
      </w:r>
    </w:p>
    <w:p w14:paraId="64C126F5" w14:textId="0F197781" w:rsidR="00BF32CB" w:rsidRPr="00BF32CB" w:rsidRDefault="00BF32CB" w:rsidP="00BF32CB">
      <w:pPr>
        <w:tabs>
          <w:tab w:val="right" w:pos="567"/>
          <w:tab w:val="left" w:pos="1134"/>
        </w:tabs>
        <w:spacing w:before="120" w:after="120"/>
        <w:ind w:left="1134" w:hanging="1134"/>
        <w:rPr>
          <w:rFonts w:ascii="Calibri" w:hAnsi="Calibri"/>
          <w:lang w:val="en-AU" w:eastAsia="en-US"/>
        </w:rPr>
      </w:pPr>
      <w:r w:rsidRPr="00BF32CB">
        <w:rPr>
          <w:rFonts w:ascii="Calibri" w:hAnsi="Calibri"/>
          <w:lang w:val="en-AU" w:eastAsia="en-US"/>
        </w:rPr>
        <w:tab/>
      </w:r>
      <w:r>
        <w:rPr>
          <w:rFonts w:ascii="Calibri" w:hAnsi="Calibri"/>
          <w:lang w:val="en-AU" w:eastAsia="en-US"/>
        </w:rPr>
        <w:t>1</w:t>
      </w:r>
      <w:r w:rsidRPr="00BF32CB">
        <w:rPr>
          <w:rFonts w:ascii="Calibri" w:hAnsi="Calibri"/>
          <w:lang w:val="en-AU" w:eastAsia="en-US"/>
        </w:rPr>
        <w:tab/>
      </w:r>
      <w:r w:rsidRPr="00BF32CB">
        <w:rPr>
          <w:rFonts w:ascii="Calibri" w:hAnsi="Calibri"/>
          <w:b/>
          <w:bCs/>
          <w:caps/>
          <w:lang w:val="en-AU" w:eastAsia="en-US"/>
        </w:rPr>
        <w:t>Manuka Hotel Development—documents—order to table</w:t>
      </w:r>
      <w:r w:rsidRPr="00BF32CB">
        <w:rPr>
          <w:rFonts w:ascii="Calibri" w:hAnsi="Calibri"/>
          <w:lang w:val="en-AU" w:eastAsia="en-US"/>
        </w:rPr>
        <w:t>: Documents to be presented in accordance with standing order 213A, pursuant to order of the Assembly of 24 September 2026.</w:t>
      </w:r>
    </w:p>
    <w:p w14:paraId="610063C9" w14:textId="77777777" w:rsidR="00BF32CB" w:rsidRPr="00BF32CB" w:rsidRDefault="00BF32CB" w:rsidP="00BF32CB">
      <w:pPr>
        <w:tabs>
          <w:tab w:val="right" w:pos="567"/>
          <w:tab w:val="left" w:pos="1134"/>
        </w:tabs>
        <w:spacing w:before="120" w:after="120"/>
        <w:ind w:left="1134" w:hanging="1134"/>
        <w:jc w:val="center"/>
        <w:rPr>
          <w:rFonts w:ascii="Calibri" w:hAnsi="Calibri"/>
          <w:b/>
          <w:bCs/>
          <w:lang w:val="en-AU" w:eastAsia="en-US"/>
        </w:rPr>
      </w:pPr>
      <w:r w:rsidRPr="00BF32CB">
        <w:rPr>
          <w:rFonts w:ascii="Calibri" w:hAnsi="Calibri"/>
          <w:b/>
          <w:bCs/>
          <w:lang w:val="en-AU" w:eastAsia="en-US"/>
        </w:rPr>
        <w:t>21 December 2026</w:t>
      </w:r>
    </w:p>
    <w:p w14:paraId="67010D9A" w14:textId="32BC6BDA" w:rsidR="00BF32CB" w:rsidRPr="00BF32CB" w:rsidRDefault="00BF32CB" w:rsidP="00BF32CB">
      <w:pPr>
        <w:tabs>
          <w:tab w:val="right" w:pos="567"/>
          <w:tab w:val="left" w:pos="1134"/>
        </w:tabs>
        <w:spacing w:before="120" w:after="120"/>
        <w:ind w:left="1134" w:hanging="1134"/>
        <w:rPr>
          <w:rFonts w:ascii="Calibri" w:hAnsi="Calibri"/>
          <w:lang w:val="en-AU" w:eastAsia="en-US"/>
        </w:rPr>
      </w:pPr>
      <w:r w:rsidRPr="00BF32CB">
        <w:rPr>
          <w:rFonts w:ascii="Calibri" w:hAnsi="Calibri"/>
          <w:lang w:val="en-AU" w:eastAsia="en-US"/>
        </w:rPr>
        <w:tab/>
      </w:r>
      <w:r>
        <w:rPr>
          <w:rFonts w:ascii="Calibri" w:hAnsi="Calibri"/>
          <w:lang w:val="en-AU" w:eastAsia="en-US"/>
        </w:rPr>
        <w:t>2</w:t>
      </w:r>
      <w:r w:rsidRPr="00BF32CB">
        <w:rPr>
          <w:rFonts w:ascii="Calibri" w:hAnsi="Calibri"/>
          <w:lang w:val="en-AU" w:eastAsia="en-US"/>
        </w:rPr>
        <w:tab/>
      </w:r>
      <w:r w:rsidRPr="00BF32CB">
        <w:rPr>
          <w:rFonts w:ascii="Calibri" w:hAnsi="Calibri"/>
          <w:b/>
          <w:bCs/>
          <w:caps/>
          <w:lang w:val="en-AU" w:eastAsia="en-US"/>
        </w:rPr>
        <w:t>Public Housing—documents—order to table</w:t>
      </w:r>
      <w:r w:rsidRPr="00BF32CB">
        <w:rPr>
          <w:rFonts w:ascii="Calibri" w:hAnsi="Calibri"/>
          <w:lang w:val="en-AU" w:eastAsia="en-US"/>
        </w:rPr>
        <w:t>: Documents to be presented in accordance with standing order 213A, pursuant to order of the Assembly of 22 October 2026.</w:t>
      </w:r>
    </w:p>
    <w:p w14:paraId="2E73C941" w14:textId="77777777" w:rsidR="00BF32CB" w:rsidRPr="00BF32CB" w:rsidRDefault="00BF32CB" w:rsidP="00BF32CB">
      <w:pPr>
        <w:tabs>
          <w:tab w:val="right" w:pos="567"/>
          <w:tab w:val="left" w:pos="1134"/>
        </w:tabs>
        <w:spacing w:before="120" w:after="120"/>
        <w:ind w:left="1134" w:hanging="1134"/>
        <w:jc w:val="center"/>
        <w:rPr>
          <w:rFonts w:ascii="Calibri" w:hAnsi="Calibri"/>
          <w:b/>
          <w:bCs/>
          <w:lang w:val="en-AU" w:eastAsia="en-US"/>
        </w:rPr>
      </w:pPr>
      <w:r w:rsidRPr="00BF32CB">
        <w:rPr>
          <w:rFonts w:ascii="Calibri" w:hAnsi="Calibri"/>
          <w:b/>
          <w:bCs/>
          <w:lang w:val="en-AU" w:eastAsia="en-US"/>
        </w:rPr>
        <w:t>First sitting day of February 2027</w:t>
      </w:r>
    </w:p>
    <w:p w14:paraId="2AFC8334" w14:textId="7F143F41" w:rsidR="00BF32CB" w:rsidRPr="00BF32CB" w:rsidRDefault="00BF32CB" w:rsidP="00BF32CB">
      <w:pPr>
        <w:tabs>
          <w:tab w:val="right" w:pos="567"/>
          <w:tab w:val="left" w:pos="1134"/>
        </w:tabs>
        <w:spacing w:before="120" w:after="120"/>
        <w:ind w:left="1134" w:hanging="1134"/>
        <w:rPr>
          <w:rFonts w:ascii="Calibri" w:hAnsi="Calibri"/>
          <w:lang w:val="en-AU" w:eastAsia="en-US"/>
        </w:rPr>
      </w:pPr>
      <w:r w:rsidRPr="00BF32CB">
        <w:rPr>
          <w:rFonts w:ascii="Calibri" w:hAnsi="Calibri"/>
          <w:lang w:val="en-AU" w:eastAsia="en-US"/>
        </w:rPr>
        <w:tab/>
      </w:r>
      <w:r>
        <w:rPr>
          <w:rFonts w:ascii="Calibri" w:hAnsi="Calibri"/>
          <w:lang w:val="en-AU" w:eastAsia="en-US"/>
        </w:rPr>
        <w:t>3</w:t>
      </w:r>
      <w:r w:rsidRPr="00BF32CB">
        <w:rPr>
          <w:rFonts w:ascii="Calibri" w:hAnsi="Calibri"/>
          <w:lang w:val="en-AU" w:eastAsia="en-US"/>
        </w:rPr>
        <w:tab/>
      </w:r>
      <w:r w:rsidRPr="00BF32CB">
        <w:rPr>
          <w:rFonts w:ascii="Calibri" w:hAnsi="Calibri"/>
          <w:b/>
          <w:caps/>
          <w:lang w:val="en-AU" w:eastAsia="en-US"/>
        </w:rPr>
        <w:t>Social policy—standing COMMITTEE</w:t>
      </w:r>
      <w:r w:rsidRPr="00BF32CB">
        <w:rPr>
          <w:rFonts w:ascii="Calibri" w:hAnsi="Calibri"/>
          <w:lang w:val="en-AU" w:eastAsia="en-US"/>
        </w:rPr>
        <w:t>: Presentation of report on endometriosis and other pelvic pain conditions, pursuant to order of the Assembly of 4 December 2025.</w:t>
      </w:r>
    </w:p>
    <w:p w14:paraId="34422B65" w14:textId="77777777" w:rsidR="00BF32CB" w:rsidRPr="00BF32CB" w:rsidRDefault="00BF32CB" w:rsidP="00BF32CB">
      <w:pPr>
        <w:tabs>
          <w:tab w:val="right" w:pos="567"/>
          <w:tab w:val="left" w:pos="1134"/>
        </w:tabs>
        <w:spacing w:before="120" w:after="120"/>
        <w:ind w:left="1134" w:hanging="1134"/>
        <w:jc w:val="center"/>
        <w:rPr>
          <w:rFonts w:ascii="Calibri" w:hAnsi="Calibri"/>
          <w:b/>
          <w:bCs/>
          <w:lang w:val="en-AU" w:eastAsia="en-US"/>
        </w:rPr>
      </w:pPr>
      <w:r w:rsidRPr="00BF32CB">
        <w:rPr>
          <w:rFonts w:ascii="Calibri" w:hAnsi="Calibri"/>
          <w:b/>
          <w:bCs/>
          <w:lang w:val="en-AU" w:eastAsia="en-US"/>
        </w:rPr>
        <w:t>First sitting week of 2027</w:t>
      </w:r>
    </w:p>
    <w:p w14:paraId="6987A2CC" w14:textId="7CFBB426" w:rsidR="00BF32CB" w:rsidRPr="00BF32CB" w:rsidRDefault="00BF32CB" w:rsidP="00BF32CB">
      <w:pPr>
        <w:tabs>
          <w:tab w:val="right" w:pos="567"/>
          <w:tab w:val="left" w:pos="1134"/>
        </w:tabs>
        <w:spacing w:before="120" w:after="120"/>
        <w:ind w:left="1134" w:hanging="1134"/>
        <w:rPr>
          <w:rFonts w:ascii="Calibri" w:hAnsi="Calibri"/>
          <w:lang w:val="en-AU" w:eastAsia="en-US"/>
        </w:rPr>
      </w:pPr>
      <w:r w:rsidRPr="00BF32CB">
        <w:rPr>
          <w:rFonts w:ascii="Calibri" w:hAnsi="Calibri"/>
          <w:lang w:val="en-AU" w:eastAsia="en-US"/>
        </w:rPr>
        <w:tab/>
      </w:r>
      <w:r w:rsidR="00E44285">
        <w:rPr>
          <w:rFonts w:ascii="Calibri" w:hAnsi="Calibri"/>
          <w:lang w:val="en-AU" w:eastAsia="en-US"/>
        </w:rPr>
        <w:t>*</w:t>
      </w:r>
      <w:r>
        <w:rPr>
          <w:rFonts w:ascii="Calibri" w:hAnsi="Calibri"/>
          <w:lang w:val="en-AU" w:eastAsia="en-US"/>
        </w:rPr>
        <w:t>4</w:t>
      </w:r>
      <w:r w:rsidRPr="00BF32CB">
        <w:rPr>
          <w:rFonts w:ascii="Calibri" w:hAnsi="Calibri"/>
          <w:lang w:val="en-AU" w:eastAsia="en-US"/>
        </w:rPr>
        <w:tab/>
      </w:r>
      <w:r w:rsidRPr="00BF32CB">
        <w:rPr>
          <w:rFonts w:ascii="Calibri" w:hAnsi="Calibri"/>
          <w:b/>
          <w:bCs/>
          <w:caps/>
          <w:lang w:val="en-AU" w:eastAsia="en-US"/>
        </w:rPr>
        <w:t>Electronic Monitoring scheme—documents—order to table</w:t>
      </w:r>
      <w:r w:rsidRPr="00BF32CB">
        <w:rPr>
          <w:rFonts w:ascii="Calibri" w:hAnsi="Calibri"/>
          <w:lang w:val="en-AU" w:eastAsia="en-US"/>
        </w:rPr>
        <w:t>: Documents to be presented in accordance with standing order 213A, pursuant to order of the Assembly of 27 October 2026.</w:t>
      </w:r>
    </w:p>
    <w:p w14:paraId="137D5589" w14:textId="77777777" w:rsidR="00BF32CB" w:rsidRPr="00BF32CB" w:rsidRDefault="00BF32CB" w:rsidP="00E44285">
      <w:pPr>
        <w:pageBreakBefore/>
        <w:tabs>
          <w:tab w:val="right" w:pos="567"/>
          <w:tab w:val="left" w:pos="1134"/>
        </w:tabs>
        <w:spacing w:before="120" w:after="120"/>
        <w:ind w:left="1134" w:hanging="1134"/>
        <w:jc w:val="center"/>
        <w:rPr>
          <w:rFonts w:ascii="Calibri" w:hAnsi="Calibri"/>
          <w:b/>
          <w:bCs/>
          <w:lang w:val="en-AU" w:eastAsia="en-US"/>
        </w:rPr>
      </w:pPr>
      <w:r w:rsidRPr="00BF32CB">
        <w:rPr>
          <w:rFonts w:ascii="Calibri" w:hAnsi="Calibri"/>
          <w:b/>
          <w:bCs/>
          <w:lang w:val="en-AU" w:eastAsia="en-US"/>
        </w:rPr>
        <w:lastRenderedPageBreak/>
        <w:t>1 March 2027</w:t>
      </w:r>
    </w:p>
    <w:p w14:paraId="4A47320D" w14:textId="36D30E7C" w:rsidR="00BF32CB" w:rsidRPr="00BF32CB" w:rsidRDefault="00BF32CB" w:rsidP="00BF32CB">
      <w:pPr>
        <w:tabs>
          <w:tab w:val="right" w:pos="567"/>
          <w:tab w:val="left" w:pos="1134"/>
        </w:tabs>
        <w:spacing w:before="120" w:after="120"/>
        <w:ind w:left="1134" w:hanging="1134"/>
        <w:rPr>
          <w:rFonts w:ascii="Calibri" w:hAnsi="Calibri"/>
          <w:lang w:val="en-AU" w:eastAsia="en-US"/>
        </w:rPr>
      </w:pPr>
      <w:r w:rsidRPr="00BF32CB">
        <w:rPr>
          <w:rFonts w:ascii="Calibri" w:hAnsi="Calibri"/>
          <w:lang w:val="en-AU" w:eastAsia="en-US"/>
        </w:rPr>
        <w:tab/>
      </w:r>
      <w:r>
        <w:rPr>
          <w:rFonts w:ascii="Calibri" w:hAnsi="Calibri"/>
          <w:lang w:val="en-AU" w:eastAsia="en-US"/>
        </w:rPr>
        <w:t>5</w:t>
      </w:r>
      <w:r w:rsidRPr="00BF32CB">
        <w:rPr>
          <w:rFonts w:ascii="Calibri" w:hAnsi="Calibri"/>
          <w:lang w:val="en-AU" w:eastAsia="en-US"/>
        </w:rPr>
        <w:tab/>
      </w:r>
      <w:r w:rsidRPr="00BF32CB">
        <w:rPr>
          <w:rFonts w:ascii="Calibri" w:hAnsi="Calibri"/>
          <w:b/>
          <w:bCs/>
          <w:caps/>
          <w:lang w:val="en-AU" w:eastAsia="en-US"/>
        </w:rPr>
        <w:t>Public Housing—documents—order to table</w:t>
      </w:r>
      <w:r w:rsidRPr="00BF32CB">
        <w:rPr>
          <w:rFonts w:ascii="Calibri" w:hAnsi="Calibri"/>
          <w:lang w:val="en-AU" w:eastAsia="en-US"/>
        </w:rPr>
        <w:t>: Documents for the period 1 July to 31 December 2026 to be presented in accordance with standing order 213A, pursuant to order of the Assembly of 22 October 2026.</w:t>
      </w:r>
    </w:p>
    <w:p w14:paraId="2857E8ED" w14:textId="77777777" w:rsidR="00BF32CB" w:rsidRPr="00BF32CB" w:rsidRDefault="00BF32CB" w:rsidP="00BF32CB">
      <w:pPr>
        <w:tabs>
          <w:tab w:val="right" w:pos="567"/>
          <w:tab w:val="left" w:pos="1134"/>
        </w:tabs>
        <w:spacing w:before="120" w:after="120"/>
        <w:ind w:left="1134" w:hanging="1134"/>
        <w:jc w:val="center"/>
        <w:rPr>
          <w:rFonts w:ascii="Calibri" w:hAnsi="Calibri"/>
          <w:b/>
          <w:bCs/>
          <w:lang w:val="en-AU" w:eastAsia="en-US"/>
        </w:rPr>
      </w:pPr>
      <w:r w:rsidRPr="00BF32CB">
        <w:rPr>
          <w:rFonts w:ascii="Calibri" w:hAnsi="Calibri"/>
          <w:b/>
          <w:bCs/>
          <w:lang w:val="en-AU" w:eastAsia="en-US"/>
        </w:rPr>
        <w:t>29 August 2027</w:t>
      </w:r>
    </w:p>
    <w:p w14:paraId="4F8F9B85" w14:textId="0841D61D" w:rsidR="00BF32CB" w:rsidRPr="00BF32CB" w:rsidRDefault="00BF32CB" w:rsidP="00BF32CB">
      <w:pPr>
        <w:tabs>
          <w:tab w:val="right" w:pos="567"/>
          <w:tab w:val="left" w:pos="1134"/>
        </w:tabs>
        <w:spacing w:before="120" w:after="120"/>
        <w:ind w:left="1134" w:hanging="1134"/>
        <w:rPr>
          <w:rFonts w:ascii="Calibri" w:hAnsi="Calibri"/>
          <w:lang w:val="en-AU" w:eastAsia="en-US"/>
        </w:rPr>
      </w:pPr>
      <w:r w:rsidRPr="00BF32CB">
        <w:rPr>
          <w:rFonts w:ascii="Calibri" w:hAnsi="Calibri"/>
          <w:lang w:val="en-AU" w:eastAsia="en-US"/>
        </w:rPr>
        <w:tab/>
      </w:r>
      <w:r>
        <w:rPr>
          <w:rFonts w:ascii="Calibri" w:hAnsi="Calibri"/>
          <w:lang w:val="en-AU" w:eastAsia="en-US"/>
        </w:rPr>
        <w:t>6</w:t>
      </w:r>
      <w:r w:rsidRPr="00BF32CB">
        <w:rPr>
          <w:rFonts w:ascii="Calibri" w:hAnsi="Calibri"/>
          <w:lang w:val="en-AU" w:eastAsia="en-US"/>
        </w:rPr>
        <w:tab/>
      </w:r>
      <w:r w:rsidRPr="00BF32CB">
        <w:rPr>
          <w:rFonts w:ascii="Calibri" w:hAnsi="Calibri"/>
          <w:b/>
          <w:bCs/>
          <w:caps/>
          <w:lang w:val="en-AU" w:eastAsia="en-US"/>
        </w:rPr>
        <w:t>Public Housing—documents—order to table</w:t>
      </w:r>
      <w:r w:rsidRPr="00BF32CB">
        <w:rPr>
          <w:rFonts w:ascii="Calibri" w:hAnsi="Calibri"/>
          <w:lang w:val="en-AU" w:eastAsia="en-US"/>
        </w:rPr>
        <w:t>: Documents for the period 1 January to 30 June 2027 to be presented in accordance with standing order 213A, pursuant to order of the Assembly of 22 October 2026.</w:t>
      </w:r>
    </w:p>
    <w:p w14:paraId="534E2BD6" w14:textId="77777777" w:rsidR="00BF32CB" w:rsidRPr="00BF32CB" w:rsidRDefault="00BF32CB" w:rsidP="00BF32CB">
      <w:pPr>
        <w:tabs>
          <w:tab w:val="right" w:pos="567"/>
          <w:tab w:val="left" w:pos="1134"/>
        </w:tabs>
        <w:spacing w:before="120" w:after="120"/>
        <w:ind w:left="1134" w:hanging="1134"/>
        <w:jc w:val="center"/>
        <w:rPr>
          <w:rFonts w:ascii="Calibri" w:hAnsi="Calibri"/>
          <w:b/>
          <w:bCs/>
          <w:lang w:val="en-AU" w:eastAsia="en-US"/>
        </w:rPr>
      </w:pPr>
      <w:r w:rsidRPr="00BF32CB">
        <w:rPr>
          <w:rFonts w:ascii="Calibri" w:hAnsi="Calibri"/>
          <w:b/>
          <w:bCs/>
          <w:lang w:val="en-AU" w:eastAsia="en-US"/>
        </w:rPr>
        <w:t>1 March 2028</w:t>
      </w:r>
    </w:p>
    <w:p w14:paraId="78F48782" w14:textId="147C3B0A" w:rsidR="00BF32CB" w:rsidRPr="00BF32CB" w:rsidRDefault="00BF32CB" w:rsidP="00BF32CB">
      <w:pPr>
        <w:tabs>
          <w:tab w:val="right" w:pos="567"/>
          <w:tab w:val="left" w:pos="1134"/>
        </w:tabs>
        <w:spacing w:before="120" w:after="120"/>
        <w:ind w:left="1134" w:hanging="1134"/>
        <w:rPr>
          <w:rFonts w:ascii="Calibri" w:hAnsi="Calibri"/>
          <w:lang w:val="en-AU" w:eastAsia="en-US"/>
        </w:rPr>
      </w:pPr>
      <w:r w:rsidRPr="00BF32CB">
        <w:rPr>
          <w:rFonts w:ascii="Calibri" w:hAnsi="Calibri"/>
          <w:lang w:val="en-AU" w:eastAsia="en-US"/>
        </w:rPr>
        <w:tab/>
      </w:r>
      <w:r>
        <w:rPr>
          <w:rFonts w:ascii="Calibri" w:hAnsi="Calibri"/>
          <w:lang w:val="en-AU" w:eastAsia="en-US"/>
        </w:rPr>
        <w:t>7</w:t>
      </w:r>
      <w:r w:rsidRPr="00BF32CB">
        <w:rPr>
          <w:rFonts w:ascii="Calibri" w:hAnsi="Calibri"/>
          <w:lang w:val="en-AU" w:eastAsia="en-US"/>
        </w:rPr>
        <w:tab/>
      </w:r>
      <w:r w:rsidRPr="00BF32CB">
        <w:rPr>
          <w:rFonts w:ascii="Calibri" w:hAnsi="Calibri"/>
          <w:b/>
          <w:bCs/>
          <w:caps/>
          <w:lang w:val="en-AU" w:eastAsia="en-US"/>
        </w:rPr>
        <w:t>Public Housing—documents—order to table</w:t>
      </w:r>
      <w:r w:rsidRPr="00BF32CB">
        <w:rPr>
          <w:rFonts w:ascii="Calibri" w:hAnsi="Calibri"/>
          <w:lang w:val="en-AU" w:eastAsia="en-US"/>
        </w:rPr>
        <w:t>: Documents for the period 1 July to 31 December 2027 to be presented in accordance with standing order 213A, pursuant to order of the Assembly of 22 October 2026.</w:t>
      </w:r>
    </w:p>
    <w:p w14:paraId="57FF6D1A" w14:textId="77777777" w:rsidR="00BF32CB" w:rsidRPr="00BF32CB" w:rsidRDefault="00BF32CB" w:rsidP="00BF32CB">
      <w:pPr>
        <w:tabs>
          <w:tab w:val="right" w:pos="567"/>
          <w:tab w:val="left" w:pos="1134"/>
        </w:tabs>
        <w:spacing w:before="120" w:after="120"/>
        <w:ind w:left="1134" w:hanging="1134"/>
        <w:jc w:val="center"/>
        <w:rPr>
          <w:rFonts w:ascii="Calibri" w:hAnsi="Calibri"/>
          <w:b/>
          <w:bCs/>
          <w:lang w:val="en-AU" w:eastAsia="en-US"/>
        </w:rPr>
      </w:pPr>
      <w:r w:rsidRPr="00BF32CB">
        <w:rPr>
          <w:rFonts w:ascii="Calibri" w:hAnsi="Calibri"/>
          <w:b/>
          <w:bCs/>
          <w:lang w:val="en-AU" w:eastAsia="en-US"/>
        </w:rPr>
        <w:t>29 August 2028</w:t>
      </w:r>
    </w:p>
    <w:p w14:paraId="7D09676B" w14:textId="339939F3" w:rsidR="00BF32CB" w:rsidRPr="00BF32CB" w:rsidRDefault="00BF32CB" w:rsidP="00BF32CB">
      <w:pPr>
        <w:tabs>
          <w:tab w:val="right" w:pos="567"/>
          <w:tab w:val="left" w:pos="1134"/>
        </w:tabs>
        <w:spacing w:before="120" w:after="120"/>
        <w:ind w:left="1134" w:hanging="1134"/>
        <w:rPr>
          <w:rFonts w:ascii="Calibri" w:hAnsi="Calibri"/>
          <w:lang w:val="en-AU" w:eastAsia="en-US"/>
        </w:rPr>
      </w:pPr>
      <w:r w:rsidRPr="00BF32CB">
        <w:rPr>
          <w:rFonts w:ascii="Calibri" w:hAnsi="Calibri"/>
          <w:lang w:val="en-AU" w:eastAsia="en-US"/>
        </w:rPr>
        <w:tab/>
      </w:r>
      <w:r>
        <w:rPr>
          <w:rFonts w:ascii="Calibri" w:hAnsi="Calibri"/>
          <w:lang w:val="en-AU" w:eastAsia="en-US"/>
        </w:rPr>
        <w:t>8</w:t>
      </w:r>
      <w:r w:rsidRPr="00BF32CB">
        <w:rPr>
          <w:rFonts w:ascii="Calibri" w:hAnsi="Calibri"/>
          <w:lang w:val="en-AU" w:eastAsia="en-US"/>
        </w:rPr>
        <w:tab/>
      </w:r>
      <w:r w:rsidRPr="00BF32CB">
        <w:rPr>
          <w:rFonts w:ascii="Calibri" w:hAnsi="Calibri"/>
          <w:b/>
          <w:bCs/>
          <w:caps/>
          <w:lang w:val="en-AU" w:eastAsia="en-US"/>
        </w:rPr>
        <w:t>Public Housing—documents—order to table</w:t>
      </w:r>
      <w:r w:rsidRPr="00BF32CB">
        <w:rPr>
          <w:rFonts w:ascii="Calibri" w:hAnsi="Calibri"/>
          <w:lang w:val="en-AU" w:eastAsia="en-US"/>
        </w:rPr>
        <w:t>: Documents for the period 1 January to 30 June 2028 to be presented in accordance with standing order 213A, pursuant to order of the Assembly of 22 October 2026.</w:t>
      </w:r>
    </w:p>
    <w:p w14:paraId="66B3C137" w14:textId="77777777" w:rsidR="00BF32CB" w:rsidRDefault="00BF32CB" w:rsidP="00BF32CB">
      <w:pPr>
        <w:pStyle w:val="DPSMainHeadingDate"/>
        <w:spacing w:after="480"/>
        <w:rPr>
          <w:rFonts w:ascii="Calibri" w:hAnsi="Calibri"/>
        </w:rPr>
      </w:pPr>
      <w:r w:rsidRPr="005D29CB">
        <w:rPr>
          <w:rFonts w:ascii="Calibri" w:hAnsi="Calibri"/>
        </w:rPr>
        <w:t>___________________________________</w:t>
      </w:r>
    </w:p>
    <w:p w14:paraId="19084FCC" w14:textId="77777777" w:rsidR="00BF32CB" w:rsidRDefault="00BF32CB" w:rsidP="00BF32CB">
      <w:pPr>
        <w:keepNext/>
        <w:keepLines/>
        <w:spacing w:before="480" w:after="120"/>
        <w:jc w:val="center"/>
        <w:outlineLvl w:val="0"/>
        <w:rPr>
          <w:rFonts w:ascii="Calibri" w:hAnsi="Calibri"/>
          <w:b/>
          <w:bCs/>
          <w:sz w:val="28"/>
          <w:szCs w:val="28"/>
        </w:rPr>
      </w:pPr>
      <w:r>
        <w:rPr>
          <w:rFonts w:ascii="Calibri" w:hAnsi="Calibri"/>
          <w:b/>
          <w:bCs/>
          <w:sz w:val="28"/>
          <w:szCs w:val="28"/>
        </w:rPr>
        <w:t>INQUIRIES INTO BILLS BY COMMITTEES</w:t>
      </w:r>
    </w:p>
    <w:p w14:paraId="6EE9FF67" w14:textId="77777777" w:rsidR="00BF32CB" w:rsidRDefault="00BF32CB" w:rsidP="00BF32CB">
      <w:pPr>
        <w:keepNext/>
        <w:keepLines/>
        <w:spacing w:before="120" w:after="360"/>
        <w:jc w:val="center"/>
        <w:outlineLvl w:val="0"/>
        <w:rPr>
          <w:rFonts w:ascii="Calibri" w:hAnsi="Calibri"/>
          <w:i/>
          <w:iCs/>
          <w:szCs w:val="24"/>
        </w:rPr>
      </w:pPr>
      <w:r w:rsidRPr="005C2DE2">
        <w:rPr>
          <w:rFonts w:ascii="Calibri" w:hAnsi="Calibri"/>
          <w:i/>
          <w:iCs/>
          <w:szCs w:val="24"/>
        </w:rPr>
        <w:t xml:space="preserve">(pursuant to </w:t>
      </w:r>
      <w:r>
        <w:rPr>
          <w:rFonts w:ascii="Calibri" w:hAnsi="Calibri"/>
          <w:i/>
          <w:iCs/>
          <w:szCs w:val="24"/>
        </w:rPr>
        <w:t>standing order 174</w:t>
      </w:r>
      <w:r w:rsidRPr="005C2DE2">
        <w:rPr>
          <w:rFonts w:ascii="Calibri" w:hAnsi="Calibri"/>
          <w:i/>
          <w:iCs/>
          <w:szCs w:val="24"/>
        </w:rPr>
        <w:t>)</w:t>
      </w:r>
    </w:p>
    <w:p w14:paraId="21F7F866" w14:textId="77777777" w:rsidR="00BF32CB" w:rsidRPr="00997A32" w:rsidRDefault="00BF32CB" w:rsidP="00BF32CB">
      <w:pPr>
        <w:spacing w:before="240" w:after="120"/>
        <w:jc w:val="center"/>
        <w:rPr>
          <w:rFonts w:ascii="Calibri" w:hAnsi="Calibri"/>
          <w:b/>
          <w:bCs/>
          <w:lang w:val="en-AU"/>
        </w:rPr>
      </w:pPr>
      <w:r>
        <w:rPr>
          <w:rFonts w:ascii="Calibri" w:hAnsi="Calibri"/>
          <w:b/>
          <w:bCs/>
          <w:lang w:val="en-AU"/>
        </w:rPr>
        <w:t xml:space="preserve">6 November </w:t>
      </w:r>
      <w:r w:rsidRPr="00997A32">
        <w:rPr>
          <w:rFonts w:ascii="Calibri" w:hAnsi="Calibri"/>
          <w:b/>
          <w:bCs/>
          <w:lang w:val="en-AU"/>
        </w:rPr>
        <w:t>202</w:t>
      </w:r>
      <w:r>
        <w:rPr>
          <w:rFonts w:ascii="Calibri" w:hAnsi="Calibri"/>
          <w:b/>
          <w:bCs/>
          <w:lang w:val="en-AU"/>
        </w:rPr>
        <w:t>6</w:t>
      </w:r>
    </w:p>
    <w:p w14:paraId="41011CC6" w14:textId="1B6B8F6A" w:rsidR="00BF32CB" w:rsidRPr="00997A32" w:rsidRDefault="00BF32CB" w:rsidP="00BF32CB">
      <w:pPr>
        <w:spacing w:before="240" w:after="120"/>
        <w:jc w:val="center"/>
        <w:rPr>
          <w:rFonts w:ascii="Calibri" w:hAnsi="Calibri"/>
          <w:b/>
          <w:bCs/>
          <w:lang w:val="en-AU"/>
        </w:rPr>
      </w:pPr>
      <w:r w:rsidRPr="00997A32">
        <w:rPr>
          <w:rFonts w:ascii="Calibri" w:hAnsi="Calibri"/>
          <w:b/>
          <w:bCs/>
          <w:lang w:val="en-AU"/>
        </w:rPr>
        <w:t xml:space="preserve">Referred to Standing Committee on </w:t>
      </w:r>
      <w:r>
        <w:rPr>
          <w:rFonts w:ascii="Calibri" w:hAnsi="Calibri"/>
          <w:b/>
          <w:bCs/>
          <w:lang w:val="en-AU"/>
        </w:rPr>
        <w:t>Transport and City Services</w:t>
      </w:r>
      <w:r w:rsidRPr="00997A32">
        <w:rPr>
          <w:rFonts w:ascii="Calibri" w:hAnsi="Calibri"/>
          <w:b/>
          <w:bCs/>
          <w:lang w:val="en-AU"/>
        </w:rPr>
        <w:t xml:space="preserve"> on </w:t>
      </w:r>
      <w:r>
        <w:rPr>
          <w:rFonts w:ascii="Calibri" w:hAnsi="Calibri"/>
          <w:b/>
          <w:bCs/>
          <w:lang w:val="en-AU"/>
        </w:rPr>
        <w:t>12 June 2026</w:t>
      </w:r>
    </w:p>
    <w:p w14:paraId="62B9A8DA" w14:textId="77777777" w:rsidR="00BF32CB" w:rsidRDefault="00BF32CB" w:rsidP="00BF32CB">
      <w:pPr>
        <w:tabs>
          <w:tab w:val="right" w:pos="567"/>
        </w:tabs>
        <w:spacing w:before="120" w:after="120"/>
        <w:ind w:left="1134" w:hanging="1134"/>
        <w:rPr>
          <w:rFonts w:ascii="Calibri" w:hAnsi="Calibri"/>
          <w:lang w:val="en-AU"/>
        </w:rPr>
      </w:pPr>
      <w:r>
        <w:tab/>
      </w:r>
      <w:r>
        <w:tab/>
      </w:r>
      <w:hyperlink r:id="rId33" w:history="1">
        <w:r w:rsidRPr="007E0B9F">
          <w:rPr>
            <w:rFonts w:ascii="Calibri" w:hAnsi="Calibri"/>
            <w:b/>
            <w:caps/>
            <w:color w:val="0000FF"/>
            <w:spacing w:val="-6"/>
            <w:lang w:val="en-AU"/>
          </w:rPr>
          <w:t>Road Transport (Alcohol and Drugs) Amendment Bill 2026</w:t>
        </w:r>
      </w:hyperlink>
      <w:r w:rsidRPr="007E0B9F">
        <w:rPr>
          <w:rFonts w:ascii="Calibri" w:hAnsi="Calibri"/>
          <w:spacing w:val="-6"/>
          <w:lang w:val="en-AU"/>
        </w:rPr>
        <w:t xml:space="preserve">: </w:t>
      </w:r>
      <w:r w:rsidRPr="007E0B9F">
        <w:rPr>
          <w:rFonts w:ascii="Calibri" w:hAnsi="Calibri"/>
          <w:i/>
          <w:iCs/>
          <w:spacing w:val="-6"/>
          <w:lang w:val="en-AU"/>
        </w:rPr>
        <w:t>(Mr Braddock)</w:t>
      </w:r>
      <w:r w:rsidRPr="007E0B9F">
        <w:rPr>
          <w:rFonts w:ascii="Calibri" w:hAnsi="Calibri"/>
          <w:iCs/>
          <w:spacing w:val="-6"/>
          <w:lang w:val="en-AU"/>
        </w:rPr>
        <w:t>:</w:t>
      </w:r>
      <w:r w:rsidRPr="007E0B9F">
        <w:rPr>
          <w:rFonts w:ascii="Calibri" w:hAnsi="Calibri"/>
          <w:i/>
          <w:iCs/>
          <w:spacing w:val="-6"/>
          <w:lang w:val="en-AU"/>
        </w:rPr>
        <w:t xml:space="preserve"> </w:t>
      </w:r>
      <w:r w:rsidRPr="007E0B9F">
        <w:rPr>
          <w:rFonts w:ascii="Calibri" w:hAnsi="Calibri"/>
          <w:spacing w:val="-2"/>
          <w:lang w:val="en-AU"/>
        </w:rPr>
        <w:t xml:space="preserve">Agreement in principle—Resumption of debate </w:t>
      </w:r>
      <w:r w:rsidRPr="007E0B9F">
        <w:rPr>
          <w:rFonts w:ascii="Calibri" w:hAnsi="Calibri"/>
          <w:i/>
          <w:iCs/>
          <w:spacing w:val="-2"/>
          <w:lang w:val="en-AU"/>
        </w:rPr>
        <w:t>(from 12 June 2026—Ms Cheyne)</w:t>
      </w:r>
      <w:r w:rsidRPr="007E0B9F">
        <w:rPr>
          <w:rFonts w:ascii="Calibri" w:hAnsi="Calibri"/>
          <w:spacing w:val="-2"/>
          <w:lang w:val="en-AU"/>
        </w:rPr>
        <w:t>.</w:t>
      </w:r>
    </w:p>
    <w:p w14:paraId="078F93A2" w14:textId="77777777" w:rsidR="00BF32CB" w:rsidRPr="00997A32" w:rsidRDefault="00BF32CB" w:rsidP="00BF32CB">
      <w:pPr>
        <w:spacing w:before="240" w:after="120"/>
        <w:jc w:val="center"/>
        <w:rPr>
          <w:rFonts w:ascii="Calibri" w:hAnsi="Calibri"/>
          <w:b/>
          <w:bCs/>
          <w:lang w:val="en-AU"/>
        </w:rPr>
      </w:pPr>
      <w:r>
        <w:rPr>
          <w:rFonts w:ascii="Calibri" w:hAnsi="Calibri"/>
          <w:b/>
          <w:bCs/>
          <w:lang w:val="en-AU"/>
        </w:rPr>
        <w:t xml:space="preserve">27 November </w:t>
      </w:r>
      <w:r w:rsidRPr="00997A32">
        <w:rPr>
          <w:rFonts w:ascii="Calibri" w:hAnsi="Calibri"/>
          <w:b/>
          <w:bCs/>
          <w:lang w:val="en-AU"/>
        </w:rPr>
        <w:t>202</w:t>
      </w:r>
      <w:r>
        <w:rPr>
          <w:rFonts w:ascii="Calibri" w:hAnsi="Calibri"/>
          <w:b/>
          <w:bCs/>
          <w:lang w:val="en-AU"/>
        </w:rPr>
        <w:t>6</w:t>
      </w:r>
    </w:p>
    <w:p w14:paraId="2A1F5890" w14:textId="08699A39" w:rsidR="00BF32CB" w:rsidRPr="00997A32" w:rsidRDefault="00BF32CB" w:rsidP="00BF32CB">
      <w:pPr>
        <w:spacing w:before="240" w:after="120"/>
        <w:jc w:val="center"/>
        <w:rPr>
          <w:rFonts w:ascii="Calibri" w:hAnsi="Calibri"/>
          <w:b/>
          <w:bCs/>
          <w:lang w:val="en-AU"/>
        </w:rPr>
      </w:pPr>
      <w:r w:rsidRPr="00997A32">
        <w:rPr>
          <w:rFonts w:ascii="Calibri" w:hAnsi="Calibri"/>
          <w:b/>
          <w:bCs/>
          <w:lang w:val="en-AU"/>
        </w:rPr>
        <w:t xml:space="preserve">Referred to Standing Committee on </w:t>
      </w:r>
      <w:r>
        <w:rPr>
          <w:rFonts w:ascii="Calibri" w:hAnsi="Calibri"/>
          <w:b/>
          <w:bCs/>
          <w:lang w:val="en-AU"/>
        </w:rPr>
        <w:t>the Integrity Commission and Statutory Office Holders</w:t>
      </w:r>
      <w:r w:rsidRPr="00997A32">
        <w:rPr>
          <w:rFonts w:ascii="Calibri" w:hAnsi="Calibri"/>
          <w:b/>
          <w:bCs/>
          <w:lang w:val="en-AU"/>
        </w:rPr>
        <w:t xml:space="preserve"> on </w:t>
      </w:r>
      <w:r>
        <w:rPr>
          <w:rFonts w:ascii="Calibri" w:hAnsi="Calibri"/>
          <w:b/>
          <w:bCs/>
          <w:lang w:val="en-AU"/>
        </w:rPr>
        <w:t>11 June 2026</w:t>
      </w:r>
    </w:p>
    <w:p w14:paraId="0F955452" w14:textId="77777777" w:rsidR="00BF32CB" w:rsidRPr="00AE0B19" w:rsidRDefault="00BF32CB" w:rsidP="00BF32CB">
      <w:pPr>
        <w:spacing w:before="240" w:after="120"/>
        <w:jc w:val="center"/>
        <w:rPr>
          <w:rFonts w:ascii="Calibri" w:hAnsi="Calibri"/>
          <w:lang w:val="en-AU"/>
        </w:rPr>
      </w:pPr>
      <w:r>
        <w:tab/>
      </w:r>
      <w:r>
        <w:tab/>
      </w:r>
      <w:hyperlink r:id="rId34" w:history="1">
        <w:r w:rsidRPr="007E0B9F">
          <w:rPr>
            <w:rFonts w:ascii="Calibri" w:hAnsi="Calibri"/>
            <w:b/>
            <w:caps/>
            <w:color w:val="0000FF"/>
            <w:lang w:val="en-AU"/>
          </w:rPr>
          <w:t>Electoral (Gambling Industry) Amendment Bill 2026</w:t>
        </w:r>
      </w:hyperlink>
      <w:r w:rsidRPr="007E0B9F">
        <w:rPr>
          <w:rFonts w:ascii="Calibri" w:hAnsi="Calibri"/>
          <w:lang w:val="en-AU"/>
        </w:rPr>
        <w:t xml:space="preserve">: </w:t>
      </w:r>
      <w:r w:rsidRPr="007E0B9F">
        <w:rPr>
          <w:rFonts w:ascii="Calibri" w:hAnsi="Calibri"/>
          <w:i/>
          <w:iCs/>
          <w:lang w:val="en-AU"/>
        </w:rPr>
        <w:t>(Mr Emerson)</w:t>
      </w:r>
      <w:r w:rsidRPr="007E0B9F">
        <w:rPr>
          <w:rFonts w:ascii="Calibri" w:hAnsi="Calibri"/>
          <w:iCs/>
          <w:lang w:val="en-AU"/>
        </w:rPr>
        <w:t>:</w:t>
      </w:r>
      <w:r w:rsidRPr="007E0B9F">
        <w:rPr>
          <w:rFonts w:ascii="Calibri" w:hAnsi="Calibri"/>
          <w:i/>
          <w:iCs/>
          <w:spacing w:val="-2"/>
          <w:lang w:val="en-AU"/>
        </w:rPr>
        <w:t xml:space="preserve"> </w:t>
      </w:r>
      <w:r w:rsidRPr="007E0B9F">
        <w:rPr>
          <w:rFonts w:ascii="Calibri" w:hAnsi="Calibri"/>
          <w:spacing w:val="-2"/>
          <w:lang w:val="en-AU"/>
        </w:rPr>
        <w:t xml:space="preserve">Agreement in principle—Resumption of debate </w:t>
      </w:r>
      <w:r w:rsidRPr="007E0B9F">
        <w:rPr>
          <w:rFonts w:ascii="Calibri" w:hAnsi="Calibri"/>
          <w:i/>
          <w:iCs/>
          <w:spacing w:val="-2"/>
          <w:lang w:val="en-AU"/>
        </w:rPr>
        <w:t>(from 11 June 2026—Ms Cheyne)</w:t>
      </w:r>
      <w:r w:rsidRPr="007E0B9F">
        <w:rPr>
          <w:rFonts w:ascii="Calibri" w:hAnsi="Calibri"/>
          <w:spacing w:val="-2"/>
          <w:lang w:val="en-AU"/>
        </w:rPr>
        <w:t>.</w:t>
      </w:r>
    </w:p>
    <w:p w14:paraId="6ED0969E" w14:textId="564E1F79" w:rsidR="00BF32CB" w:rsidRPr="00997A32" w:rsidRDefault="00BF32CB" w:rsidP="00BF32CB">
      <w:pPr>
        <w:tabs>
          <w:tab w:val="right" w:pos="567"/>
        </w:tabs>
        <w:spacing w:before="240" w:after="120"/>
        <w:ind w:left="1134" w:hanging="1134"/>
        <w:jc w:val="center"/>
        <w:rPr>
          <w:rFonts w:ascii="Calibri" w:hAnsi="Calibri"/>
          <w:b/>
          <w:bCs/>
          <w:lang w:val="en-AU"/>
        </w:rPr>
      </w:pPr>
      <w:r w:rsidRPr="00997A32">
        <w:rPr>
          <w:rFonts w:ascii="Calibri" w:hAnsi="Calibri"/>
          <w:b/>
          <w:bCs/>
          <w:lang w:val="en-AU"/>
        </w:rPr>
        <w:t xml:space="preserve">Referred to Standing Committee on </w:t>
      </w:r>
      <w:r>
        <w:rPr>
          <w:rFonts w:ascii="Calibri" w:hAnsi="Calibri"/>
          <w:b/>
          <w:bCs/>
          <w:lang w:val="en-AU"/>
        </w:rPr>
        <w:t>Transport and City Services</w:t>
      </w:r>
      <w:r w:rsidRPr="00997A32">
        <w:rPr>
          <w:rFonts w:ascii="Calibri" w:hAnsi="Calibri"/>
          <w:b/>
          <w:bCs/>
          <w:lang w:val="en-AU"/>
        </w:rPr>
        <w:t xml:space="preserve"> on </w:t>
      </w:r>
      <w:r>
        <w:rPr>
          <w:rFonts w:ascii="Calibri" w:hAnsi="Calibri"/>
          <w:b/>
          <w:bCs/>
          <w:lang w:val="en-AU"/>
        </w:rPr>
        <w:t>12 June 2026</w:t>
      </w:r>
    </w:p>
    <w:p w14:paraId="532F1A84" w14:textId="77777777" w:rsidR="00BF32CB" w:rsidRPr="00CD065C" w:rsidRDefault="00BF32CB" w:rsidP="00BF32CB">
      <w:pPr>
        <w:tabs>
          <w:tab w:val="right" w:pos="567"/>
        </w:tabs>
        <w:spacing w:before="120" w:after="120"/>
        <w:ind w:left="1134" w:right="-49" w:hanging="1134"/>
        <w:rPr>
          <w:rFonts w:ascii="Calibri" w:hAnsi="Calibri"/>
          <w:lang w:val="en-AU"/>
        </w:rPr>
      </w:pPr>
      <w:r>
        <w:tab/>
      </w:r>
      <w:r>
        <w:tab/>
      </w:r>
      <w:hyperlink r:id="rId35" w:history="1">
        <w:r w:rsidRPr="007E0B9F">
          <w:rPr>
            <w:rFonts w:ascii="Calibri" w:hAnsi="Calibri"/>
            <w:b/>
            <w:caps/>
            <w:color w:val="0000FF"/>
            <w:lang w:val="en-AU"/>
          </w:rPr>
          <w:t>Urban Forest and Planning Legislation Amendment Bill 2026</w:t>
        </w:r>
      </w:hyperlink>
      <w:r w:rsidRPr="007E0B9F">
        <w:rPr>
          <w:rFonts w:ascii="Calibri" w:hAnsi="Calibri"/>
          <w:bCs/>
          <w:caps/>
          <w:lang w:val="en-AU"/>
        </w:rPr>
        <w:t xml:space="preserve">: </w:t>
      </w:r>
      <w:r w:rsidRPr="007E0B9F">
        <w:rPr>
          <w:rFonts w:ascii="Calibri" w:hAnsi="Calibri"/>
          <w:bCs/>
          <w:i/>
          <w:iCs/>
          <w:caps/>
          <w:lang w:val="en-AU"/>
        </w:rPr>
        <w:t>(</w:t>
      </w:r>
      <w:r w:rsidRPr="007E0B9F">
        <w:rPr>
          <w:rFonts w:ascii="Calibri" w:hAnsi="Calibri"/>
          <w:i/>
          <w:iCs/>
          <w:lang w:val="en-AU"/>
        </w:rPr>
        <w:t>Minister for City and Government Services)</w:t>
      </w:r>
      <w:r w:rsidRPr="007E0B9F">
        <w:rPr>
          <w:rFonts w:ascii="Calibri" w:hAnsi="Calibri"/>
          <w:lang w:val="en-AU"/>
        </w:rPr>
        <w:t xml:space="preserve">: Agreement in principle—Resumption of debate </w:t>
      </w:r>
      <w:r w:rsidRPr="007E0B9F">
        <w:rPr>
          <w:rFonts w:ascii="Calibri" w:hAnsi="Calibri"/>
          <w:i/>
          <w:iCs/>
          <w:lang w:val="en-AU"/>
        </w:rPr>
        <w:t>(from 12 June 2026—Mr Cocks)</w:t>
      </w:r>
      <w:r w:rsidRPr="007E0B9F">
        <w:rPr>
          <w:rFonts w:ascii="Calibri" w:hAnsi="Calibri"/>
          <w:lang w:val="en-AU"/>
        </w:rPr>
        <w:t>.</w:t>
      </w:r>
    </w:p>
    <w:p w14:paraId="5119222D" w14:textId="77777777" w:rsidR="00BF32CB" w:rsidRPr="00997A32" w:rsidRDefault="00BF32CB" w:rsidP="00E44285">
      <w:pPr>
        <w:pageBreakBefore/>
        <w:spacing w:before="240" w:after="120"/>
        <w:jc w:val="center"/>
        <w:rPr>
          <w:rFonts w:ascii="Calibri" w:hAnsi="Calibri"/>
          <w:b/>
          <w:bCs/>
          <w:lang w:val="en-AU"/>
        </w:rPr>
      </w:pPr>
      <w:r>
        <w:rPr>
          <w:rFonts w:ascii="Calibri" w:hAnsi="Calibri"/>
          <w:b/>
          <w:bCs/>
          <w:lang w:val="en-AU"/>
        </w:rPr>
        <w:lastRenderedPageBreak/>
        <w:t xml:space="preserve">23 December </w:t>
      </w:r>
      <w:r w:rsidRPr="00997A32">
        <w:rPr>
          <w:rFonts w:ascii="Calibri" w:hAnsi="Calibri"/>
          <w:b/>
          <w:bCs/>
          <w:lang w:val="en-AU"/>
        </w:rPr>
        <w:t>202</w:t>
      </w:r>
      <w:r>
        <w:rPr>
          <w:rFonts w:ascii="Calibri" w:hAnsi="Calibri"/>
          <w:b/>
          <w:bCs/>
          <w:lang w:val="en-AU"/>
        </w:rPr>
        <w:t>6</w:t>
      </w:r>
    </w:p>
    <w:p w14:paraId="4C410B96" w14:textId="0E1A4997" w:rsidR="00BF32CB" w:rsidRPr="00997A32" w:rsidRDefault="00BF32CB" w:rsidP="00BF32CB">
      <w:pPr>
        <w:spacing w:before="240" w:after="120"/>
        <w:jc w:val="center"/>
        <w:rPr>
          <w:rFonts w:ascii="Calibri" w:hAnsi="Calibri"/>
          <w:b/>
          <w:bCs/>
          <w:lang w:val="en-AU"/>
        </w:rPr>
      </w:pPr>
      <w:r w:rsidRPr="001F747B">
        <w:rPr>
          <w:rFonts w:ascii="Calibri" w:hAnsi="Calibri"/>
          <w:b/>
          <w:bCs/>
          <w:lang w:val="en-AU"/>
        </w:rPr>
        <w:t xml:space="preserve">Referred to Standing Committee on Economics, Industry and Recreation on </w:t>
      </w:r>
      <w:r>
        <w:rPr>
          <w:rFonts w:ascii="Calibri" w:hAnsi="Calibri"/>
          <w:b/>
          <w:bCs/>
          <w:lang w:val="en-AU"/>
        </w:rPr>
        <w:t>24 </w:t>
      </w:r>
      <w:r w:rsidRPr="001F747B">
        <w:rPr>
          <w:rFonts w:ascii="Calibri" w:hAnsi="Calibri"/>
          <w:b/>
          <w:bCs/>
          <w:lang w:val="en-AU"/>
        </w:rPr>
        <w:t>September 2026</w:t>
      </w:r>
    </w:p>
    <w:p w14:paraId="76666144" w14:textId="77777777" w:rsidR="00BF32CB" w:rsidRDefault="00BF32CB" w:rsidP="00BF32CB">
      <w:pPr>
        <w:tabs>
          <w:tab w:val="right" w:pos="567"/>
        </w:tabs>
        <w:spacing w:before="120" w:after="120"/>
        <w:ind w:left="1134" w:hanging="1134"/>
        <w:rPr>
          <w:rFonts w:ascii="Calibri" w:hAnsi="Calibri"/>
          <w:lang w:val="en-AU"/>
        </w:rPr>
      </w:pPr>
      <w:r>
        <w:tab/>
      </w:r>
      <w:r>
        <w:tab/>
      </w:r>
      <w:r w:rsidRPr="00AB6C79">
        <w:rPr>
          <w:rFonts w:ascii="Calibri" w:hAnsi="Calibri"/>
          <w:lang w:val="en-AU"/>
        </w:rPr>
        <w:tab/>
      </w:r>
      <w:hyperlink r:id="rId36" w:history="1">
        <w:r w:rsidRPr="00AB6C79">
          <w:rPr>
            <w:rFonts w:ascii="Calibri" w:hAnsi="Calibri"/>
            <w:b/>
            <w:caps/>
            <w:color w:val="0000FF"/>
            <w:lang w:val="en-AU"/>
          </w:rPr>
          <w:t xml:space="preserve">Property </w:t>
        </w:r>
        <w:proofErr w:type="gramStart"/>
        <w:r w:rsidRPr="00AB6C79">
          <w:rPr>
            <w:rFonts w:ascii="Calibri" w:hAnsi="Calibri"/>
            <w:b/>
            <w:caps/>
            <w:color w:val="0000FF"/>
            <w:lang w:val="en-AU"/>
          </w:rPr>
          <w:t>Developers</w:t>
        </w:r>
        <w:proofErr w:type="gramEnd"/>
        <w:r w:rsidRPr="00AB6C79">
          <w:rPr>
            <w:rFonts w:ascii="Calibri" w:hAnsi="Calibri"/>
            <w:b/>
            <w:caps/>
            <w:color w:val="0000FF"/>
            <w:lang w:val="en-AU"/>
          </w:rPr>
          <w:t xml:space="preserve"> Legislation Amendment Bill 2026</w:t>
        </w:r>
      </w:hyperlink>
      <w:r w:rsidRPr="00AB6C79">
        <w:rPr>
          <w:rFonts w:ascii="Calibri" w:hAnsi="Calibri"/>
          <w:bCs/>
          <w:caps/>
          <w:lang w:val="en-AU"/>
        </w:rPr>
        <w:t xml:space="preserve">: </w:t>
      </w:r>
      <w:r w:rsidRPr="00AB6C79">
        <w:rPr>
          <w:rFonts w:ascii="Calibri" w:hAnsi="Calibri"/>
          <w:bCs/>
          <w:i/>
          <w:iCs/>
          <w:caps/>
          <w:lang w:val="en-AU"/>
        </w:rPr>
        <w:t>(</w:t>
      </w:r>
      <w:r w:rsidRPr="00AB6C79">
        <w:rPr>
          <w:rFonts w:ascii="Calibri" w:hAnsi="Calibri"/>
          <w:i/>
          <w:iCs/>
          <w:lang w:val="en-AU"/>
        </w:rPr>
        <w:t>Minister for Planning and Sustainable Development)</w:t>
      </w:r>
      <w:r w:rsidRPr="00AB6C79">
        <w:rPr>
          <w:rFonts w:ascii="Calibri" w:hAnsi="Calibri"/>
          <w:lang w:val="en-AU"/>
        </w:rPr>
        <w:t xml:space="preserve">: Agreement in principle—Resumption of debate </w:t>
      </w:r>
      <w:r w:rsidRPr="00AB6C79">
        <w:rPr>
          <w:rFonts w:ascii="Calibri" w:hAnsi="Calibri"/>
          <w:i/>
          <w:iCs/>
          <w:lang w:val="en-AU"/>
        </w:rPr>
        <w:t>(from 24 September 2026—Ms Lee)</w:t>
      </w:r>
      <w:r w:rsidRPr="00AB6C79">
        <w:rPr>
          <w:rFonts w:ascii="Calibri" w:hAnsi="Calibri"/>
          <w:lang w:val="en-AU"/>
        </w:rPr>
        <w:t>.</w:t>
      </w:r>
    </w:p>
    <w:p w14:paraId="27C889FA" w14:textId="77777777" w:rsidR="00BF32CB" w:rsidRPr="00997A32" w:rsidRDefault="00BF32CB" w:rsidP="00BF32CB">
      <w:pPr>
        <w:spacing w:before="240" w:after="120"/>
        <w:jc w:val="center"/>
        <w:rPr>
          <w:rFonts w:ascii="Calibri" w:hAnsi="Calibri"/>
          <w:b/>
          <w:bCs/>
          <w:lang w:val="en-AU"/>
        </w:rPr>
      </w:pPr>
      <w:r>
        <w:rPr>
          <w:rFonts w:ascii="Calibri" w:hAnsi="Calibri"/>
          <w:b/>
          <w:bCs/>
          <w:lang w:val="en-AU"/>
        </w:rPr>
        <w:t xml:space="preserve">19 January </w:t>
      </w:r>
      <w:r w:rsidRPr="00997A32">
        <w:rPr>
          <w:rFonts w:ascii="Calibri" w:hAnsi="Calibri"/>
          <w:b/>
          <w:bCs/>
          <w:lang w:val="en-AU"/>
        </w:rPr>
        <w:t>202</w:t>
      </w:r>
      <w:r>
        <w:rPr>
          <w:rFonts w:ascii="Calibri" w:hAnsi="Calibri"/>
          <w:b/>
          <w:bCs/>
          <w:lang w:val="en-AU"/>
        </w:rPr>
        <w:t>7</w:t>
      </w:r>
    </w:p>
    <w:p w14:paraId="536204BA" w14:textId="269C074E" w:rsidR="00BF32CB" w:rsidRPr="00997A32" w:rsidRDefault="00BF32CB" w:rsidP="00BF32CB">
      <w:pPr>
        <w:spacing w:before="240" w:after="120"/>
        <w:jc w:val="center"/>
        <w:rPr>
          <w:rFonts w:ascii="Calibri" w:hAnsi="Calibri"/>
          <w:b/>
          <w:bCs/>
          <w:lang w:val="en-AU"/>
        </w:rPr>
      </w:pPr>
      <w:r w:rsidRPr="001F747B">
        <w:rPr>
          <w:rFonts w:ascii="Calibri" w:hAnsi="Calibri"/>
          <w:b/>
          <w:bCs/>
          <w:lang w:val="en-AU"/>
        </w:rPr>
        <w:t>Referred to Standing Committee on Economics, Industry and Recreation on 16</w:t>
      </w:r>
      <w:r>
        <w:rPr>
          <w:rFonts w:ascii="Calibri" w:hAnsi="Calibri"/>
          <w:b/>
          <w:bCs/>
          <w:lang w:val="en-AU"/>
        </w:rPr>
        <w:t> </w:t>
      </w:r>
      <w:r w:rsidRPr="001F747B">
        <w:rPr>
          <w:rFonts w:ascii="Calibri" w:hAnsi="Calibri"/>
          <w:b/>
          <w:bCs/>
          <w:lang w:val="en-AU"/>
        </w:rPr>
        <w:t>September 2026</w:t>
      </w:r>
    </w:p>
    <w:p w14:paraId="725C234B" w14:textId="77777777" w:rsidR="00BF32CB" w:rsidRDefault="00BF32CB" w:rsidP="00BF32CB">
      <w:pPr>
        <w:tabs>
          <w:tab w:val="right" w:pos="567"/>
        </w:tabs>
        <w:spacing w:before="120" w:after="120"/>
        <w:ind w:left="1134" w:hanging="1134"/>
        <w:rPr>
          <w:rFonts w:ascii="Calibri" w:hAnsi="Calibri"/>
          <w:lang w:val="en-AU"/>
        </w:rPr>
      </w:pPr>
      <w:r>
        <w:tab/>
      </w:r>
      <w:r>
        <w:tab/>
      </w:r>
      <w:hyperlink r:id="rId37" w:history="1">
        <w:r w:rsidRPr="00AB6C79">
          <w:rPr>
            <w:rFonts w:ascii="Calibri" w:hAnsi="Calibri"/>
            <w:b/>
            <w:caps/>
            <w:color w:val="0000FF"/>
            <w:lang w:val="en-AU"/>
          </w:rPr>
          <w:t>Gambling and Racing Control (Gambling Exclusion) Amendment Bill 2026</w:t>
        </w:r>
      </w:hyperlink>
      <w:r w:rsidRPr="00AB6C79">
        <w:rPr>
          <w:rFonts w:ascii="Calibri" w:hAnsi="Calibri"/>
          <w:bCs/>
          <w:caps/>
          <w:lang w:val="en-AU"/>
        </w:rPr>
        <w:t xml:space="preserve">: </w:t>
      </w:r>
      <w:r w:rsidRPr="00AB6C79">
        <w:rPr>
          <w:rFonts w:ascii="Calibri" w:hAnsi="Calibri"/>
          <w:bCs/>
          <w:i/>
          <w:iCs/>
          <w:caps/>
          <w:lang w:val="en-AU"/>
        </w:rPr>
        <w:t>(</w:t>
      </w:r>
      <w:r w:rsidRPr="00AB6C79">
        <w:rPr>
          <w:rFonts w:ascii="Calibri" w:hAnsi="Calibri"/>
          <w:i/>
          <w:iCs/>
          <w:lang w:val="en-AU"/>
        </w:rPr>
        <w:t>Minister for Gaming Reform)</w:t>
      </w:r>
      <w:r w:rsidRPr="00AB6C79">
        <w:rPr>
          <w:rFonts w:ascii="Calibri" w:hAnsi="Calibri"/>
          <w:lang w:val="en-AU"/>
        </w:rPr>
        <w:t xml:space="preserve">: Agreement in principle—Resumption of debate </w:t>
      </w:r>
      <w:r w:rsidRPr="00AB6C79">
        <w:rPr>
          <w:rFonts w:ascii="Calibri" w:hAnsi="Calibri"/>
          <w:i/>
          <w:iCs/>
          <w:lang w:val="en-AU"/>
        </w:rPr>
        <w:t>(from 16 September 2026—Mr Parton)</w:t>
      </w:r>
      <w:r w:rsidRPr="00AB6C79">
        <w:rPr>
          <w:rFonts w:ascii="Calibri" w:hAnsi="Calibri"/>
          <w:lang w:val="en-AU"/>
        </w:rPr>
        <w:t>.</w:t>
      </w:r>
    </w:p>
    <w:p w14:paraId="53C2D846" w14:textId="77777777" w:rsidR="00BF32CB" w:rsidRPr="0070203B" w:rsidRDefault="00BF32CB" w:rsidP="00BF32CB">
      <w:pPr>
        <w:spacing w:before="120" w:after="120"/>
        <w:ind w:left="567" w:hanging="567"/>
        <w:jc w:val="center"/>
        <w:rPr>
          <w:rFonts w:ascii="Calibri" w:hAnsi="Calibri"/>
          <w:b/>
          <w:bCs/>
          <w:lang w:val="en-AU"/>
        </w:rPr>
      </w:pPr>
      <w:r w:rsidRPr="0070203B">
        <w:rPr>
          <w:rFonts w:ascii="Calibri" w:hAnsi="Calibri"/>
          <w:b/>
          <w:bCs/>
          <w:lang w:val="en-AU"/>
        </w:rPr>
        <w:t xml:space="preserve">Referred to </w:t>
      </w:r>
      <w:r>
        <w:rPr>
          <w:rFonts w:ascii="Calibri" w:hAnsi="Calibri"/>
          <w:b/>
          <w:bCs/>
          <w:lang w:val="en-AU"/>
        </w:rPr>
        <w:t>Standing Committee</w:t>
      </w:r>
      <w:r w:rsidRPr="0070203B">
        <w:rPr>
          <w:rFonts w:ascii="Calibri" w:hAnsi="Calibri"/>
          <w:b/>
          <w:bCs/>
          <w:lang w:val="en-AU"/>
        </w:rPr>
        <w:t xml:space="preserve"> on</w:t>
      </w:r>
      <w:r>
        <w:rPr>
          <w:rFonts w:ascii="Calibri" w:hAnsi="Calibri"/>
          <w:b/>
          <w:bCs/>
          <w:lang w:val="en-AU"/>
        </w:rPr>
        <w:t xml:space="preserve"> Economics, Industry and Recreation on</w:t>
      </w:r>
    </w:p>
    <w:p w14:paraId="74EFE226" w14:textId="77777777" w:rsidR="00BF32CB" w:rsidRPr="0070203B" w:rsidRDefault="00BF32CB" w:rsidP="00BF32CB">
      <w:pPr>
        <w:spacing w:before="120" w:after="120"/>
        <w:ind w:left="567" w:hanging="567"/>
        <w:jc w:val="center"/>
        <w:rPr>
          <w:rFonts w:ascii="Calibri" w:hAnsi="Calibri"/>
          <w:b/>
          <w:bCs/>
          <w:lang w:val="en-AU"/>
        </w:rPr>
      </w:pPr>
      <w:r>
        <w:rPr>
          <w:rFonts w:ascii="Calibri" w:hAnsi="Calibri"/>
          <w:b/>
          <w:bCs/>
          <w:lang w:val="en-AU"/>
        </w:rPr>
        <w:t>20 October 2026</w:t>
      </w:r>
    </w:p>
    <w:p w14:paraId="31C3BB26" w14:textId="77777777" w:rsidR="00BF32CB" w:rsidRDefault="00BF32CB" w:rsidP="00BF32CB">
      <w:pPr>
        <w:spacing w:before="120" w:after="120"/>
        <w:ind w:left="1134" w:hanging="1134"/>
        <w:rPr>
          <w:rFonts w:ascii="Calibri" w:hAnsi="Calibri"/>
          <w:lang w:val="en-AU"/>
        </w:rPr>
      </w:pPr>
      <w:r w:rsidRPr="0070203B">
        <w:rPr>
          <w:rFonts w:ascii="Calibri" w:hAnsi="Calibri"/>
          <w:lang w:val="en-AU"/>
        </w:rPr>
        <w:tab/>
      </w:r>
      <w:hyperlink r:id="rId38" w:history="1">
        <w:r w:rsidRPr="00F56586">
          <w:rPr>
            <w:b/>
            <w:color w:val="0000FF"/>
            <w:lang w:val="en-AU"/>
          </w:rPr>
          <w:t>GAMING MACHINE (HARM PREVENTION AND REDUCTION) AMENDMENT BILL 2026</w:t>
        </w:r>
      </w:hyperlink>
      <w:r w:rsidRPr="0070203B">
        <w:rPr>
          <w:rFonts w:ascii="Calibri" w:hAnsi="Calibri"/>
          <w:lang w:val="en-AU"/>
        </w:rPr>
        <w:t xml:space="preserve">: </w:t>
      </w:r>
      <w:r w:rsidRPr="0070203B">
        <w:rPr>
          <w:rFonts w:ascii="Calibri" w:hAnsi="Calibri"/>
          <w:i/>
          <w:iCs/>
          <w:lang w:val="en-AU"/>
        </w:rPr>
        <w:t>(</w:t>
      </w:r>
      <w:r>
        <w:rPr>
          <w:rFonts w:ascii="Calibri" w:hAnsi="Calibri"/>
          <w:i/>
          <w:iCs/>
          <w:lang w:val="en-AU"/>
        </w:rPr>
        <w:t>Minister for Gaming Reform</w:t>
      </w:r>
      <w:r w:rsidRPr="0070203B">
        <w:rPr>
          <w:rFonts w:ascii="Calibri" w:hAnsi="Calibri"/>
          <w:i/>
          <w:iCs/>
          <w:lang w:val="en-AU"/>
        </w:rPr>
        <w:t>)</w:t>
      </w:r>
      <w:r w:rsidRPr="0070203B">
        <w:rPr>
          <w:rFonts w:ascii="Calibri" w:hAnsi="Calibri"/>
          <w:lang w:val="en-AU"/>
        </w:rPr>
        <w:t xml:space="preserve">: </w:t>
      </w:r>
      <w:r>
        <w:rPr>
          <w:rFonts w:ascii="Calibri" w:hAnsi="Calibri"/>
          <w:lang w:val="en-AU"/>
        </w:rPr>
        <w:t>Agreement in principle</w:t>
      </w:r>
      <w:r w:rsidRPr="0070203B">
        <w:rPr>
          <w:rFonts w:ascii="Calibri" w:hAnsi="Calibri"/>
          <w:lang w:val="en-AU"/>
        </w:rPr>
        <w:t xml:space="preserve">—Resumption of debate </w:t>
      </w:r>
      <w:r w:rsidRPr="0070203B">
        <w:rPr>
          <w:rFonts w:ascii="Calibri" w:hAnsi="Calibri"/>
          <w:i/>
          <w:iCs/>
          <w:lang w:val="en-AU"/>
        </w:rPr>
        <w:t xml:space="preserve">(from </w:t>
      </w:r>
      <w:r>
        <w:rPr>
          <w:rFonts w:ascii="Calibri" w:hAnsi="Calibri"/>
          <w:i/>
          <w:iCs/>
          <w:lang w:val="en-AU"/>
        </w:rPr>
        <w:t>20 October 2026</w:t>
      </w:r>
      <w:r w:rsidRPr="0070203B">
        <w:rPr>
          <w:rFonts w:ascii="Calibri" w:hAnsi="Calibri"/>
          <w:i/>
          <w:iCs/>
          <w:lang w:val="en-AU"/>
        </w:rPr>
        <w:t>—</w:t>
      </w:r>
      <w:r>
        <w:rPr>
          <w:rFonts w:ascii="Calibri" w:hAnsi="Calibri"/>
          <w:i/>
          <w:iCs/>
          <w:lang w:val="en-AU"/>
        </w:rPr>
        <w:t>Ms Lee</w:t>
      </w:r>
      <w:r w:rsidRPr="0070203B">
        <w:rPr>
          <w:rFonts w:ascii="Calibri" w:hAnsi="Calibri"/>
          <w:i/>
          <w:iCs/>
          <w:lang w:val="en-AU"/>
        </w:rPr>
        <w:t>)</w:t>
      </w:r>
      <w:r w:rsidRPr="0070203B">
        <w:rPr>
          <w:rFonts w:ascii="Calibri" w:hAnsi="Calibri"/>
          <w:lang w:val="en-AU"/>
        </w:rPr>
        <w:t>.</w:t>
      </w:r>
    </w:p>
    <w:p w14:paraId="3CEF77A6" w14:textId="77777777" w:rsidR="00BF32CB" w:rsidRPr="00997A32" w:rsidRDefault="00BF32CB" w:rsidP="00BF32CB">
      <w:pPr>
        <w:spacing w:before="240" w:after="120"/>
        <w:jc w:val="center"/>
        <w:rPr>
          <w:rFonts w:ascii="Calibri" w:hAnsi="Calibri"/>
          <w:b/>
          <w:bCs/>
          <w:lang w:val="en-AU"/>
        </w:rPr>
      </w:pPr>
      <w:r>
        <w:rPr>
          <w:rFonts w:ascii="Calibri" w:hAnsi="Calibri"/>
          <w:b/>
          <w:bCs/>
          <w:lang w:val="en-AU"/>
        </w:rPr>
        <w:t>End of the first sitting week in 2027</w:t>
      </w:r>
    </w:p>
    <w:p w14:paraId="49CDE2C9" w14:textId="4AD0F2C8" w:rsidR="00BF32CB" w:rsidRPr="00997A32" w:rsidRDefault="00BF32CB" w:rsidP="00BF32CB">
      <w:pPr>
        <w:spacing w:before="240" w:after="120"/>
        <w:jc w:val="center"/>
        <w:rPr>
          <w:rFonts w:ascii="Calibri" w:hAnsi="Calibri"/>
          <w:b/>
          <w:bCs/>
          <w:lang w:val="en-AU"/>
        </w:rPr>
      </w:pPr>
      <w:r w:rsidRPr="00997A32">
        <w:rPr>
          <w:rFonts w:ascii="Calibri" w:hAnsi="Calibri"/>
          <w:b/>
          <w:bCs/>
          <w:lang w:val="en-AU"/>
        </w:rPr>
        <w:t xml:space="preserve">Referred to Standing Committee on </w:t>
      </w:r>
      <w:r>
        <w:rPr>
          <w:rFonts w:ascii="Calibri" w:hAnsi="Calibri"/>
          <w:b/>
          <w:bCs/>
          <w:lang w:val="en-AU"/>
        </w:rPr>
        <w:t>Legal Affairs</w:t>
      </w:r>
      <w:r w:rsidRPr="00997A32">
        <w:rPr>
          <w:rFonts w:ascii="Calibri" w:hAnsi="Calibri"/>
          <w:b/>
          <w:bCs/>
          <w:lang w:val="en-AU"/>
        </w:rPr>
        <w:t xml:space="preserve"> on </w:t>
      </w:r>
      <w:r>
        <w:rPr>
          <w:rFonts w:ascii="Calibri" w:hAnsi="Calibri"/>
          <w:b/>
          <w:bCs/>
          <w:lang w:val="en-AU"/>
        </w:rPr>
        <w:t>24 September 2026</w:t>
      </w:r>
    </w:p>
    <w:p w14:paraId="096C0ABE" w14:textId="0C240D2B" w:rsidR="00BF32CB" w:rsidRPr="00BF32CB" w:rsidRDefault="00BF32CB" w:rsidP="00BF32CB">
      <w:pPr>
        <w:tabs>
          <w:tab w:val="right" w:pos="567"/>
        </w:tabs>
        <w:spacing w:before="120" w:after="120"/>
        <w:ind w:left="1134" w:hanging="1134"/>
        <w:rPr>
          <w:rFonts w:ascii="Calibri" w:hAnsi="Calibri"/>
          <w:lang w:val="en-AU"/>
        </w:rPr>
      </w:pPr>
      <w:r>
        <w:tab/>
      </w:r>
      <w:r>
        <w:tab/>
      </w:r>
      <w:hyperlink r:id="rId39" w:history="1">
        <w:r w:rsidRPr="00AB6C79">
          <w:rPr>
            <w:rFonts w:ascii="Calibri" w:hAnsi="Calibri"/>
            <w:b/>
            <w:caps/>
            <w:color w:val="0000FF"/>
            <w:lang w:val="en-AU"/>
          </w:rPr>
          <w:t>Domestic Violence Agencies Amendment Bill 2026</w:t>
        </w:r>
      </w:hyperlink>
      <w:r w:rsidRPr="00AB6C79">
        <w:rPr>
          <w:rFonts w:ascii="Calibri" w:hAnsi="Calibri"/>
          <w:bCs/>
          <w:caps/>
          <w:lang w:val="en-AU"/>
        </w:rPr>
        <w:t xml:space="preserve">: </w:t>
      </w:r>
      <w:r w:rsidRPr="00AB6C79">
        <w:rPr>
          <w:rFonts w:ascii="Calibri" w:hAnsi="Calibri"/>
          <w:bCs/>
          <w:i/>
          <w:iCs/>
          <w:caps/>
          <w:lang w:val="en-AU"/>
        </w:rPr>
        <w:t>(</w:t>
      </w:r>
      <w:r w:rsidRPr="00AB6C79">
        <w:rPr>
          <w:rFonts w:ascii="Calibri" w:hAnsi="Calibri"/>
          <w:i/>
          <w:iCs/>
          <w:lang w:val="en-AU"/>
        </w:rPr>
        <w:t>Minister for the Prevention of Domestic, Family and Sexual Violence)</w:t>
      </w:r>
      <w:r w:rsidRPr="00AB6C79">
        <w:rPr>
          <w:rFonts w:ascii="Calibri" w:hAnsi="Calibri"/>
          <w:lang w:val="en-AU"/>
        </w:rPr>
        <w:t xml:space="preserve">: Agreement in principle—Resumption of debate </w:t>
      </w:r>
      <w:r w:rsidRPr="00AB6C79">
        <w:rPr>
          <w:rFonts w:ascii="Calibri" w:hAnsi="Calibri"/>
          <w:i/>
          <w:iCs/>
          <w:lang w:val="en-AU"/>
        </w:rPr>
        <w:t>(from 24 September 2026—Ms Barry)</w:t>
      </w:r>
      <w:r w:rsidRPr="00AB6C79">
        <w:rPr>
          <w:rFonts w:ascii="Calibri" w:hAnsi="Calibri"/>
          <w:lang w:val="en-AU"/>
        </w:rPr>
        <w:t>.</w:t>
      </w:r>
    </w:p>
    <w:p w14:paraId="00172DCF" w14:textId="77777777" w:rsidR="00BF32CB" w:rsidRPr="00BF32CB" w:rsidRDefault="00BF32CB" w:rsidP="00BF32CB">
      <w:pPr>
        <w:keepNext/>
        <w:keepLines/>
        <w:tabs>
          <w:tab w:val="left" w:pos="709"/>
        </w:tabs>
        <w:spacing w:before="240" w:after="480"/>
        <w:jc w:val="center"/>
        <w:rPr>
          <w:rFonts w:ascii="Calibri" w:hAnsi="Calibri" w:cs="Calibri"/>
          <w:b/>
          <w:sz w:val="28"/>
          <w:szCs w:val="24"/>
        </w:rPr>
      </w:pPr>
      <w:r w:rsidRPr="00BF32CB">
        <w:rPr>
          <w:rFonts w:ascii="Calibri" w:hAnsi="Calibri" w:cs="Calibri"/>
          <w:b/>
          <w:sz w:val="28"/>
          <w:szCs w:val="24"/>
          <w:lang w:val="en-AU"/>
        </w:rPr>
        <w:t>___________________________________</w:t>
      </w:r>
    </w:p>
    <w:p w14:paraId="144503D1" w14:textId="77777777" w:rsidR="00BF32CB" w:rsidRPr="00BF32CB" w:rsidRDefault="00BF32CB" w:rsidP="00E44285">
      <w:pPr>
        <w:keepNext/>
        <w:keepLines/>
        <w:pageBreakBefore/>
        <w:tabs>
          <w:tab w:val="left" w:pos="709"/>
        </w:tabs>
        <w:spacing w:before="240" w:after="240"/>
        <w:jc w:val="center"/>
        <w:rPr>
          <w:rFonts w:ascii="Calibri" w:hAnsi="Calibri" w:cs="Calibri"/>
          <w:b/>
          <w:sz w:val="28"/>
          <w:szCs w:val="28"/>
          <w:lang w:val="en-AU"/>
        </w:rPr>
      </w:pPr>
      <w:r w:rsidRPr="00BF32CB">
        <w:rPr>
          <w:rFonts w:ascii="Calibri" w:hAnsi="Calibri" w:cs="Calibri"/>
          <w:b/>
          <w:sz w:val="28"/>
          <w:szCs w:val="28"/>
          <w:lang w:val="en-AU"/>
        </w:rPr>
        <w:lastRenderedPageBreak/>
        <w:t>QUESTIONS ON NOTICE</w:t>
      </w:r>
    </w:p>
    <w:p w14:paraId="36B02372" w14:textId="77777777" w:rsidR="00BF32CB" w:rsidRPr="00BF32CB" w:rsidRDefault="00BF32CB" w:rsidP="00BF32CB">
      <w:pPr>
        <w:tabs>
          <w:tab w:val="left" w:pos="709"/>
        </w:tabs>
        <w:spacing w:before="120" w:after="120"/>
        <w:rPr>
          <w:rFonts w:ascii="Calibri" w:hAnsi="Calibri" w:cs="Calibri"/>
          <w:szCs w:val="24"/>
          <w:lang w:val="en-AU"/>
        </w:rPr>
      </w:pPr>
      <w:r w:rsidRPr="00BF32CB">
        <w:rPr>
          <w:rFonts w:ascii="Calibri" w:hAnsi="Calibri" w:cs="Calibri"/>
          <w:szCs w:val="24"/>
          <w:lang w:val="en-AU"/>
        </w:rPr>
        <w:t>On the first sitting day of a period of sittings a complete Notice Paper is published containing all unanswered questions. On subsequent days, only redirected questions are included on the Notice Paper together with a list of all unanswered questions.</w:t>
      </w:r>
    </w:p>
    <w:p w14:paraId="1E4CAE97" w14:textId="77777777" w:rsidR="00BF32CB" w:rsidRPr="00BF32CB" w:rsidRDefault="00BF32CB" w:rsidP="00BF32CB">
      <w:pPr>
        <w:tabs>
          <w:tab w:val="left" w:pos="709"/>
        </w:tabs>
        <w:spacing w:before="120" w:after="120"/>
        <w:rPr>
          <w:rFonts w:ascii="Calibri" w:hAnsi="Calibri" w:cs="Calibri"/>
          <w:szCs w:val="24"/>
          <w:lang w:val="en-NZ"/>
        </w:rPr>
      </w:pPr>
      <w:r w:rsidRPr="00BF32CB">
        <w:rPr>
          <w:rFonts w:ascii="Calibri" w:hAnsi="Calibri" w:cs="Calibri"/>
          <w:szCs w:val="24"/>
          <w:lang w:val="en-NZ"/>
        </w:rPr>
        <w:t xml:space="preserve">A Questions on Notice Paper will be issued on the Friday of a sitting week, containing the text of all questions on notice lodged that week and can be accessed at </w:t>
      </w:r>
      <w:hyperlink r:id="rId40" w:history="1">
        <w:r w:rsidRPr="00BF32CB">
          <w:rPr>
            <w:rFonts w:ascii="Calibri" w:hAnsi="Calibri" w:cs="Calibri"/>
            <w:color w:val="0000FF"/>
            <w:szCs w:val="24"/>
            <w:lang w:val="en-AU"/>
          </w:rPr>
          <w:t>www.parliament.act.gov.au/parliamentary-business/in-the-chamber/chamber-documents</w:t>
        </w:r>
      </w:hyperlink>
      <w:r w:rsidRPr="00BF32CB">
        <w:rPr>
          <w:rFonts w:ascii="Calibri" w:hAnsi="Calibri" w:cs="Calibri"/>
          <w:szCs w:val="24"/>
          <w:lang w:val="en-NZ"/>
        </w:rPr>
        <w:t>.</w:t>
      </w:r>
    </w:p>
    <w:p w14:paraId="7ED2A6E0" w14:textId="77777777" w:rsidR="00BF32CB" w:rsidRPr="00BF32CB" w:rsidRDefault="00BF32CB" w:rsidP="00BF32CB">
      <w:pPr>
        <w:keepNext/>
        <w:keepLines/>
        <w:tabs>
          <w:tab w:val="right" w:pos="567"/>
          <w:tab w:val="left" w:pos="1134"/>
        </w:tabs>
        <w:spacing w:before="480" w:line="360" w:lineRule="auto"/>
        <w:jc w:val="center"/>
        <w:rPr>
          <w:rFonts w:ascii="Calibri" w:eastAsia="DengXian" w:hAnsi="Calibri" w:cs="Calibri"/>
          <w:b/>
          <w:i/>
          <w:szCs w:val="24"/>
          <w:lang w:val="en-AU" w:eastAsia="zh-CN"/>
        </w:rPr>
      </w:pPr>
      <w:bookmarkStart w:id="4" w:name="_Hlk130803092"/>
      <w:r w:rsidRPr="00BF32CB">
        <w:rPr>
          <w:rFonts w:ascii="Calibri" w:eastAsia="DengXian" w:hAnsi="Calibri" w:cs="Calibri"/>
          <w:b/>
          <w:i/>
          <w:szCs w:val="24"/>
          <w:lang w:val="en-AU" w:eastAsia="zh-CN"/>
        </w:rPr>
        <w:t>Redirected questions</w:t>
      </w:r>
    </w:p>
    <w:p w14:paraId="7258DF46" w14:textId="77777777" w:rsidR="00BF32CB" w:rsidRPr="00BF32CB" w:rsidRDefault="00BF32CB" w:rsidP="00BF32CB">
      <w:pPr>
        <w:keepNext/>
        <w:keepLines/>
        <w:tabs>
          <w:tab w:val="right" w:pos="567"/>
          <w:tab w:val="left" w:pos="1134"/>
        </w:tabs>
        <w:spacing w:before="120" w:after="240" w:line="360" w:lineRule="auto"/>
        <w:ind w:left="1134" w:hanging="1134"/>
        <w:jc w:val="center"/>
        <w:rPr>
          <w:rFonts w:ascii="Calibri" w:hAnsi="Calibri" w:cs="Calibri"/>
          <w:b/>
          <w:szCs w:val="24"/>
          <w:lang w:val="en-AU"/>
        </w:rPr>
      </w:pPr>
      <w:r w:rsidRPr="00BF32CB">
        <w:rPr>
          <w:rFonts w:ascii="Calibri" w:hAnsi="Calibri" w:cs="Calibri"/>
          <w:i/>
          <w:lang w:val="en-AU"/>
        </w:rPr>
        <w:t>(30 days expires 25 November 2026)</w:t>
      </w:r>
    </w:p>
    <w:tbl>
      <w:tblPr>
        <w:tblpPr w:leftFromText="180" w:rightFromText="180" w:vertAnchor="text" w:horzAnchor="margin" w:tblpY="55"/>
        <w:tblW w:w="9072" w:type="dxa"/>
        <w:tblLayout w:type="fixed"/>
        <w:tblLook w:val="04A0" w:firstRow="1" w:lastRow="0" w:firstColumn="1" w:lastColumn="0" w:noHBand="0" w:noVBand="1"/>
      </w:tblPr>
      <w:tblGrid>
        <w:gridCol w:w="704"/>
        <w:gridCol w:w="8368"/>
      </w:tblGrid>
      <w:tr w:rsidR="00BF32CB" w:rsidRPr="00BF32CB" w14:paraId="18A94272" w14:textId="77777777" w:rsidTr="00F20B01">
        <w:trPr>
          <w:trHeight w:val="154"/>
        </w:trPr>
        <w:tc>
          <w:tcPr>
            <w:tcW w:w="704" w:type="dxa"/>
          </w:tcPr>
          <w:p w14:paraId="567A8307" w14:textId="77777777" w:rsidR="00BF32CB" w:rsidRPr="00BF32CB" w:rsidRDefault="00BF32CB" w:rsidP="00BF32CB">
            <w:pPr>
              <w:tabs>
                <w:tab w:val="right" w:pos="567"/>
                <w:tab w:val="left" w:pos="1134"/>
              </w:tabs>
              <w:spacing w:before="100" w:beforeAutospacing="1" w:after="100" w:afterAutospacing="1"/>
              <w:rPr>
                <w:rFonts w:ascii="Calibri" w:eastAsia="DengXian" w:hAnsi="Calibri" w:cs="Calibri"/>
                <w:szCs w:val="28"/>
                <w:lang w:val="en-AU" w:eastAsia="zh-CN"/>
              </w:rPr>
            </w:pPr>
            <w:r w:rsidRPr="00BF32CB">
              <w:rPr>
                <w:rFonts w:ascii="Calibri" w:eastAsia="DengXian" w:hAnsi="Calibri" w:cs="Calibri"/>
                <w:szCs w:val="28"/>
                <w:lang w:val="en-AU" w:eastAsia="zh-CN"/>
              </w:rPr>
              <w:t>1607</w:t>
            </w:r>
          </w:p>
        </w:tc>
        <w:tc>
          <w:tcPr>
            <w:tcW w:w="8368" w:type="dxa"/>
          </w:tcPr>
          <w:p w14:paraId="35019476" w14:textId="77777777" w:rsidR="00BF32CB" w:rsidRPr="00BF32CB" w:rsidRDefault="00BF32CB" w:rsidP="00BF32CB">
            <w:pPr>
              <w:spacing w:before="100" w:beforeAutospacing="1" w:after="100" w:afterAutospacing="1"/>
              <w:jc w:val="both"/>
              <w:rPr>
                <w:rFonts w:ascii="Calibri" w:eastAsia="DengXian" w:hAnsi="Calibri" w:cs="Calibri"/>
                <w:b/>
                <w:bCs/>
                <w:szCs w:val="28"/>
                <w:lang w:val="en-AU" w:eastAsia="zh-CN"/>
              </w:rPr>
            </w:pPr>
            <w:r w:rsidRPr="00BF32CB">
              <w:rPr>
                <w:rFonts w:ascii="Calibri" w:hAnsi="Calibri" w:cs="Calibri"/>
                <w:b/>
                <w:bCs/>
                <w:szCs w:val="24"/>
              </w:rPr>
              <w:t>MR EMERSON</w:t>
            </w:r>
            <w:r w:rsidRPr="00BF32CB">
              <w:rPr>
                <w:rFonts w:ascii="Calibri" w:hAnsi="Calibri" w:cs="Calibri"/>
                <w:szCs w:val="24"/>
              </w:rPr>
              <w:t>: To ask the Minister for Finance — How much rates revenue did the ACT Government generate from sportsgrounds in the 2025-2026 financial year.</w:t>
            </w:r>
          </w:p>
        </w:tc>
      </w:tr>
      <w:tr w:rsidR="00BF32CB" w:rsidRPr="00BF32CB" w14:paraId="06C1375C" w14:textId="77777777" w:rsidTr="00F20B01">
        <w:trPr>
          <w:trHeight w:val="154"/>
        </w:trPr>
        <w:tc>
          <w:tcPr>
            <w:tcW w:w="704" w:type="dxa"/>
          </w:tcPr>
          <w:p w14:paraId="3066BF25" w14:textId="77777777" w:rsidR="00BF32CB" w:rsidRPr="00BF32CB" w:rsidRDefault="00BF32CB" w:rsidP="00BF32CB">
            <w:pPr>
              <w:tabs>
                <w:tab w:val="right" w:pos="567"/>
                <w:tab w:val="left" w:pos="1134"/>
              </w:tabs>
              <w:spacing w:before="100" w:beforeAutospacing="1" w:after="100" w:afterAutospacing="1"/>
              <w:rPr>
                <w:rFonts w:ascii="Calibri" w:eastAsia="DengXian" w:hAnsi="Calibri" w:cs="Calibri"/>
                <w:szCs w:val="28"/>
                <w:lang w:val="en-AU" w:eastAsia="zh-CN"/>
              </w:rPr>
            </w:pPr>
          </w:p>
        </w:tc>
        <w:tc>
          <w:tcPr>
            <w:tcW w:w="8368" w:type="dxa"/>
          </w:tcPr>
          <w:p w14:paraId="70BFBCF7" w14:textId="77777777" w:rsidR="00BF32CB" w:rsidRPr="00BF32CB" w:rsidRDefault="00BF32CB" w:rsidP="00BF32CB">
            <w:pPr>
              <w:spacing w:before="100" w:beforeAutospacing="1" w:after="100" w:afterAutospacing="1"/>
              <w:jc w:val="both"/>
              <w:rPr>
                <w:rFonts w:ascii="Calibri" w:eastAsia="DengXian" w:hAnsi="Calibri" w:cs="Calibri"/>
                <w:b/>
                <w:bCs/>
                <w:szCs w:val="28"/>
                <w:lang w:val="en-AU" w:eastAsia="zh-CN"/>
              </w:rPr>
            </w:pPr>
          </w:p>
        </w:tc>
      </w:tr>
      <w:tr w:rsidR="00BF32CB" w:rsidRPr="00BF32CB" w14:paraId="48E32AA7" w14:textId="77777777" w:rsidTr="00F20B01">
        <w:trPr>
          <w:trHeight w:val="154"/>
        </w:trPr>
        <w:tc>
          <w:tcPr>
            <w:tcW w:w="704" w:type="dxa"/>
          </w:tcPr>
          <w:p w14:paraId="3D757FFE" w14:textId="77777777" w:rsidR="00BF32CB" w:rsidRPr="00BF32CB" w:rsidRDefault="00BF32CB" w:rsidP="00BF32CB">
            <w:pPr>
              <w:tabs>
                <w:tab w:val="right" w:pos="567"/>
                <w:tab w:val="left" w:pos="1134"/>
              </w:tabs>
              <w:spacing w:before="100" w:beforeAutospacing="1" w:after="100" w:afterAutospacing="1"/>
              <w:rPr>
                <w:rFonts w:ascii="Calibri" w:eastAsia="DengXian" w:hAnsi="Calibri" w:cs="Calibri"/>
                <w:szCs w:val="28"/>
                <w:lang w:val="en-AU" w:eastAsia="zh-CN"/>
              </w:rPr>
            </w:pPr>
            <w:r w:rsidRPr="00BF32CB">
              <w:rPr>
                <w:rFonts w:ascii="Calibri" w:eastAsia="DengXian" w:hAnsi="Calibri" w:cs="Calibri"/>
                <w:szCs w:val="28"/>
                <w:lang w:val="en-AU" w:eastAsia="zh-CN"/>
              </w:rPr>
              <w:t>1635</w:t>
            </w:r>
          </w:p>
        </w:tc>
        <w:tc>
          <w:tcPr>
            <w:tcW w:w="8368" w:type="dxa"/>
          </w:tcPr>
          <w:p w14:paraId="5FBBF642" w14:textId="77777777" w:rsidR="00BF32CB" w:rsidRPr="00BF32CB" w:rsidRDefault="00BF32CB" w:rsidP="00BF32CB">
            <w:pPr>
              <w:spacing w:before="100" w:beforeAutospacing="1" w:after="100" w:afterAutospacing="1"/>
              <w:jc w:val="both"/>
              <w:rPr>
                <w:rFonts w:ascii="Calibri" w:eastAsia="DengXian" w:hAnsi="Calibri" w:cs="Calibri"/>
                <w:b/>
                <w:bCs/>
                <w:szCs w:val="28"/>
                <w:lang w:val="en-AU" w:eastAsia="zh-CN"/>
              </w:rPr>
            </w:pPr>
            <w:r w:rsidRPr="00BF32CB">
              <w:rPr>
                <w:rFonts w:ascii="Calibri" w:hAnsi="Calibri" w:cs="Calibri"/>
                <w:b/>
                <w:bCs/>
                <w:szCs w:val="24"/>
              </w:rPr>
              <w:t>MR EMERSON</w:t>
            </w:r>
            <w:r w:rsidRPr="00BF32CB">
              <w:rPr>
                <w:rFonts w:ascii="Calibri" w:hAnsi="Calibri" w:cs="Calibri"/>
                <w:szCs w:val="24"/>
              </w:rPr>
              <w:t>: To ask the Minister for the Public Service — When will the City Health Centre building be reopened; if it will not be reopened, what replacement facilities will be made available so the affected services can operate at their full capacity.</w:t>
            </w:r>
          </w:p>
        </w:tc>
      </w:tr>
      <w:tr w:rsidR="00BF32CB" w:rsidRPr="00BF32CB" w14:paraId="76A116D4" w14:textId="77777777" w:rsidTr="00F20B01">
        <w:trPr>
          <w:trHeight w:val="154"/>
        </w:trPr>
        <w:tc>
          <w:tcPr>
            <w:tcW w:w="704" w:type="dxa"/>
          </w:tcPr>
          <w:p w14:paraId="4DE818FE" w14:textId="77777777" w:rsidR="00BF32CB" w:rsidRPr="00BF32CB" w:rsidRDefault="00BF32CB" w:rsidP="00BF32CB">
            <w:pPr>
              <w:tabs>
                <w:tab w:val="right" w:pos="567"/>
                <w:tab w:val="left" w:pos="1134"/>
              </w:tabs>
              <w:spacing w:before="100" w:beforeAutospacing="1" w:after="100" w:afterAutospacing="1"/>
              <w:rPr>
                <w:rFonts w:ascii="Calibri" w:eastAsia="DengXian" w:hAnsi="Calibri" w:cs="Calibri"/>
                <w:szCs w:val="28"/>
                <w:lang w:val="en-AU" w:eastAsia="zh-CN"/>
              </w:rPr>
            </w:pPr>
          </w:p>
        </w:tc>
        <w:tc>
          <w:tcPr>
            <w:tcW w:w="8368" w:type="dxa"/>
          </w:tcPr>
          <w:p w14:paraId="5C139752" w14:textId="77777777" w:rsidR="00BF32CB" w:rsidRPr="00BF32CB" w:rsidRDefault="00BF32CB" w:rsidP="00BF32CB">
            <w:pPr>
              <w:spacing w:before="100" w:beforeAutospacing="1" w:after="100" w:afterAutospacing="1"/>
              <w:jc w:val="both"/>
              <w:rPr>
                <w:rFonts w:ascii="Calibri" w:eastAsia="DengXian" w:hAnsi="Calibri" w:cs="Calibri"/>
                <w:b/>
                <w:bCs/>
                <w:szCs w:val="28"/>
                <w:lang w:val="en-AU" w:eastAsia="zh-CN"/>
              </w:rPr>
            </w:pPr>
          </w:p>
        </w:tc>
      </w:tr>
    </w:tbl>
    <w:p w14:paraId="1CF5AE64" w14:textId="77777777" w:rsidR="00BF32CB" w:rsidRPr="00BF32CB" w:rsidRDefault="00BF32CB" w:rsidP="00BF32CB">
      <w:pPr>
        <w:tabs>
          <w:tab w:val="right" w:pos="567"/>
          <w:tab w:val="left" w:pos="1134"/>
        </w:tabs>
        <w:spacing w:before="120" w:after="240" w:line="360" w:lineRule="auto"/>
        <w:ind w:left="1134" w:hanging="1134"/>
        <w:jc w:val="center"/>
        <w:rPr>
          <w:rFonts w:ascii="Calibri" w:hAnsi="Calibri" w:cs="Calibri"/>
          <w:i/>
          <w:lang w:val="en-AU"/>
        </w:rPr>
      </w:pPr>
      <w:r w:rsidRPr="00BF32CB">
        <w:rPr>
          <w:rFonts w:ascii="Calibri" w:hAnsi="Calibri" w:cs="Calibri"/>
          <w:i/>
          <w:lang w:val="en-AU"/>
        </w:rPr>
        <w:t>(30 days expires 26 November 2026)</w:t>
      </w:r>
    </w:p>
    <w:tbl>
      <w:tblPr>
        <w:tblpPr w:leftFromText="180" w:rightFromText="180" w:vertAnchor="text" w:horzAnchor="margin" w:tblpY="55"/>
        <w:tblW w:w="9072" w:type="dxa"/>
        <w:tblLayout w:type="fixed"/>
        <w:tblLook w:val="04A0" w:firstRow="1" w:lastRow="0" w:firstColumn="1" w:lastColumn="0" w:noHBand="0" w:noVBand="1"/>
      </w:tblPr>
      <w:tblGrid>
        <w:gridCol w:w="704"/>
        <w:gridCol w:w="8368"/>
      </w:tblGrid>
      <w:tr w:rsidR="00BF32CB" w:rsidRPr="00BF32CB" w14:paraId="77E3163A" w14:textId="77777777" w:rsidTr="00F20B01">
        <w:trPr>
          <w:trHeight w:val="154"/>
        </w:trPr>
        <w:tc>
          <w:tcPr>
            <w:tcW w:w="704" w:type="dxa"/>
          </w:tcPr>
          <w:p w14:paraId="182FF10C" w14:textId="77777777" w:rsidR="00BF32CB" w:rsidRPr="00BF32CB" w:rsidRDefault="00BF32CB" w:rsidP="00BF32CB">
            <w:pPr>
              <w:tabs>
                <w:tab w:val="right" w:pos="567"/>
                <w:tab w:val="left" w:pos="1134"/>
              </w:tabs>
              <w:spacing w:before="100" w:beforeAutospacing="1" w:after="100" w:afterAutospacing="1"/>
              <w:rPr>
                <w:rFonts w:ascii="Calibri" w:eastAsia="DengXian" w:hAnsi="Calibri" w:cs="Calibri"/>
                <w:szCs w:val="28"/>
                <w:lang w:val="en-AU" w:eastAsia="zh-CN"/>
              </w:rPr>
            </w:pPr>
            <w:r w:rsidRPr="00BF32CB">
              <w:rPr>
                <w:rFonts w:ascii="Calibri" w:eastAsia="DengXian" w:hAnsi="Calibri" w:cs="Calibri"/>
                <w:szCs w:val="28"/>
                <w:lang w:val="en-AU" w:eastAsia="zh-CN"/>
              </w:rPr>
              <w:t>1620</w:t>
            </w:r>
          </w:p>
        </w:tc>
        <w:tc>
          <w:tcPr>
            <w:tcW w:w="8368" w:type="dxa"/>
          </w:tcPr>
          <w:p w14:paraId="023F0E1D" w14:textId="77777777" w:rsidR="00BF32CB" w:rsidRPr="00BF32CB" w:rsidRDefault="00BF32CB" w:rsidP="00BF32CB">
            <w:pPr>
              <w:spacing w:before="100" w:beforeAutospacing="1" w:after="100" w:afterAutospacing="1"/>
              <w:rPr>
                <w:rFonts w:ascii="Calibri" w:hAnsi="Calibri" w:cs="Calibri"/>
                <w:szCs w:val="24"/>
              </w:rPr>
            </w:pPr>
            <w:r w:rsidRPr="00BF32CB">
              <w:rPr>
                <w:rFonts w:ascii="Calibri" w:hAnsi="Calibri" w:cs="Calibri"/>
                <w:b/>
                <w:bCs/>
                <w:szCs w:val="24"/>
              </w:rPr>
              <w:t>MS CASTLEY</w:t>
            </w:r>
            <w:r w:rsidRPr="00BF32CB">
              <w:rPr>
                <w:rFonts w:ascii="Calibri" w:hAnsi="Calibri" w:cs="Calibri"/>
                <w:szCs w:val="24"/>
              </w:rPr>
              <w:t xml:space="preserve">: To ask the Chief Minister — </w:t>
            </w:r>
          </w:p>
          <w:p w14:paraId="480D1D37" w14:textId="77777777" w:rsidR="00BF32CB" w:rsidRPr="00BF32CB" w:rsidRDefault="00BF32CB" w:rsidP="00BF32CB">
            <w:pPr>
              <w:numPr>
                <w:ilvl w:val="0"/>
                <w:numId w:val="8"/>
              </w:numPr>
              <w:spacing w:before="100" w:beforeAutospacing="1" w:after="100" w:afterAutospacing="1"/>
              <w:ind w:left="357" w:hanging="357"/>
              <w:rPr>
                <w:rFonts w:ascii="Calibri" w:hAnsi="Calibri" w:cs="Calibri"/>
                <w:szCs w:val="24"/>
                <w:lang w:val="en-AU" w:eastAsia="zh-CN"/>
              </w:rPr>
            </w:pPr>
            <w:r w:rsidRPr="00BF32CB">
              <w:rPr>
                <w:rFonts w:ascii="Calibri" w:hAnsi="Calibri" w:cs="Calibri"/>
                <w:szCs w:val="24"/>
                <w:lang w:val="en-AU" w:eastAsia="zh-CN"/>
              </w:rPr>
              <w:t>Has the Government submitted a subdivision design application for Gungahlin Town Centre East; if so, when was this submitted; if not, (a) why not and (b) when does the Government expect to lodge its application.</w:t>
            </w:r>
          </w:p>
          <w:p w14:paraId="3A26A70B" w14:textId="77777777" w:rsidR="00BF32CB" w:rsidRPr="00BF32CB" w:rsidRDefault="00BF32CB" w:rsidP="00BF32CB">
            <w:pPr>
              <w:numPr>
                <w:ilvl w:val="0"/>
                <w:numId w:val="8"/>
              </w:numPr>
              <w:spacing w:before="100" w:beforeAutospacing="1" w:after="100" w:afterAutospacing="1"/>
              <w:ind w:left="357" w:hanging="357"/>
              <w:rPr>
                <w:rFonts w:ascii="Calibri" w:hAnsi="Calibri" w:cs="Calibri"/>
                <w:szCs w:val="24"/>
                <w:lang w:val="en-AU" w:eastAsia="zh-CN"/>
              </w:rPr>
            </w:pPr>
            <w:r w:rsidRPr="00BF32CB">
              <w:rPr>
                <w:rFonts w:ascii="Calibri" w:hAnsi="Calibri" w:cs="Calibri"/>
                <w:szCs w:val="24"/>
                <w:lang w:val="en-AU" w:eastAsia="zh-CN"/>
              </w:rPr>
              <w:t>Does the Government still expect to meet the milestones on the Suburban Land Agency website of (a) subdivision approval in 2026, (b) commencement of civil works in 2027 and (c) initial land release in 2027; if not, what are the revised dates for each milestone.</w:t>
            </w:r>
          </w:p>
        </w:tc>
      </w:tr>
      <w:tr w:rsidR="00BF32CB" w:rsidRPr="00BF32CB" w14:paraId="21097AF7" w14:textId="77777777" w:rsidTr="00F20B01">
        <w:trPr>
          <w:trHeight w:val="154"/>
        </w:trPr>
        <w:tc>
          <w:tcPr>
            <w:tcW w:w="704" w:type="dxa"/>
          </w:tcPr>
          <w:p w14:paraId="5DD8A8FA" w14:textId="77777777" w:rsidR="00BF32CB" w:rsidRPr="00BF32CB" w:rsidRDefault="00BF32CB" w:rsidP="00BF32CB">
            <w:pPr>
              <w:tabs>
                <w:tab w:val="right" w:pos="567"/>
                <w:tab w:val="left" w:pos="1134"/>
              </w:tabs>
              <w:spacing w:before="100" w:beforeAutospacing="1" w:after="100" w:afterAutospacing="1"/>
              <w:rPr>
                <w:rFonts w:ascii="Calibri" w:eastAsia="DengXian" w:hAnsi="Calibri" w:cs="Calibri"/>
                <w:szCs w:val="28"/>
                <w:lang w:val="en-AU" w:eastAsia="zh-CN"/>
              </w:rPr>
            </w:pPr>
            <w:r w:rsidRPr="00BF32CB">
              <w:rPr>
                <w:rFonts w:ascii="Calibri" w:eastAsia="DengXian" w:hAnsi="Calibri" w:cs="Calibri"/>
                <w:szCs w:val="28"/>
                <w:lang w:val="en-AU" w:eastAsia="zh-CN"/>
              </w:rPr>
              <w:t>1631</w:t>
            </w:r>
          </w:p>
        </w:tc>
        <w:tc>
          <w:tcPr>
            <w:tcW w:w="8368" w:type="dxa"/>
          </w:tcPr>
          <w:p w14:paraId="5BD76D0A" w14:textId="77777777" w:rsidR="00BF32CB" w:rsidRPr="00BF32CB" w:rsidRDefault="00BF32CB" w:rsidP="00BF32CB">
            <w:pPr>
              <w:spacing w:before="100" w:beforeAutospacing="1" w:after="100" w:afterAutospacing="1"/>
              <w:rPr>
                <w:rFonts w:ascii="Calibri" w:hAnsi="Calibri" w:cs="Calibri"/>
                <w:szCs w:val="24"/>
              </w:rPr>
            </w:pPr>
            <w:r w:rsidRPr="00BF32CB">
              <w:rPr>
                <w:rFonts w:ascii="Calibri" w:hAnsi="Calibri" w:cs="Calibri"/>
                <w:b/>
                <w:bCs/>
                <w:szCs w:val="24"/>
              </w:rPr>
              <w:t>MS CARRICK</w:t>
            </w:r>
            <w:r w:rsidRPr="00BF32CB">
              <w:rPr>
                <w:rFonts w:ascii="Calibri" w:hAnsi="Calibri" w:cs="Calibri"/>
                <w:szCs w:val="24"/>
              </w:rPr>
              <w:t xml:space="preserve">: To ask the Minister for City and Government Services — </w:t>
            </w:r>
          </w:p>
          <w:p w14:paraId="727EF9E3" w14:textId="77777777" w:rsidR="00BF32CB" w:rsidRPr="00BF32CB" w:rsidRDefault="00BF32CB" w:rsidP="00BF32CB">
            <w:pPr>
              <w:numPr>
                <w:ilvl w:val="0"/>
                <w:numId w:val="9"/>
              </w:numPr>
              <w:spacing w:before="100" w:beforeAutospacing="1" w:after="100" w:afterAutospacing="1"/>
              <w:ind w:left="357" w:hanging="357"/>
              <w:rPr>
                <w:rFonts w:ascii="Calibri" w:hAnsi="Calibri" w:cs="Calibri"/>
                <w:szCs w:val="24"/>
                <w:lang w:val="en-AU" w:eastAsia="zh-CN"/>
              </w:rPr>
            </w:pPr>
            <w:r w:rsidRPr="00BF32CB">
              <w:rPr>
                <w:rFonts w:ascii="Calibri" w:hAnsi="Calibri" w:cs="Calibri"/>
                <w:szCs w:val="24"/>
                <w:lang w:val="en-AU" w:eastAsia="zh-CN"/>
              </w:rPr>
              <w:t>Why have all the glass panels on platform B been removed at the Woden bus interchange.</w:t>
            </w:r>
          </w:p>
          <w:p w14:paraId="0C4570D4" w14:textId="77777777" w:rsidR="00BF32CB" w:rsidRPr="00BF32CB" w:rsidRDefault="00BF32CB" w:rsidP="00BF32CB">
            <w:pPr>
              <w:numPr>
                <w:ilvl w:val="0"/>
                <w:numId w:val="9"/>
              </w:numPr>
              <w:spacing w:before="100" w:beforeAutospacing="1" w:after="100" w:afterAutospacing="1"/>
              <w:ind w:left="357" w:hanging="357"/>
              <w:rPr>
                <w:rFonts w:ascii="Calibri" w:hAnsi="Calibri" w:cs="Calibri"/>
                <w:szCs w:val="24"/>
                <w:lang w:val="en-AU" w:eastAsia="zh-CN"/>
              </w:rPr>
            </w:pPr>
            <w:r w:rsidRPr="00BF32CB">
              <w:rPr>
                <w:rFonts w:ascii="Calibri" w:hAnsi="Calibri" w:cs="Calibri"/>
                <w:szCs w:val="24"/>
                <w:lang w:val="en-AU" w:eastAsia="zh-CN"/>
              </w:rPr>
              <w:t>When will the glass panels referred to in part (1) be replaced.</w:t>
            </w:r>
          </w:p>
          <w:p w14:paraId="5F063620" w14:textId="77777777" w:rsidR="00BF32CB" w:rsidRPr="00BF32CB" w:rsidRDefault="00BF32CB" w:rsidP="00BF32CB">
            <w:pPr>
              <w:numPr>
                <w:ilvl w:val="0"/>
                <w:numId w:val="9"/>
              </w:numPr>
              <w:spacing w:before="100" w:beforeAutospacing="1" w:after="100" w:afterAutospacing="1"/>
              <w:ind w:left="357" w:hanging="357"/>
              <w:rPr>
                <w:rFonts w:ascii="Calibri" w:hAnsi="Calibri" w:cs="Calibri"/>
                <w:szCs w:val="24"/>
                <w:lang w:val="en-AU" w:eastAsia="zh-CN"/>
              </w:rPr>
            </w:pPr>
            <w:r w:rsidRPr="00BF32CB">
              <w:rPr>
                <w:rFonts w:ascii="Calibri" w:hAnsi="Calibri" w:cs="Calibri"/>
                <w:szCs w:val="24"/>
                <w:lang w:val="en-AU" w:eastAsia="zh-CN"/>
              </w:rPr>
              <w:t>What is the estimated cost of the work referred to in part (2).</w:t>
            </w:r>
          </w:p>
          <w:p w14:paraId="0C5763E9" w14:textId="77777777" w:rsidR="00BF32CB" w:rsidRPr="00BF32CB" w:rsidRDefault="00BF32CB" w:rsidP="00BF32CB">
            <w:pPr>
              <w:numPr>
                <w:ilvl w:val="0"/>
                <w:numId w:val="9"/>
              </w:numPr>
              <w:spacing w:before="100" w:beforeAutospacing="1" w:after="100" w:afterAutospacing="1"/>
              <w:ind w:left="357" w:hanging="357"/>
              <w:rPr>
                <w:rFonts w:ascii="Calibri" w:hAnsi="Calibri" w:cs="Calibri"/>
                <w:szCs w:val="24"/>
                <w:lang w:val="en-AU" w:eastAsia="zh-CN"/>
              </w:rPr>
            </w:pPr>
            <w:r w:rsidRPr="00BF32CB">
              <w:rPr>
                <w:rFonts w:ascii="Calibri" w:hAnsi="Calibri" w:cs="Calibri"/>
                <w:szCs w:val="24"/>
                <w:lang w:val="en-AU" w:eastAsia="zh-CN"/>
              </w:rPr>
              <w:t>What plans are there to improve the weather protection, particularly for cold southerly winds, on platforms A and B at the Woden bus interchange.</w:t>
            </w:r>
          </w:p>
          <w:p w14:paraId="0FA0A5E8" w14:textId="77777777" w:rsidR="00BF32CB" w:rsidRPr="00BF32CB" w:rsidRDefault="00BF32CB" w:rsidP="00BF32CB">
            <w:pPr>
              <w:numPr>
                <w:ilvl w:val="0"/>
                <w:numId w:val="9"/>
              </w:numPr>
              <w:spacing w:before="100" w:beforeAutospacing="1" w:after="100" w:afterAutospacing="1"/>
              <w:ind w:left="357" w:hanging="357"/>
              <w:rPr>
                <w:rFonts w:ascii="Calibri" w:hAnsi="Calibri" w:cs="Calibri"/>
                <w:szCs w:val="24"/>
                <w:lang w:val="en-AU" w:eastAsia="zh-CN"/>
              </w:rPr>
            </w:pPr>
            <w:r w:rsidRPr="00BF32CB">
              <w:rPr>
                <w:rFonts w:ascii="Calibri" w:hAnsi="Calibri" w:cs="Calibri"/>
                <w:szCs w:val="24"/>
                <w:lang w:val="en-AU" w:eastAsia="zh-CN"/>
              </w:rPr>
              <w:t>When will a clock be installed at the Woden bus interchange.</w:t>
            </w:r>
          </w:p>
        </w:tc>
      </w:tr>
    </w:tbl>
    <w:p w14:paraId="03BF2CBA" w14:textId="77777777" w:rsidR="00BF32CB" w:rsidRPr="00BF32CB" w:rsidRDefault="00BF32CB" w:rsidP="00BF32CB">
      <w:pPr>
        <w:keepNext/>
        <w:keepLines/>
        <w:tabs>
          <w:tab w:val="right" w:pos="567"/>
          <w:tab w:val="left" w:pos="1134"/>
        </w:tabs>
        <w:spacing w:before="480" w:line="360" w:lineRule="auto"/>
        <w:jc w:val="center"/>
        <w:rPr>
          <w:rFonts w:ascii="Calibri" w:hAnsi="Calibri" w:cs="Calibri"/>
          <w:b/>
          <w:i/>
          <w:szCs w:val="22"/>
          <w:lang w:val="en-AU"/>
        </w:rPr>
      </w:pPr>
      <w:r w:rsidRPr="00BF32CB">
        <w:rPr>
          <w:rFonts w:ascii="Calibri" w:eastAsia="DengXian" w:hAnsi="Calibri" w:cs="Calibri"/>
          <w:b/>
          <w:i/>
          <w:szCs w:val="24"/>
          <w:lang w:val="en-AU" w:eastAsia="zh-CN"/>
        </w:rPr>
        <w:lastRenderedPageBreak/>
        <w:t>Unanswered questions</w:t>
      </w:r>
    </w:p>
    <w:p w14:paraId="58238AA0" w14:textId="77777777" w:rsidR="00BF32CB" w:rsidRPr="00BF32CB" w:rsidRDefault="00BF32CB" w:rsidP="00BF32CB">
      <w:pPr>
        <w:keepNext/>
        <w:keepLines/>
        <w:tabs>
          <w:tab w:val="right" w:pos="567"/>
          <w:tab w:val="left" w:pos="1134"/>
        </w:tabs>
        <w:spacing w:before="480" w:line="360" w:lineRule="auto"/>
        <w:ind w:left="567" w:right="210" w:hanging="7"/>
        <w:jc w:val="both"/>
        <w:rPr>
          <w:rFonts w:ascii="Calibri" w:eastAsia="DengXian" w:hAnsi="Calibri" w:cs="Calibri"/>
          <w:szCs w:val="24"/>
          <w:lang w:val="en-AU" w:eastAsia="zh-CN"/>
        </w:rPr>
      </w:pPr>
      <w:r w:rsidRPr="00BF32CB">
        <w:rPr>
          <w:rFonts w:ascii="Calibri" w:eastAsia="DengXian" w:hAnsi="Calibri" w:cs="Calibri"/>
          <w:szCs w:val="24"/>
          <w:lang w:val="en-AU" w:eastAsia="zh-CN"/>
        </w:rPr>
        <w:tab/>
      </w:r>
      <w:r w:rsidRPr="00BF32CB">
        <w:rPr>
          <w:rFonts w:ascii="Calibri" w:eastAsia="DengXian" w:hAnsi="Calibri" w:cs="Calibri"/>
          <w:szCs w:val="24"/>
          <w:lang w:eastAsia="zh-CN"/>
        </w:rPr>
        <w:t>1275, 1286, 1290, 1310, 1313, 1325, 1328, 1341, 1346, 1347, 1355, 1365, 1371, 1376, 1377, 1383, 1386, 1388, 1390, 1405, 1418, 1435, 1438, 1454, 1463, 1468, 1476, 1479, 1489, 1491, 1498, 1502, 1505, 1512, 1513, 1519, 1526, 1527, 1529, 1532, 1535, 1539, 1542, 1546, 1552-1557, 1562-1564, 1567, 1568, 1570, 1571, 1573, 1578, 1580, 1584, 1585, 1587-1606, 1608-1619, 1621-1630, 1632-1634, 1636-1640.</w:t>
      </w:r>
      <w:r w:rsidRPr="00BF32CB">
        <w:rPr>
          <w:rFonts w:ascii="Calibri" w:eastAsia="DengXian" w:hAnsi="Calibri" w:cs="Calibri"/>
          <w:szCs w:val="24"/>
          <w:lang w:val="en-AU" w:eastAsia="zh-CN"/>
        </w:rPr>
        <w:t xml:space="preserve"> </w:t>
      </w:r>
    </w:p>
    <w:p w14:paraId="6689F8A9" w14:textId="77777777" w:rsidR="00BF32CB" w:rsidRPr="00BF32CB" w:rsidRDefault="00BF32CB" w:rsidP="00BF32CB">
      <w:pPr>
        <w:keepNext/>
        <w:keepLines/>
        <w:tabs>
          <w:tab w:val="right" w:pos="567"/>
          <w:tab w:val="left" w:pos="1134"/>
        </w:tabs>
        <w:spacing w:before="480" w:line="360" w:lineRule="auto"/>
        <w:ind w:left="567" w:right="210" w:hanging="7"/>
        <w:jc w:val="both"/>
        <w:rPr>
          <w:rFonts w:ascii="Calibri" w:eastAsia="DengXian" w:hAnsi="Calibri" w:cs="Calibri"/>
          <w:szCs w:val="24"/>
          <w:lang w:val="en-AU" w:eastAsia="zh-CN"/>
        </w:rPr>
      </w:pPr>
    </w:p>
    <w:p w14:paraId="561551BF" w14:textId="77777777" w:rsidR="00BF32CB" w:rsidRPr="00BF32CB" w:rsidRDefault="00BF32CB" w:rsidP="00BF32CB">
      <w:pPr>
        <w:keepNext/>
        <w:keepLines/>
        <w:tabs>
          <w:tab w:val="right" w:pos="567"/>
          <w:tab w:val="left" w:pos="1134"/>
        </w:tabs>
        <w:spacing w:before="480" w:line="360" w:lineRule="auto"/>
        <w:ind w:left="567" w:right="210" w:hanging="7"/>
        <w:jc w:val="both"/>
        <w:rPr>
          <w:rFonts w:ascii="Calibri" w:eastAsia="DengXian" w:hAnsi="Calibri" w:cs="Calibri"/>
          <w:spacing w:val="-2"/>
          <w:szCs w:val="24"/>
          <w:lang w:val="en-AU" w:eastAsia="zh-CN"/>
        </w:rPr>
      </w:pPr>
    </w:p>
    <w:p w14:paraId="2EF9774E" w14:textId="77777777" w:rsidR="00BF32CB" w:rsidRPr="00BF32CB" w:rsidRDefault="00BF32CB" w:rsidP="00BF32CB">
      <w:pPr>
        <w:tabs>
          <w:tab w:val="left" w:pos="709"/>
          <w:tab w:val="center" w:pos="7371"/>
        </w:tabs>
        <w:rPr>
          <w:rFonts w:ascii="Calibri" w:hAnsi="Calibri" w:cs="Calibri"/>
          <w:szCs w:val="24"/>
          <w:lang w:val="en-AU" w:eastAsia="zh-CN"/>
        </w:rPr>
      </w:pPr>
    </w:p>
    <w:p w14:paraId="3362C2EE" w14:textId="77777777" w:rsidR="00BF32CB" w:rsidRPr="00BF32CB" w:rsidRDefault="00BF32CB" w:rsidP="00BF32CB">
      <w:pPr>
        <w:tabs>
          <w:tab w:val="left" w:pos="709"/>
          <w:tab w:val="center" w:pos="7371"/>
        </w:tabs>
        <w:rPr>
          <w:rFonts w:ascii="Calibri" w:hAnsi="Calibri" w:cs="Calibri"/>
          <w:szCs w:val="24"/>
          <w:lang w:val="en-AU" w:eastAsia="zh-CN"/>
        </w:rPr>
      </w:pPr>
    </w:p>
    <w:bookmarkEnd w:id="4"/>
    <w:p w14:paraId="6EDCE4E6" w14:textId="77777777" w:rsidR="00BF32CB" w:rsidRPr="00BF32CB" w:rsidRDefault="00BF32CB" w:rsidP="00BF32CB">
      <w:pPr>
        <w:tabs>
          <w:tab w:val="center" w:pos="5529"/>
        </w:tabs>
        <w:spacing w:before="180"/>
        <w:jc w:val="center"/>
        <w:rPr>
          <w:rFonts w:ascii="Calibri" w:hAnsi="Calibri" w:cs="Calibri"/>
          <w:b/>
          <w:szCs w:val="24"/>
          <w:lang w:val="en-AU"/>
        </w:rPr>
      </w:pPr>
      <w:r w:rsidRPr="00BF32CB">
        <w:rPr>
          <w:rFonts w:ascii="Calibri" w:hAnsi="Calibri" w:cs="Calibri"/>
          <w:b/>
          <w:szCs w:val="24"/>
          <w:lang w:val="en-AU"/>
        </w:rPr>
        <w:tab/>
        <w:t>H Finlay</w:t>
      </w:r>
    </w:p>
    <w:p w14:paraId="2B462D7D" w14:textId="77777777" w:rsidR="00BF32CB" w:rsidRPr="00BF32CB" w:rsidRDefault="00BF32CB" w:rsidP="00BF32CB">
      <w:pPr>
        <w:tabs>
          <w:tab w:val="center" w:pos="6521"/>
        </w:tabs>
        <w:jc w:val="center"/>
        <w:rPr>
          <w:rFonts w:ascii="Calibri" w:hAnsi="Calibri" w:cs="Calibri"/>
          <w:szCs w:val="24"/>
          <w:lang w:val="en-AU"/>
        </w:rPr>
      </w:pPr>
      <w:r w:rsidRPr="00BF32CB">
        <w:rPr>
          <w:rFonts w:ascii="Calibri" w:hAnsi="Calibri" w:cs="Calibri"/>
          <w:szCs w:val="24"/>
          <w:lang w:val="en-AU"/>
        </w:rPr>
        <w:tab/>
        <w:t>Clerk of the Legislative Assembly</w:t>
      </w:r>
    </w:p>
    <w:p w14:paraId="3E4BD779" w14:textId="77777777" w:rsidR="00BF32CB" w:rsidRPr="00BF32CB" w:rsidRDefault="00BF32CB" w:rsidP="00BF32CB">
      <w:pPr>
        <w:tabs>
          <w:tab w:val="left" w:pos="709"/>
          <w:tab w:val="center" w:pos="7371"/>
        </w:tabs>
        <w:jc w:val="center"/>
        <w:rPr>
          <w:rFonts w:ascii="Calibri" w:hAnsi="Calibri" w:cs="Calibri"/>
          <w:szCs w:val="24"/>
          <w:lang w:val="en-AU"/>
        </w:rPr>
      </w:pPr>
      <w:r w:rsidRPr="00BF32CB">
        <w:rPr>
          <w:rFonts w:ascii="Calibri" w:hAnsi="Calibri" w:cs="Calibri"/>
          <w:szCs w:val="24"/>
          <w:lang w:val="en-AU"/>
        </w:rPr>
        <w:t>_________________</w:t>
      </w:r>
    </w:p>
    <w:p w14:paraId="4C39C2AE" w14:textId="77777777" w:rsidR="00BF32CB" w:rsidRPr="00BF32CB" w:rsidRDefault="00BF32CB" w:rsidP="00BF32CB">
      <w:pPr>
        <w:spacing w:before="480" w:after="120"/>
        <w:ind w:right="-141"/>
        <w:jc w:val="center"/>
        <w:rPr>
          <w:rFonts w:ascii="Calibri" w:hAnsi="Calibri"/>
          <w:b/>
          <w:sz w:val="28"/>
          <w:lang w:eastAsia="en-US"/>
        </w:rPr>
      </w:pPr>
      <w:r w:rsidRPr="00BF32CB">
        <w:rPr>
          <w:rFonts w:ascii="Calibri" w:hAnsi="Calibri"/>
          <w:b/>
          <w:sz w:val="28"/>
          <w:lang w:eastAsia="en-US"/>
        </w:rPr>
        <w:t>GOVERNMENT TO RESPOND TO PETITIONS</w:t>
      </w:r>
    </w:p>
    <w:p w14:paraId="5EEE7762" w14:textId="77777777" w:rsidR="00BF32CB" w:rsidRPr="00BF32CB" w:rsidRDefault="00BF32CB" w:rsidP="00BF32CB">
      <w:pPr>
        <w:tabs>
          <w:tab w:val="right" w:pos="580"/>
        </w:tabs>
        <w:spacing w:after="240"/>
        <w:ind w:right="-141"/>
        <w:jc w:val="center"/>
        <w:rPr>
          <w:rFonts w:ascii="Calibri" w:hAnsi="Calibri"/>
          <w:szCs w:val="24"/>
          <w:lang w:eastAsia="en-US"/>
        </w:rPr>
      </w:pPr>
      <w:r w:rsidRPr="00BF32CB">
        <w:rPr>
          <w:rFonts w:ascii="Calibri" w:hAnsi="Calibri"/>
          <w:szCs w:val="24"/>
          <w:lang w:eastAsia="en-US"/>
        </w:rPr>
        <w:t>(</w:t>
      </w:r>
      <w:r w:rsidRPr="00BF32CB">
        <w:rPr>
          <w:rFonts w:ascii="Calibri" w:hAnsi="Calibri"/>
          <w:i/>
          <w:iCs/>
          <w:szCs w:val="24"/>
          <w:lang w:eastAsia="en-US"/>
        </w:rPr>
        <w:t>in accordance with standing order 100</w:t>
      </w:r>
      <w:r w:rsidRPr="00BF32CB">
        <w:rPr>
          <w:rFonts w:ascii="Calibri" w:hAnsi="Calibri"/>
          <w:szCs w:val="24"/>
          <w:lang w:eastAsia="en-US"/>
        </w:rPr>
        <w:t>)</w:t>
      </w:r>
    </w:p>
    <w:p w14:paraId="7D66D333" w14:textId="77777777" w:rsidR="00BF32CB" w:rsidRPr="00BF32CB" w:rsidRDefault="00BF32CB" w:rsidP="00BF32CB">
      <w:pPr>
        <w:tabs>
          <w:tab w:val="right" w:pos="580"/>
        </w:tabs>
        <w:spacing w:before="200"/>
        <w:ind w:left="567" w:right="-22" w:hanging="567"/>
        <w:rPr>
          <w:rFonts w:ascii="Calibri" w:hAnsi="Calibri"/>
          <w:lang w:eastAsia="en-US"/>
        </w:rPr>
      </w:pPr>
      <w:r w:rsidRPr="00BF32CB">
        <w:rPr>
          <w:rFonts w:ascii="Calibri" w:hAnsi="Calibri"/>
          <w:b/>
          <w:bCs/>
          <w:lang w:eastAsia="en-US"/>
        </w:rPr>
        <w:t>14 December 2026</w:t>
      </w:r>
    </w:p>
    <w:p w14:paraId="6CC13B3E" w14:textId="77777777" w:rsidR="00BF32CB" w:rsidRPr="00BF32CB" w:rsidRDefault="00BF32CB" w:rsidP="00BF32CB">
      <w:pPr>
        <w:tabs>
          <w:tab w:val="right" w:pos="580"/>
        </w:tabs>
        <w:spacing w:before="200"/>
        <w:ind w:left="567" w:right="-22" w:hanging="567"/>
        <w:rPr>
          <w:rFonts w:ascii="Calibri" w:hAnsi="Calibri"/>
          <w:lang w:eastAsia="en-US"/>
        </w:rPr>
      </w:pPr>
      <w:r w:rsidRPr="00BF32CB">
        <w:rPr>
          <w:rFonts w:ascii="Calibri" w:hAnsi="Calibri"/>
          <w:lang w:val="en-AU"/>
        </w:rPr>
        <w:t>Parking at Kaleen sports fields—</w:t>
      </w:r>
      <w:r w:rsidRPr="00BF32CB">
        <w:rPr>
          <w:rFonts w:ascii="Calibri" w:hAnsi="Calibri"/>
          <w:spacing w:val="-2"/>
          <w:lang w:val="en-AU"/>
        </w:rPr>
        <w:t>Minister for City and Government Services</w:t>
      </w:r>
      <w:r w:rsidRPr="00BF32CB">
        <w:rPr>
          <w:rFonts w:ascii="Calibri" w:hAnsi="Calibri"/>
          <w:lang w:val="en-AU"/>
        </w:rPr>
        <w:t>—Petition lodged by Ms Castley (e-Pet 067-26).</w:t>
      </w:r>
    </w:p>
    <w:p w14:paraId="4C0AB322" w14:textId="77777777" w:rsidR="00BF32CB" w:rsidRPr="00BF32CB" w:rsidRDefault="00BF32CB" w:rsidP="00BF32CB">
      <w:pPr>
        <w:tabs>
          <w:tab w:val="right" w:pos="580"/>
        </w:tabs>
        <w:spacing w:before="200"/>
        <w:ind w:left="567" w:right="-22" w:hanging="567"/>
        <w:rPr>
          <w:rFonts w:ascii="Calibri" w:hAnsi="Calibri"/>
          <w:lang w:val="en-AU"/>
        </w:rPr>
      </w:pPr>
      <w:r w:rsidRPr="00BF32CB">
        <w:rPr>
          <w:rFonts w:ascii="Calibri" w:hAnsi="Calibri"/>
          <w:spacing w:val="-2"/>
          <w:lang w:val="en-AU"/>
        </w:rPr>
        <w:t>Establishment of a Paediatric Oncology and Haematology Unit in Canberra—Minister for Health—Petition lodged by Ms Lee (</w:t>
      </w:r>
      <w:r w:rsidRPr="00BF32CB">
        <w:rPr>
          <w:rFonts w:ascii="Calibri" w:hAnsi="Calibri"/>
          <w:lang w:val="en-AU"/>
        </w:rPr>
        <w:t>e-Pet 039-26</w:t>
      </w:r>
      <w:r w:rsidRPr="00BF32CB">
        <w:rPr>
          <w:rFonts w:ascii="Calibri" w:hAnsi="Calibri"/>
          <w:spacing w:val="-2"/>
          <w:lang w:val="en-AU"/>
        </w:rPr>
        <w:t>).</w:t>
      </w:r>
      <w:r w:rsidRPr="00BF32CB">
        <w:rPr>
          <w:rFonts w:ascii="Calibri" w:hAnsi="Calibri"/>
          <w:lang w:val="en-AU"/>
        </w:rPr>
        <w:t xml:space="preserve"> (</w:t>
      </w:r>
      <w:r w:rsidRPr="00BF32CB">
        <w:rPr>
          <w:rFonts w:ascii="Calibri" w:hAnsi="Calibri"/>
          <w:i/>
          <w:iCs/>
          <w:lang w:eastAsia="en-US"/>
        </w:rPr>
        <w:t>Referred to the Standing Committee on Social Policy on 15 September 2026</w:t>
      </w:r>
      <w:r w:rsidRPr="00BF32CB">
        <w:rPr>
          <w:rFonts w:ascii="Calibri" w:hAnsi="Calibri"/>
          <w:lang w:eastAsia="en-US"/>
        </w:rPr>
        <w:t>.)</w:t>
      </w:r>
    </w:p>
    <w:p w14:paraId="5186F1B2" w14:textId="77777777" w:rsidR="00BF32CB" w:rsidRPr="00BF32CB" w:rsidRDefault="00BF32CB" w:rsidP="00BF32CB">
      <w:pPr>
        <w:tabs>
          <w:tab w:val="right" w:pos="580"/>
        </w:tabs>
        <w:spacing w:before="200"/>
        <w:ind w:left="567" w:hanging="567"/>
        <w:rPr>
          <w:rFonts w:ascii="Calibri" w:hAnsi="Calibri"/>
          <w:lang w:eastAsia="en-US"/>
        </w:rPr>
      </w:pPr>
      <w:r w:rsidRPr="00BF32CB">
        <w:rPr>
          <w:rFonts w:ascii="Calibri" w:hAnsi="Calibri"/>
          <w:lang w:val="en-AU"/>
        </w:rPr>
        <w:t>Pump track on Alfred Hill Drive, Melba—</w:t>
      </w:r>
      <w:r w:rsidRPr="00BF32CB">
        <w:rPr>
          <w:rFonts w:ascii="Calibri" w:hAnsi="Calibri"/>
          <w:spacing w:val="-2"/>
          <w:lang w:val="en-AU"/>
        </w:rPr>
        <w:t>Minister for City and Government Services</w:t>
      </w:r>
      <w:r w:rsidRPr="00BF32CB">
        <w:rPr>
          <w:rFonts w:ascii="Calibri" w:hAnsi="Calibri"/>
          <w:lang w:val="en-AU"/>
        </w:rPr>
        <w:t>—Petition lodged by Ms Barry (e-Pet 068-26). (</w:t>
      </w:r>
      <w:r w:rsidRPr="00BF32CB">
        <w:rPr>
          <w:rFonts w:ascii="Calibri" w:hAnsi="Calibri"/>
          <w:i/>
          <w:iCs/>
          <w:lang w:eastAsia="en-US"/>
        </w:rPr>
        <w:t>Referred to the Standing Committee on Economics, Industry and Recreation on 15 September 2026</w:t>
      </w:r>
      <w:r w:rsidRPr="00BF32CB">
        <w:rPr>
          <w:rFonts w:ascii="Calibri" w:hAnsi="Calibri"/>
          <w:lang w:eastAsia="en-US"/>
        </w:rPr>
        <w:t>.)</w:t>
      </w:r>
    </w:p>
    <w:p w14:paraId="40F32B68" w14:textId="77777777" w:rsidR="00BF32CB" w:rsidRPr="00BF32CB" w:rsidRDefault="00BF32CB" w:rsidP="00BF32CB">
      <w:pPr>
        <w:tabs>
          <w:tab w:val="right" w:pos="580"/>
        </w:tabs>
        <w:spacing w:before="200"/>
        <w:ind w:left="567" w:hanging="567"/>
        <w:rPr>
          <w:rFonts w:ascii="Calibri" w:hAnsi="Calibri"/>
          <w:lang w:eastAsia="en-US"/>
        </w:rPr>
      </w:pPr>
      <w:r w:rsidRPr="00BF32CB">
        <w:rPr>
          <w:rFonts w:ascii="Calibri" w:hAnsi="Calibri"/>
          <w:lang w:val="en-AU"/>
        </w:rPr>
        <w:t>Molonglo District Playing Fields—Minister for Sport and Recreation—Petition lodged by Ms Carrick (e-Pet 022-26 and Pet 082-26). (</w:t>
      </w:r>
      <w:r w:rsidRPr="00BF32CB">
        <w:rPr>
          <w:rFonts w:ascii="Calibri" w:hAnsi="Calibri"/>
          <w:i/>
          <w:iCs/>
          <w:lang w:eastAsia="en-US"/>
        </w:rPr>
        <w:t>Referred to the Standing Committee on Economics, Industry and Recreation on 15 September 2026</w:t>
      </w:r>
      <w:r w:rsidRPr="00BF32CB">
        <w:rPr>
          <w:rFonts w:ascii="Calibri" w:hAnsi="Calibri"/>
          <w:lang w:eastAsia="en-US"/>
        </w:rPr>
        <w:t>.)</w:t>
      </w:r>
    </w:p>
    <w:p w14:paraId="4BD50448" w14:textId="77777777" w:rsidR="00BF32CB" w:rsidRPr="00BF32CB" w:rsidRDefault="00BF32CB" w:rsidP="00BF32CB">
      <w:pPr>
        <w:tabs>
          <w:tab w:val="right" w:pos="580"/>
        </w:tabs>
        <w:spacing w:before="200"/>
        <w:ind w:left="567" w:right="-35" w:hanging="567"/>
        <w:rPr>
          <w:rFonts w:ascii="Calibri" w:hAnsi="Calibri"/>
          <w:lang w:val="en-AU"/>
        </w:rPr>
      </w:pPr>
      <w:r w:rsidRPr="00BF32CB">
        <w:rPr>
          <w:rFonts w:ascii="Calibri" w:hAnsi="Calibri"/>
          <w:lang w:val="en-AU"/>
        </w:rPr>
        <w:t>Road safety on Theodore Street, Curtin—</w:t>
      </w:r>
      <w:r w:rsidRPr="00BF32CB">
        <w:rPr>
          <w:rFonts w:ascii="Calibri" w:hAnsi="Calibri"/>
          <w:spacing w:val="-2"/>
          <w:lang w:val="en-AU"/>
        </w:rPr>
        <w:t>Minister for City and Government Services</w:t>
      </w:r>
      <w:r w:rsidRPr="00BF32CB">
        <w:rPr>
          <w:rFonts w:ascii="Calibri" w:hAnsi="Calibri"/>
          <w:lang w:val="en-AU"/>
        </w:rPr>
        <w:t>—Petition lodged by Mr Steel (e-Pet 046-26).</w:t>
      </w:r>
    </w:p>
    <w:p w14:paraId="46120D48" w14:textId="77777777" w:rsidR="00BF32CB" w:rsidRPr="00BF32CB" w:rsidRDefault="00BF32CB" w:rsidP="00BF32CB">
      <w:pPr>
        <w:tabs>
          <w:tab w:val="right" w:pos="580"/>
        </w:tabs>
        <w:spacing w:before="200"/>
        <w:ind w:left="567" w:hanging="567"/>
        <w:rPr>
          <w:rFonts w:ascii="Calibri" w:hAnsi="Calibri"/>
          <w:lang w:val="en-AU"/>
        </w:rPr>
      </w:pPr>
      <w:r w:rsidRPr="00BF32CB">
        <w:rPr>
          <w:rFonts w:ascii="Calibri" w:hAnsi="Calibri"/>
          <w:lang w:val="en-AU"/>
        </w:rPr>
        <w:lastRenderedPageBreak/>
        <w:t>Opposition to Light Rail Stage 2B</w:t>
      </w:r>
      <w:r w:rsidRPr="00BF32CB">
        <w:rPr>
          <w:rFonts w:ascii="Calibri" w:hAnsi="Calibri"/>
          <w:spacing w:val="-2"/>
          <w:lang w:val="en-AU"/>
        </w:rPr>
        <w:t>—Minister for Planning and Sustainable Development—Petition lodged by Mr Parton (</w:t>
      </w:r>
      <w:r w:rsidRPr="00BF32CB">
        <w:rPr>
          <w:rFonts w:ascii="Calibri" w:hAnsi="Calibri"/>
          <w:lang w:val="en-AU"/>
        </w:rPr>
        <w:t>e</w:t>
      </w:r>
      <w:r w:rsidRPr="00BF32CB">
        <w:rPr>
          <w:rFonts w:ascii="Calibri" w:hAnsi="Calibri"/>
          <w:lang w:val="en-AU"/>
        </w:rPr>
        <w:noBreakHyphen/>
        <w:t>Pet 025-26</w:t>
      </w:r>
      <w:r w:rsidRPr="00BF32CB">
        <w:rPr>
          <w:rFonts w:ascii="Calibri" w:hAnsi="Calibri"/>
          <w:spacing w:val="-2"/>
          <w:lang w:val="en-AU"/>
        </w:rPr>
        <w:t>).</w:t>
      </w:r>
      <w:r w:rsidRPr="00BF32CB">
        <w:rPr>
          <w:rFonts w:ascii="Calibri" w:hAnsi="Calibri"/>
          <w:lang w:val="en-AU"/>
        </w:rPr>
        <w:t xml:space="preserve"> (</w:t>
      </w:r>
      <w:r w:rsidRPr="00BF32CB">
        <w:rPr>
          <w:rFonts w:ascii="Calibri" w:hAnsi="Calibri"/>
          <w:i/>
          <w:iCs/>
          <w:lang w:eastAsia="en-US"/>
        </w:rPr>
        <w:t>Referred to the Standing Committee on Transport and City Services on 15 September 2026</w:t>
      </w:r>
      <w:r w:rsidRPr="00BF32CB">
        <w:rPr>
          <w:rFonts w:ascii="Calibri" w:hAnsi="Calibri"/>
          <w:lang w:eastAsia="en-US"/>
        </w:rPr>
        <w:t>.)</w:t>
      </w:r>
    </w:p>
    <w:p w14:paraId="3D9455CD" w14:textId="77777777" w:rsidR="00BF32CB" w:rsidRPr="00BF32CB" w:rsidRDefault="00BF32CB" w:rsidP="00BF32CB">
      <w:pPr>
        <w:tabs>
          <w:tab w:val="right" w:pos="580"/>
        </w:tabs>
        <w:spacing w:before="200"/>
        <w:ind w:left="567" w:hanging="567"/>
        <w:rPr>
          <w:rFonts w:ascii="Calibri" w:hAnsi="Calibri"/>
          <w:lang w:val="en-AU"/>
        </w:rPr>
      </w:pPr>
      <w:r w:rsidRPr="00BF32CB">
        <w:rPr>
          <w:rFonts w:ascii="Calibri" w:hAnsi="Calibri"/>
          <w:bCs/>
          <w:lang w:val="en-AU"/>
        </w:rPr>
        <w:t>Protecting the rights and dignity of older people</w:t>
      </w:r>
      <w:r w:rsidRPr="00BF32CB">
        <w:rPr>
          <w:rFonts w:ascii="Calibri" w:hAnsi="Calibri"/>
          <w:spacing w:val="-2"/>
          <w:lang w:val="en-AU"/>
        </w:rPr>
        <w:t>—Minister for Health—Petition lodged by Ms Barry (</w:t>
      </w:r>
      <w:r w:rsidRPr="00BF32CB">
        <w:rPr>
          <w:rFonts w:ascii="Calibri" w:hAnsi="Calibri"/>
          <w:bCs/>
          <w:lang w:val="en-AU"/>
        </w:rPr>
        <w:t>e-Pet 080-26</w:t>
      </w:r>
      <w:r w:rsidRPr="00BF32CB">
        <w:rPr>
          <w:rFonts w:ascii="Calibri" w:hAnsi="Calibri"/>
          <w:spacing w:val="-2"/>
          <w:lang w:val="en-AU"/>
        </w:rPr>
        <w:t>).</w:t>
      </w:r>
    </w:p>
    <w:p w14:paraId="7EAC80B8" w14:textId="77777777" w:rsidR="00BF32CB" w:rsidRPr="00BF32CB" w:rsidRDefault="00BF32CB" w:rsidP="00BF32CB">
      <w:pPr>
        <w:tabs>
          <w:tab w:val="right" w:pos="580"/>
        </w:tabs>
        <w:spacing w:before="200"/>
        <w:ind w:left="567" w:hanging="567"/>
        <w:rPr>
          <w:rFonts w:ascii="Calibri" w:hAnsi="Calibri"/>
          <w:lang w:val="en-AU"/>
        </w:rPr>
      </w:pPr>
      <w:r w:rsidRPr="00BF32CB">
        <w:rPr>
          <w:rFonts w:ascii="Calibri" w:hAnsi="Calibri"/>
          <w:lang w:val="en-AU"/>
        </w:rPr>
        <w:t>Rental Ombudsman for the ACT</w:t>
      </w:r>
      <w:r w:rsidRPr="00BF32CB">
        <w:rPr>
          <w:rFonts w:ascii="Calibri" w:hAnsi="Calibri"/>
          <w:spacing w:val="-2"/>
          <w:lang w:val="en-AU"/>
        </w:rPr>
        <w:t>—Attorney-General—Petition lodged by Mr Braddock (</w:t>
      </w:r>
      <w:r w:rsidRPr="00BF32CB">
        <w:rPr>
          <w:rFonts w:ascii="Calibri" w:hAnsi="Calibri"/>
          <w:lang w:val="en-AU"/>
        </w:rPr>
        <w:t>e</w:t>
      </w:r>
      <w:r w:rsidRPr="00BF32CB">
        <w:rPr>
          <w:rFonts w:ascii="Calibri" w:hAnsi="Calibri"/>
          <w:lang w:val="en-AU"/>
        </w:rPr>
        <w:noBreakHyphen/>
        <w:t>Pet 014-26 and Pet 084-26</w:t>
      </w:r>
      <w:r w:rsidRPr="00BF32CB">
        <w:rPr>
          <w:rFonts w:ascii="Calibri" w:hAnsi="Calibri"/>
          <w:spacing w:val="-2"/>
          <w:lang w:val="en-AU"/>
        </w:rPr>
        <w:t>).</w:t>
      </w:r>
      <w:r w:rsidRPr="00BF32CB">
        <w:rPr>
          <w:rFonts w:ascii="Calibri" w:hAnsi="Calibri"/>
          <w:lang w:val="en-AU"/>
        </w:rPr>
        <w:t xml:space="preserve"> (</w:t>
      </w:r>
      <w:r w:rsidRPr="00BF32CB">
        <w:rPr>
          <w:rFonts w:ascii="Calibri" w:hAnsi="Calibri"/>
          <w:i/>
          <w:iCs/>
          <w:lang w:eastAsia="en-US"/>
        </w:rPr>
        <w:t>Referred to the Standing Committee on Social Policy on 15 September 2026</w:t>
      </w:r>
      <w:r w:rsidRPr="00BF32CB">
        <w:rPr>
          <w:rFonts w:ascii="Calibri" w:hAnsi="Calibri"/>
          <w:lang w:eastAsia="en-US"/>
        </w:rPr>
        <w:t>.)</w:t>
      </w:r>
    </w:p>
    <w:p w14:paraId="3AD31E96" w14:textId="77777777" w:rsidR="00BF32CB" w:rsidRPr="00BF32CB" w:rsidRDefault="00BF32CB" w:rsidP="00BF32CB">
      <w:pPr>
        <w:tabs>
          <w:tab w:val="right" w:pos="580"/>
        </w:tabs>
        <w:spacing w:before="200"/>
        <w:ind w:left="567" w:hanging="567"/>
        <w:rPr>
          <w:rFonts w:ascii="Calibri" w:hAnsi="Calibri"/>
          <w:lang w:val="en-AU"/>
        </w:rPr>
      </w:pPr>
      <w:r w:rsidRPr="00BF32CB">
        <w:rPr>
          <w:rFonts w:ascii="Calibri" w:hAnsi="Calibri"/>
          <w:lang w:val="en-AU"/>
        </w:rPr>
        <w:t>Shade for ACT playgrounds</w:t>
      </w:r>
      <w:r w:rsidRPr="00BF32CB">
        <w:rPr>
          <w:rFonts w:ascii="Calibri" w:hAnsi="Calibri"/>
          <w:spacing w:val="-2"/>
          <w:lang w:val="en-AU"/>
        </w:rPr>
        <w:t>—Minister for City and Government Services—Petition lodged by Mr Emerson (</w:t>
      </w:r>
      <w:r w:rsidRPr="00BF32CB">
        <w:rPr>
          <w:rFonts w:ascii="Calibri" w:hAnsi="Calibri"/>
          <w:lang w:val="en-AU"/>
        </w:rPr>
        <w:t>e-Pet 064-26</w:t>
      </w:r>
      <w:r w:rsidRPr="00BF32CB">
        <w:rPr>
          <w:rFonts w:ascii="Calibri" w:hAnsi="Calibri"/>
          <w:spacing w:val="-2"/>
          <w:lang w:val="en-AU"/>
        </w:rPr>
        <w:t>).</w:t>
      </w:r>
      <w:r w:rsidRPr="00BF32CB">
        <w:rPr>
          <w:rFonts w:ascii="Calibri" w:hAnsi="Calibri"/>
          <w:lang w:val="en-AU"/>
        </w:rPr>
        <w:t xml:space="preserve"> (</w:t>
      </w:r>
      <w:r w:rsidRPr="00BF32CB">
        <w:rPr>
          <w:rFonts w:ascii="Calibri" w:hAnsi="Calibri"/>
          <w:i/>
          <w:iCs/>
          <w:lang w:eastAsia="en-US"/>
        </w:rPr>
        <w:t>Referred to the Standing Committee on Environment and Planning on 15 September 2026</w:t>
      </w:r>
      <w:r w:rsidRPr="00BF32CB">
        <w:rPr>
          <w:rFonts w:ascii="Calibri" w:hAnsi="Calibri"/>
          <w:lang w:eastAsia="en-US"/>
        </w:rPr>
        <w:t>.)</w:t>
      </w:r>
    </w:p>
    <w:p w14:paraId="50493130" w14:textId="77777777" w:rsidR="00BF32CB" w:rsidRPr="00BF32CB" w:rsidRDefault="00BF32CB" w:rsidP="00BF32CB">
      <w:pPr>
        <w:tabs>
          <w:tab w:val="right" w:pos="580"/>
        </w:tabs>
        <w:spacing w:before="200"/>
        <w:ind w:left="567" w:hanging="567"/>
        <w:rPr>
          <w:rFonts w:ascii="Calibri" w:hAnsi="Calibri"/>
          <w:lang w:val="en-AU"/>
        </w:rPr>
      </w:pPr>
      <w:r w:rsidRPr="00BF32CB">
        <w:rPr>
          <w:rFonts w:ascii="Calibri" w:hAnsi="Calibri"/>
          <w:lang w:val="en-AU"/>
        </w:rPr>
        <w:t>Footpath in Page</w:t>
      </w:r>
      <w:r w:rsidRPr="00BF32CB">
        <w:rPr>
          <w:rFonts w:ascii="Calibri" w:hAnsi="Calibri"/>
          <w:spacing w:val="-2"/>
          <w:lang w:val="en-AU"/>
        </w:rPr>
        <w:t>—Minister for City and Government Services—Petition lodged by Ms Clay (</w:t>
      </w:r>
      <w:r w:rsidRPr="00BF32CB">
        <w:rPr>
          <w:rFonts w:ascii="Calibri" w:hAnsi="Calibri"/>
          <w:lang w:val="en-AU"/>
        </w:rPr>
        <w:t>e</w:t>
      </w:r>
      <w:r w:rsidRPr="00BF32CB">
        <w:rPr>
          <w:rFonts w:ascii="Calibri" w:hAnsi="Calibri"/>
          <w:lang w:val="en-AU"/>
        </w:rPr>
        <w:noBreakHyphen/>
        <w:t>Pet 072-26</w:t>
      </w:r>
      <w:r w:rsidRPr="00BF32CB">
        <w:rPr>
          <w:rFonts w:ascii="Calibri" w:hAnsi="Calibri"/>
          <w:spacing w:val="-2"/>
          <w:lang w:val="en-AU"/>
        </w:rPr>
        <w:t>).</w:t>
      </w:r>
    </w:p>
    <w:p w14:paraId="22F0F055" w14:textId="77777777" w:rsidR="00BF32CB" w:rsidRPr="00BF32CB" w:rsidRDefault="00BF32CB" w:rsidP="00BF32CB">
      <w:pPr>
        <w:tabs>
          <w:tab w:val="right" w:pos="580"/>
        </w:tabs>
        <w:spacing w:before="200"/>
        <w:ind w:left="567" w:hanging="567"/>
        <w:rPr>
          <w:rFonts w:ascii="Calibri" w:hAnsi="Calibri"/>
          <w:lang w:val="en-AU"/>
        </w:rPr>
      </w:pPr>
      <w:r w:rsidRPr="00BF32CB">
        <w:rPr>
          <w:rFonts w:ascii="Calibri" w:hAnsi="Calibri"/>
          <w:lang w:val="en-AU"/>
        </w:rPr>
        <w:t>Facilities at Lyons Shops</w:t>
      </w:r>
      <w:r w:rsidRPr="00BF32CB">
        <w:rPr>
          <w:rFonts w:ascii="Calibri" w:hAnsi="Calibri"/>
          <w:spacing w:val="-2"/>
          <w:lang w:val="en-AU"/>
        </w:rPr>
        <w:t>—Minister for City and Government Services—Petition lodged by Dr Paterson (</w:t>
      </w:r>
      <w:r w:rsidRPr="00BF32CB">
        <w:rPr>
          <w:rFonts w:ascii="Calibri" w:hAnsi="Calibri"/>
          <w:lang w:val="en-AU"/>
        </w:rPr>
        <w:t>e-Pet 027-26 and Pet 083-26</w:t>
      </w:r>
      <w:r w:rsidRPr="00BF32CB">
        <w:rPr>
          <w:rFonts w:ascii="Calibri" w:hAnsi="Calibri"/>
          <w:spacing w:val="-2"/>
          <w:lang w:val="en-AU"/>
        </w:rPr>
        <w:t>).</w:t>
      </w:r>
      <w:r w:rsidRPr="00BF32CB">
        <w:rPr>
          <w:rFonts w:ascii="Calibri" w:hAnsi="Calibri"/>
          <w:lang w:val="en-AU"/>
        </w:rPr>
        <w:t xml:space="preserve"> (</w:t>
      </w:r>
      <w:r w:rsidRPr="00BF32CB">
        <w:rPr>
          <w:rFonts w:ascii="Calibri" w:hAnsi="Calibri"/>
          <w:i/>
          <w:iCs/>
          <w:lang w:eastAsia="en-US"/>
        </w:rPr>
        <w:t>Referred to the Standing Committee on Environment and Planning on 15 September 2026</w:t>
      </w:r>
      <w:r w:rsidRPr="00BF32CB">
        <w:rPr>
          <w:rFonts w:ascii="Calibri" w:hAnsi="Calibri"/>
          <w:lang w:eastAsia="en-US"/>
        </w:rPr>
        <w:t>.)</w:t>
      </w:r>
    </w:p>
    <w:p w14:paraId="1040A3F4" w14:textId="77777777" w:rsidR="00BF32CB" w:rsidRPr="00BF32CB" w:rsidRDefault="00BF32CB" w:rsidP="00BF32CB">
      <w:pPr>
        <w:tabs>
          <w:tab w:val="right" w:pos="580"/>
        </w:tabs>
        <w:spacing w:before="200"/>
        <w:ind w:left="567" w:hanging="567"/>
        <w:rPr>
          <w:rFonts w:ascii="Calibri" w:hAnsi="Calibri"/>
          <w:lang w:val="en-AU"/>
        </w:rPr>
      </w:pPr>
      <w:r w:rsidRPr="00BF32CB">
        <w:rPr>
          <w:rFonts w:ascii="Calibri" w:hAnsi="Calibri"/>
          <w:spacing w:val="-2"/>
          <w:lang w:val="en-AU"/>
        </w:rPr>
        <w:t>Changes to the Unit Titles (Management) Act—Attorney-General—Petition lodged by Mr Emerson (</w:t>
      </w:r>
      <w:r w:rsidRPr="00BF32CB">
        <w:rPr>
          <w:rFonts w:ascii="Calibri" w:hAnsi="Calibri"/>
          <w:bCs/>
          <w:lang w:val="en-AU"/>
        </w:rPr>
        <w:t>e-Pet 074-26</w:t>
      </w:r>
      <w:r w:rsidRPr="00BF32CB">
        <w:rPr>
          <w:rFonts w:ascii="Calibri" w:hAnsi="Calibri"/>
          <w:spacing w:val="-2"/>
          <w:lang w:val="en-AU"/>
        </w:rPr>
        <w:t>).</w:t>
      </w:r>
      <w:r w:rsidRPr="00BF32CB">
        <w:rPr>
          <w:rFonts w:ascii="Calibri" w:hAnsi="Calibri"/>
          <w:lang w:val="en-AU"/>
        </w:rPr>
        <w:t xml:space="preserve"> (</w:t>
      </w:r>
      <w:r w:rsidRPr="00BF32CB">
        <w:rPr>
          <w:rFonts w:ascii="Calibri" w:hAnsi="Calibri"/>
          <w:i/>
          <w:iCs/>
          <w:lang w:eastAsia="en-US"/>
        </w:rPr>
        <w:t>Referred to the Standing Committee on Legal Affairs on 15 September 2026</w:t>
      </w:r>
      <w:r w:rsidRPr="00BF32CB">
        <w:rPr>
          <w:rFonts w:ascii="Calibri" w:hAnsi="Calibri"/>
          <w:lang w:eastAsia="en-US"/>
        </w:rPr>
        <w:t>.)</w:t>
      </w:r>
    </w:p>
    <w:p w14:paraId="1ADE8E86" w14:textId="77777777" w:rsidR="00BF32CB" w:rsidRPr="00BF32CB" w:rsidRDefault="00BF32CB" w:rsidP="00BF32CB">
      <w:pPr>
        <w:tabs>
          <w:tab w:val="right" w:pos="580"/>
        </w:tabs>
        <w:spacing w:before="200"/>
        <w:ind w:left="567" w:hanging="567"/>
        <w:rPr>
          <w:rFonts w:ascii="Calibri" w:hAnsi="Calibri"/>
          <w:lang w:val="en-AU"/>
        </w:rPr>
      </w:pPr>
      <w:r w:rsidRPr="00BF32CB">
        <w:rPr>
          <w:rFonts w:ascii="Calibri" w:hAnsi="Calibri"/>
          <w:spacing w:val="-2"/>
          <w:lang w:val="en-AU"/>
        </w:rPr>
        <w:t>North Canberra green waste facility - Draft Planning Amendment DPA14—Minister for City and Government Services—Petition lodged by Mr Cain (</w:t>
      </w:r>
      <w:r w:rsidRPr="00BF32CB">
        <w:rPr>
          <w:rFonts w:ascii="Calibri" w:hAnsi="Calibri"/>
          <w:lang w:val="en-AU"/>
        </w:rPr>
        <w:t>e-Pet 071-26 and Pet 085-26</w:t>
      </w:r>
      <w:r w:rsidRPr="00BF32CB">
        <w:rPr>
          <w:rFonts w:ascii="Calibri" w:hAnsi="Calibri"/>
          <w:spacing w:val="-2"/>
          <w:lang w:val="en-AU"/>
        </w:rPr>
        <w:t>).</w:t>
      </w:r>
      <w:r w:rsidRPr="00BF32CB">
        <w:rPr>
          <w:rFonts w:ascii="Calibri" w:hAnsi="Calibri"/>
          <w:lang w:val="en-AU"/>
        </w:rPr>
        <w:t xml:space="preserve"> (</w:t>
      </w:r>
      <w:r w:rsidRPr="00BF32CB">
        <w:rPr>
          <w:rFonts w:ascii="Calibri" w:hAnsi="Calibri"/>
          <w:i/>
          <w:iCs/>
          <w:lang w:eastAsia="en-US"/>
        </w:rPr>
        <w:t>Referred to the Standing Committee on Environment and Planning on 15 September 2026</w:t>
      </w:r>
      <w:r w:rsidRPr="00BF32CB">
        <w:rPr>
          <w:rFonts w:ascii="Calibri" w:hAnsi="Calibri"/>
          <w:lang w:eastAsia="en-US"/>
        </w:rPr>
        <w:t>.)</w:t>
      </w:r>
    </w:p>
    <w:p w14:paraId="670E7E13" w14:textId="77777777" w:rsidR="00BF32CB" w:rsidRPr="00BF32CB" w:rsidRDefault="00BF32CB" w:rsidP="00BF32CB">
      <w:pPr>
        <w:tabs>
          <w:tab w:val="right" w:pos="580"/>
        </w:tabs>
        <w:spacing w:before="200"/>
        <w:ind w:left="567" w:hanging="567"/>
        <w:rPr>
          <w:rFonts w:ascii="Calibri" w:hAnsi="Calibri"/>
          <w:lang w:eastAsia="en-US"/>
        </w:rPr>
      </w:pPr>
      <w:r w:rsidRPr="00BF32CB">
        <w:rPr>
          <w:rFonts w:ascii="Calibri" w:hAnsi="Calibri"/>
          <w:b/>
          <w:bCs/>
          <w:lang w:eastAsia="en-US"/>
        </w:rPr>
        <w:t>15 December 2026</w:t>
      </w:r>
    </w:p>
    <w:p w14:paraId="32077F1D" w14:textId="77777777" w:rsidR="00BF32CB" w:rsidRPr="00BF32CB" w:rsidRDefault="00BF32CB" w:rsidP="00BF32CB">
      <w:pPr>
        <w:tabs>
          <w:tab w:val="right" w:pos="580"/>
        </w:tabs>
        <w:spacing w:before="200"/>
        <w:ind w:left="567" w:hanging="567"/>
        <w:rPr>
          <w:rFonts w:ascii="Calibri" w:hAnsi="Calibri"/>
          <w:lang w:eastAsia="en-US"/>
        </w:rPr>
      </w:pPr>
      <w:r w:rsidRPr="00BF32CB">
        <w:rPr>
          <w:rFonts w:ascii="Calibri" w:hAnsi="Calibri"/>
          <w:lang w:val="en-AU"/>
        </w:rPr>
        <w:t>Investing in ACT Libraries</w:t>
      </w:r>
      <w:r w:rsidRPr="00BF32CB">
        <w:rPr>
          <w:rFonts w:ascii="Calibri" w:hAnsi="Calibri"/>
          <w:spacing w:val="-2"/>
          <w:lang w:val="en-AU"/>
        </w:rPr>
        <w:t>—Minister for City and Government Services—Petition lodged by Mr Braddock (</w:t>
      </w:r>
      <w:r w:rsidRPr="00BF32CB">
        <w:rPr>
          <w:rFonts w:ascii="Calibri" w:hAnsi="Calibri"/>
          <w:lang w:val="en-AU"/>
        </w:rPr>
        <w:t>e-Pet 065-26 and Pet 086-26</w:t>
      </w:r>
      <w:r w:rsidRPr="00BF32CB">
        <w:rPr>
          <w:rFonts w:ascii="Calibri" w:hAnsi="Calibri"/>
          <w:spacing w:val="-2"/>
          <w:lang w:val="en-AU"/>
        </w:rPr>
        <w:t>).</w:t>
      </w:r>
      <w:r w:rsidRPr="00BF32CB">
        <w:rPr>
          <w:rFonts w:ascii="Calibri" w:hAnsi="Calibri"/>
          <w:lang w:val="en-AU"/>
        </w:rPr>
        <w:t xml:space="preserve"> (</w:t>
      </w:r>
      <w:r w:rsidRPr="00BF32CB">
        <w:rPr>
          <w:rFonts w:ascii="Calibri" w:hAnsi="Calibri"/>
          <w:i/>
          <w:iCs/>
          <w:lang w:eastAsia="en-US"/>
        </w:rPr>
        <w:t>Referred to the Standing Committee on Social Policy on 16 September 2026</w:t>
      </w:r>
      <w:r w:rsidRPr="00BF32CB">
        <w:rPr>
          <w:rFonts w:ascii="Calibri" w:hAnsi="Calibri"/>
          <w:lang w:eastAsia="en-US"/>
        </w:rPr>
        <w:t>.)</w:t>
      </w:r>
    </w:p>
    <w:p w14:paraId="64A437B3" w14:textId="77777777" w:rsidR="00BF32CB" w:rsidRPr="00BF32CB" w:rsidRDefault="00BF32CB" w:rsidP="00BF32CB">
      <w:pPr>
        <w:tabs>
          <w:tab w:val="right" w:pos="580"/>
        </w:tabs>
        <w:spacing w:before="200"/>
        <w:ind w:left="567" w:hanging="567"/>
        <w:rPr>
          <w:rFonts w:ascii="Calibri" w:hAnsi="Calibri"/>
          <w:lang w:eastAsia="en-US"/>
        </w:rPr>
      </w:pPr>
      <w:r w:rsidRPr="00BF32CB">
        <w:rPr>
          <w:rFonts w:ascii="Calibri" w:hAnsi="Calibri"/>
          <w:b/>
          <w:bCs/>
          <w:lang w:eastAsia="en-US"/>
        </w:rPr>
        <w:t>21 December 2026</w:t>
      </w:r>
    </w:p>
    <w:p w14:paraId="0AF9C8C3" w14:textId="77777777" w:rsidR="00BF32CB" w:rsidRPr="00BF32CB" w:rsidRDefault="00BF32CB" w:rsidP="00BF32CB">
      <w:pPr>
        <w:tabs>
          <w:tab w:val="right" w:pos="580"/>
        </w:tabs>
        <w:spacing w:before="200"/>
        <w:ind w:left="567" w:hanging="567"/>
        <w:rPr>
          <w:rFonts w:ascii="Calibri" w:hAnsi="Calibri"/>
          <w:lang w:val="en-AU"/>
        </w:rPr>
      </w:pPr>
      <w:r w:rsidRPr="00BF32CB">
        <w:rPr>
          <w:rFonts w:ascii="Calibri" w:hAnsi="Calibri"/>
          <w:spacing w:val="-2"/>
          <w:lang w:val="en-AU"/>
        </w:rPr>
        <w:t>Arcadia House in Cook—Minister for Health Infrastructure—Petition lodged by Ms Barry (</w:t>
      </w:r>
      <w:r w:rsidRPr="00BF32CB">
        <w:rPr>
          <w:rFonts w:ascii="Calibri" w:hAnsi="Calibri"/>
          <w:lang w:val="en-AU"/>
        </w:rPr>
        <w:t>e</w:t>
      </w:r>
      <w:r w:rsidRPr="00BF32CB">
        <w:rPr>
          <w:rFonts w:ascii="Calibri" w:hAnsi="Calibri"/>
          <w:lang w:val="en-AU"/>
        </w:rPr>
        <w:noBreakHyphen/>
        <w:t>Pet 056-26</w:t>
      </w:r>
      <w:r w:rsidRPr="00BF32CB">
        <w:rPr>
          <w:rFonts w:ascii="Calibri" w:hAnsi="Calibri"/>
          <w:spacing w:val="-2"/>
          <w:lang w:val="en-AU"/>
        </w:rPr>
        <w:t>).</w:t>
      </w:r>
      <w:r w:rsidRPr="00BF32CB">
        <w:rPr>
          <w:rFonts w:ascii="Calibri" w:hAnsi="Calibri"/>
          <w:lang w:val="en-AU"/>
        </w:rPr>
        <w:t xml:space="preserve"> (</w:t>
      </w:r>
      <w:r w:rsidRPr="00BF32CB">
        <w:rPr>
          <w:rFonts w:ascii="Calibri" w:hAnsi="Calibri"/>
          <w:i/>
          <w:iCs/>
          <w:lang w:eastAsia="en-US"/>
        </w:rPr>
        <w:t>Referred to the Standing Committee on Social Policy on 22 September 2026</w:t>
      </w:r>
      <w:r w:rsidRPr="00BF32CB">
        <w:rPr>
          <w:rFonts w:ascii="Calibri" w:hAnsi="Calibri"/>
          <w:lang w:eastAsia="en-US"/>
        </w:rPr>
        <w:t>.)</w:t>
      </w:r>
    </w:p>
    <w:p w14:paraId="2B97A88C" w14:textId="77777777" w:rsidR="00BF32CB" w:rsidRPr="00BF32CB" w:rsidRDefault="00BF32CB" w:rsidP="00BF32CB">
      <w:pPr>
        <w:tabs>
          <w:tab w:val="right" w:pos="580"/>
        </w:tabs>
        <w:spacing w:before="200"/>
        <w:ind w:left="567" w:hanging="567"/>
        <w:rPr>
          <w:rFonts w:ascii="Calibri" w:hAnsi="Calibri"/>
          <w:spacing w:val="-2"/>
          <w:lang w:val="en-AU"/>
        </w:rPr>
      </w:pPr>
      <w:r w:rsidRPr="00BF32CB">
        <w:rPr>
          <w:rFonts w:ascii="Calibri" w:hAnsi="Calibri"/>
          <w:lang w:val="en-AU"/>
        </w:rPr>
        <w:t>Pedestrian safety around Downer Community Centre</w:t>
      </w:r>
      <w:r w:rsidRPr="00BF32CB">
        <w:rPr>
          <w:rFonts w:ascii="Calibri" w:hAnsi="Calibri"/>
          <w:spacing w:val="-2"/>
          <w:lang w:val="en-AU"/>
        </w:rPr>
        <w:t>—Minister for City and Government Services—Petition lodged by Mr Emerson (</w:t>
      </w:r>
      <w:r w:rsidRPr="00BF32CB">
        <w:rPr>
          <w:rFonts w:ascii="Calibri" w:hAnsi="Calibri"/>
          <w:lang w:val="en-AU"/>
        </w:rPr>
        <w:t>e-Pet 070-26</w:t>
      </w:r>
      <w:r w:rsidRPr="00BF32CB">
        <w:rPr>
          <w:rFonts w:ascii="Calibri" w:hAnsi="Calibri"/>
          <w:spacing w:val="-2"/>
          <w:lang w:val="en-AU"/>
        </w:rPr>
        <w:t>).</w:t>
      </w:r>
    </w:p>
    <w:p w14:paraId="7429D62D" w14:textId="77777777" w:rsidR="00BF32CB" w:rsidRPr="00BF32CB" w:rsidRDefault="00BF32CB" w:rsidP="00BF32CB">
      <w:pPr>
        <w:tabs>
          <w:tab w:val="right" w:pos="580"/>
        </w:tabs>
        <w:spacing w:before="200"/>
        <w:ind w:left="567" w:hanging="567"/>
        <w:rPr>
          <w:rFonts w:ascii="Calibri" w:hAnsi="Calibri"/>
          <w:spacing w:val="-2"/>
          <w:lang w:val="en-AU"/>
        </w:rPr>
      </w:pPr>
      <w:r w:rsidRPr="00BF32CB">
        <w:rPr>
          <w:rFonts w:ascii="Calibri" w:hAnsi="Calibri"/>
          <w:lang w:val="en-AU"/>
        </w:rPr>
        <w:t>Crossing on Antill Street, Dickson</w:t>
      </w:r>
      <w:r w:rsidRPr="00BF32CB">
        <w:rPr>
          <w:rFonts w:ascii="Calibri" w:hAnsi="Calibri"/>
          <w:spacing w:val="-2"/>
          <w:lang w:val="en-AU"/>
        </w:rPr>
        <w:t>—Minister for City and Government Services—Petition lodged by Ms Vassarotti (</w:t>
      </w:r>
      <w:r w:rsidRPr="00BF32CB">
        <w:rPr>
          <w:rFonts w:ascii="Calibri" w:hAnsi="Calibri"/>
          <w:lang w:val="en-AU"/>
        </w:rPr>
        <w:t>e-Pet 076-26</w:t>
      </w:r>
      <w:r w:rsidRPr="00BF32CB">
        <w:rPr>
          <w:rFonts w:ascii="Calibri" w:hAnsi="Calibri"/>
          <w:spacing w:val="-2"/>
          <w:lang w:val="en-AU"/>
        </w:rPr>
        <w:t>).</w:t>
      </w:r>
    </w:p>
    <w:p w14:paraId="040A7BF4" w14:textId="77777777" w:rsidR="00BF32CB" w:rsidRPr="00BF32CB" w:rsidRDefault="00BF32CB" w:rsidP="00E44285">
      <w:pPr>
        <w:pageBreakBefore/>
        <w:tabs>
          <w:tab w:val="right" w:pos="580"/>
        </w:tabs>
        <w:spacing w:before="200"/>
        <w:ind w:left="567" w:hanging="567"/>
        <w:rPr>
          <w:rFonts w:ascii="Calibri" w:hAnsi="Calibri"/>
          <w:lang w:eastAsia="en-US"/>
        </w:rPr>
      </w:pPr>
      <w:r w:rsidRPr="00BF32CB">
        <w:rPr>
          <w:rFonts w:ascii="Calibri" w:hAnsi="Calibri"/>
          <w:b/>
          <w:bCs/>
          <w:lang w:eastAsia="en-US"/>
        </w:rPr>
        <w:lastRenderedPageBreak/>
        <w:t>22 December 2026</w:t>
      </w:r>
    </w:p>
    <w:p w14:paraId="21420002" w14:textId="77777777" w:rsidR="00BF32CB" w:rsidRPr="00BF32CB" w:rsidRDefault="00BF32CB" w:rsidP="00BF32CB">
      <w:pPr>
        <w:tabs>
          <w:tab w:val="right" w:pos="580"/>
        </w:tabs>
        <w:spacing w:before="200"/>
        <w:ind w:left="567" w:hanging="567"/>
        <w:rPr>
          <w:rFonts w:ascii="Calibri" w:hAnsi="Calibri"/>
          <w:lang w:eastAsia="en-US"/>
        </w:rPr>
      </w:pPr>
      <w:r w:rsidRPr="00BF32CB">
        <w:rPr>
          <w:rFonts w:ascii="Calibri" w:hAnsi="Calibri"/>
          <w:lang w:val="en-AU"/>
        </w:rPr>
        <w:t>Heating and cooling at Forrest Primary School</w:t>
      </w:r>
      <w:r w:rsidRPr="00BF32CB">
        <w:rPr>
          <w:rFonts w:ascii="Calibri" w:hAnsi="Calibri"/>
          <w:spacing w:val="-2"/>
          <w:lang w:val="en-AU"/>
        </w:rPr>
        <w:t>—Minister for Education—Petition lodged by Ms Carrick (</w:t>
      </w:r>
      <w:r w:rsidRPr="00BF32CB">
        <w:rPr>
          <w:rFonts w:ascii="Calibri" w:hAnsi="Calibri"/>
          <w:lang w:val="en-AU"/>
        </w:rPr>
        <w:t>e</w:t>
      </w:r>
      <w:r w:rsidRPr="00BF32CB">
        <w:rPr>
          <w:rFonts w:ascii="Calibri" w:hAnsi="Calibri"/>
          <w:lang w:val="en-AU"/>
        </w:rPr>
        <w:noBreakHyphen/>
        <w:t>Pet 079-26</w:t>
      </w:r>
      <w:r w:rsidRPr="00BF32CB">
        <w:rPr>
          <w:rFonts w:ascii="Calibri" w:hAnsi="Calibri"/>
          <w:spacing w:val="-2"/>
          <w:lang w:val="en-AU"/>
        </w:rPr>
        <w:t>).</w:t>
      </w:r>
      <w:r w:rsidRPr="00BF32CB">
        <w:rPr>
          <w:rFonts w:ascii="Calibri" w:hAnsi="Calibri"/>
          <w:lang w:val="en-AU"/>
        </w:rPr>
        <w:t xml:space="preserve"> (</w:t>
      </w:r>
      <w:r w:rsidRPr="00BF32CB">
        <w:rPr>
          <w:rFonts w:ascii="Calibri" w:hAnsi="Calibri"/>
          <w:i/>
          <w:iCs/>
          <w:lang w:eastAsia="en-US"/>
        </w:rPr>
        <w:t>Referred to the Standing Committee on Social Policy on 23 September 2026</w:t>
      </w:r>
      <w:r w:rsidRPr="00BF32CB">
        <w:rPr>
          <w:rFonts w:ascii="Calibri" w:hAnsi="Calibri"/>
          <w:lang w:eastAsia="en-US"/>
        </w:rPr>
        <w:t>.)</w:t>
      </w:r>
    </w:p>
    <w:p w14:paraId="7C070153" w14:textId="77777777" w:rsidR="00BF32CB" w:rsidRPr="00BF32CB" w:rsidRDefault="00BF32CB" w:rsidP="00BF32CB">
      <w:pPr>
        <w:tabs>
          <w:tab w:val="right" w:pos="580"/>
        </w:tabs>
        <w:spacing w:before="200"/>
        <w:ind w:left="567" w:hanging="567"/>
        <w:rPr>
          <w:rFonts w:ascii="Calibri" w:hAnsi="Calibri"/>
          <w:lang w:eastAsia="en-US"/>
        </w:rPr>
      </w:pPr>
      <w:r w:rsidRPr="00BF32CB">
        <w:rPr>
          <w:rFonts w:ascii="Calibri" w:hAnsi="Calibri"/>
          <w:b/>
          <w:bCs/>
          <w:lang w:eastAsia="en-US"/>
        </w:rPr>
        <w:t>19 January 2027</w:t>
      </w:r>
    </w:p>
    <w:p w14:paraId="33CABAA0" w14:textId="77777777" w:rsidR="00BF32CB" w:rsidRPr="00BF32CB" w:rsidRDefault="00BF32CB" w:rsidP="00BF32CB">
      <w:pPr>
        <w:tabs>
          <w:tab w:val="right" w:pos="580"/>
        </w:tabs>
        <w:spacing w:before="200"/>
        <w:ind w:left="567" w:right="-22" w:hanging="567"/>
        <w:rPr>
          <w:rFonts w:ascii="Calibri" w:hAnsi="Calibri"/>
          <w:lang w:val="en-AU"/>
        </w:rPr>
      </w:pPr>
      <w:r w:rsidRPr="00BF32CB">
        <w:rPr>
          <w:rFonts w:ascii="Calibri" w:hAnsi="Calibri"/>
          <w:lang w:val="en-AU"/>
        </w:rPr>
        <w:t>Anketell Street revitalisation</w:t>
      </w:r>
      <w:r w:rsidRPr="00BF32CB">
        <w:rPr>
          <w:rFonts w:ascii="Calibri" w:hAnsi="Calibri"/>
          <w:spacing w:val="-2"/>
          <w:lang w:val="en-AU"/>
        </w:rPr>
        <w:t>—Minister for City and Government Services—Petition lodged by Ms Tough (</w:t>
      </w:r>
      <w:r w:rsidRPr="00BF32CB">
        <w:rPr>
          <w:rFonts w:ascii="Calibri" w:hAnsi="Calibri"/>
          <w:lang w:val="en-AU"/>
        </w:rPr>
        <w:t>e-Pet 034-26 and Pet 096-26</w:t>
      </w:r>
      <w:r w:rsidRPr="00BF32CB">
        <w:rPr>
          <w:rFonts w:ascii="Calibri" w:hAnsi="Calibri"/>
          <w:spacing w:val="-2"/>
          <w:lang w:val="en-AU"/>
        </w:rPr>
        <w:t>).</w:t>
      </w:r>
    </w:p>
    <w:p w14:paraId="03664E24" w14:textId="77777777" w:rsidR="00BF32CB" w:rsidRPr="00BF32CB" w:rsidRDefault="00BF32CB" w:rsidP="00BF32CB">
      <w:pPr>
        <w:tabs>
          <w:tab w:val="right" w:pos="580"/>
        </w:tabs>
        <w:spacing w:before="200"/>
        <w:ind w:left="567" w:hanging="567"/>
        <w:rPr>
          <w:rFonts w:ascii="Calibri" w:hAnsi="Calibri"/>
          <w:lang w:eastAsia="en-US"/>
        </w:rPr>
      </w:pPr>
      <w:r w:rsidRPr="00BF32CB">
        <w:rPr>
          <w:rFonts w:ascii="Calibri" w:hAnsi="Calibri"/>
          <w:b/>
          <w:bCs/>
          <w:lang w:eastAsia="en-US"/>
        </w:rPr>
        <w:t>21 January 2027</w:t>
      </w:r>
    </w:p>
    <w:p w14:paraId="06D06F88" w14:textId="77777777" w:rsidR="00BF32CB" w:rsidRPr="00BF32CB" w:rsidRDefault="00BF32CB" w:rsidP="00BF32CB">
      <w:pPr>
        <w:tabs>
          <w:tab w:val="right" w:pos="580"/>
        </w:tabs>
        <w:spacing w:before="200"/>
        <w:ind w:left="567" w:hanging="567"/>
        <w:rPr>
          <w:rFonts w:ascii="Calibri" w:hAnsi="Calibri"/>
          <w:lang w:eastAsia="en-US"/>
        </w:rPr>
      </w:pPr>
      <w:r w:rsidRPr="00BF32CB">
        <w:rPr>
          <w:rFonts w:ascii="Calibri" w:hAnsi="Calibri"/>
          <w:spacing w:val="-4"/>
          <w:lang w:val="en-AU"/>
        </w:rPr>
        <w:t xml:space="preserve">Protection for swans and wildlife at </w:t>
      </w:r>
      <w:proofErr w:type="spellStart"/>
      <w:r w:rsidRPr="00BF32CB">
        <w:rPr>
          <w:rFonts w:ascii="Calibri" w:hAnsi="Calibri"/>
          <w:spacing w:val="-4"/>
          <w:lang w:val="en-AU"/>
        </w:rPr>
        <w:t>Yerrabi</w:t>
      </w:r>
      <w:proofErr w:type="spellEnd"/>
      <w:r w:rsidRPr="00BF32CB">
        <w:rPr>
          <w:rFonts w:ascii="Calibri" w:hAnsi="Calibri"/>
          <w:spacing w:val="-4"/>
          <w:lang w:val="en-AU"/>
        </w:rPr>
        <w:t xml:space="preserve"> Pond, Gungahlin—Minister for City and Government Services</w:t>
      </w:r>
      <w:r w:rsidRPr="00BF32CB">
        <w:rPr>
          <w:rFonts w:ascii="Calibri" w:hAnsi="Calibri"/>
          <w:spacing w:val="-2"/>
          <w:lang w:val="en-AU"/>
        </w:rPr>
        <w:t>—Petition lodged by Mr Braddock (</w:t>
      </w:r>
      <w:r w:rsidRPr="00BF32CB">
        <w:rPr>
          <w:rFonts w:ascii="Calibri" w:hAnsi="Calibri"/>
          <w:lang w:val="en-AU"/>
        </w:rPr>
        <w:t>e</w:t>
      </w:r>
      <w:r w:rsidRPr="00BF32CB">
        <w:rPr>
          <w:rFonts w:ascii="Calibri" w:hAnsi="Calibri"/>
          <w:lang w:val="en-AU"/>
        </w:rPr>
        <w:noBreakHyphen/>
        <w:t>Pet 081-26</w:t>
      </w:r>
      <w:r w:rsidRPr="00BF32CB">
        <w:rPr>
          <w:rFonts w:ascii="Calibri" w:hAnsi="Calibri"/>
          <w:spacing w:val="-2"/>
          <w:lang w:val="en-AU"/>
        </w:rPr>
        <w:t>).</w:t>
      </w:r>
      <w:r w:rsidRPr="00BF32CB">
        <w:rPr>
          <w:rFonts w:ascii="Calibri" w:hAnsi="Calibri"/>
          <w:lang w:val="en-AU"/>
        </w:rPr>
        <w:t xml:space="preserve"> (</w:t>
      </w:r>
      <w:r w:rsidRPr="00BF32CB">
        <w:rPr>
          <w:rFonts w:ascii="Calibri" w:hAnsi="Calibri"/>
          <w:i/>
          <w:iCs/>
          <w:lang w:eastAsia="en-US"/>
        </w:rPr>
        <w:t>Referred to the Standing Committee on Transport and City Services on 22 October 2026</w:t>
      </w:r>
      <w:r w:rsidRPr="00BF32CB">
        <w:rPr>
          <w:rFonts w:ascii="Calibri" w:hAnsi="Calibri"/>
          <w:lang w:eastAsia="en-US"/>
        </w:rPr>
        <w:t>.)</w:t>
      </w:r>
    </w:p>
    <w:p w14:paraId="05536D95" w14:textId="77777777" w:rsidR="00BF32CB" w:rsidRPr="00BF32CB" w:rsidRDefault="00BF32CB" w:rsidP="00BF32CB">
      <w:pPr>
        <w:tabs>
          <w:tab w:val="right" w:pos="580"/>
        </w:tabs>
        <w:spacing w:before="200"/>
        <w:ind w:left="567" w:hanging="567"/>
        <w:rPr>
          <w:rFonts w:ascii="Calibri" w:hAnsi="Calibri"/>
          <w:lang w:eastAsia="en-US"/>
        </w:rPr>
      </w:pPr>
      <w:r w:rsidRPr="00BF32CB">
        <w:rPr>
          <w:rFonts w:ascii="Calibri" w:hAnsi="Calibri"/>
          <w:b/>
          <w:bCs/>
          <w:lang w:eastAsia="en-US"/>
        </w:rPr>
        <w:t>26 January 2027</w:t>
      </w:r>
    </w:p>
    <w:p w14:paraId="6C9F90F1" w14:textId="79378BAB" w:rsidR="00BF32CB" w:rsidRPr="00BF32CB" w:rsidRDefault="00BF32CB" w:rsidP="00BF32CB">
      <w:pPr>
        <w:tabs>
          <w:tab w:val="right" w:pos="580"/>
        </w:tabs>
        <w:spacing w:before="200"/>
        <w:ind w:left="567" w:hanging="567"/>
        <w:rPr>
          <w:rFonts w:ascii="Calibri" w:hAnsi="Calibri"/>
          <w:lang w:eastAsia="en-US"/>
        </w:rPr>
      </w:pPr>
      <w:r w:rsidRPr="00BF32CB">
        <w:rPr>
          <w:rFonts w:ascii="Calibri" w:hAnsi="Calibri"/>
          <w:spacing w:val="-4"/>
          <w:lang w:val="en-AU"/>
        </w:rPr>
        <w:t>Rat running in Reid—Minister for City and Government Services</w:t>
      </w:r>
      <w:r w:rsidRPr="00BF32CB">
        <w:rPr>
          <w:rFonts w:ascii="Calibri" w:hAnsi="Calibri"/>
          <w:spacing w:val="-2"/>
          <w:lang w:val="en-AU"/>
        </w:rPr>
        <w:t>—Petition lodged by Ms</w:t>
      </w:r>
      <w:r w:rsidR="00454FF6">
        <w:rPr>
          <w:rFonts w:ascii="Calibri" w:hAnsi="Calibri"/>
          <w:spacing w:val="-2"/>
          <w:lang w:val="en-AU"/>
        </w:rPr>
        <w:t> </w:t>
      </w:r>
      <w:r w:rsidRPr="00BF32CB">
        <w:rPr>
          <w:rFonts w:ascii="Calibri" w:hAnsi="Calibri"/>
          <w:spacing w:val="-2"/>
          <w:lang w:val="en-AU"/>
        </w:rPr>
        <w:t>Vassarotti (</w:t>
      </w:r>
      <w:r w:rsidRPr="00BF32CB">
        <w:rPr>
          <w:rFonts w:ascii="Calibri" w:hAnsi="Calibri"/>
          <w:lang w:val="en-AU"/>
        </w:rPr>
        <w:t>e</w:t>
      </w:r>
      <w:r w:rsidRPr="00BF32CB">
        <w:rPr>
          <w:rFonts w:ascii="Calibri" w:hAnsi="Calibri"/>
          <w:lang w:val="en-AU"/>
        </w:rPr>
        <w:noBreakHyphen/>
        <w:t>Pet 077-26</w:t>
      </w:r>
      <w:r w:rsidRPr="00BF32CB">
        <w:rPr>
          <w:rFonts w:ascii="Calibri" w:hAnsi="Calibri"/>
          <w:spacing w:val="-2"/>
          <w:lang w:val="en-AU"/>
        </w:rPr>
        <w:t xml:space="preserve"> and Pet 100-26).</w:t>
      </w:r>
    </w:p>
    <w:p w14:paraId="40886703" w14:textId="77777777" w:rsidR="00BF32CB" w:rsidRPr="00BF32CB" w:rsidRDefault="00BF32CB" w:rsidP="00BF32CB">
      <w:pPr>
        <w:tabs>
          <w:tab w:val="right" w:pos="580"/>
        </w:tabs>
        <w:spacing w:before="200"/>
        <w:ind w:left="567" w:hanging="567"/>
        <w:rPr>
          <w:rFonts w:ascii="Calibri" w:hAnsi="Calibri"/>
          <w:lang w:eastAsia="en-US"/>
        </w:rPr>
      </w:pPr>
      <w:r w:rsidRPr="00BF32CB">
        <w:rPr>
          <w:rFonts w:ascii="Calibri" w:hAnsi="Calibri"/>
          <w:spacing w:val="-4"/>
          <w:lang w:val="en-AU"/>
        </w:rPr>
        <w:t>Tuggeranong sports facility access—Minister for City and Government Services</w:t>
      </w:r>
      <w:r w:rsidRPr="00BF32CB">
        <w:rPr>
          <w:rFonts w:ascii="Calibri" w:hAnsi="Calibri"/>
          <w:spacing w:val="-2"/>
          <w:lang w:val="en-AU"/>
        </w:rPr>
        <w:t>—Petition lodged by Mrs Morris (</w:t>
      </w:r>
      <w:r w:rsidRPr="00BF32CB">
        <w:rPr>
          <w:rFonts w:ascii="Calibri" w:hAnsi="Calibri"/>
          <w:lang w:val="en-AU"/>
        </w:rPr>
        <w:t>e</w:t>
      </w:r>
      <w:r w:rsidRPr="00BF32CB">
        <w:rPr>
          <w:rFonts w:ascii="Calibri" w:hAnsi="Calibri"/>
          <w:lang w:val="en-AU"/>
        </w:rPr>
        <w:noBreakHyphen/>
        <w:t>Pet 098-26</w:t>
      </w:r>
      <w:r w:rsidRPr="00BF32CB">
        <w:rPr>
          <w:rFonts w:ascii="Calibri" w:hAnsi="Calibri"/>
          <w:spacing w:val="-2"/>
          <w:lang w:val="en-AU"/>
        </w:rPr>
        <w:t>).</w:t>
      </w:r>
    </w:p>
    <w:p w14:paraId="4BE4A280" w14:textId="77777777" w:rsidR="00BF32CB" w:rsidRPr="00BF32CB" w:rsidRDefault="00BF32CB" w:rsidP="00BF32CB">
      <w:pPr>
        <w:keepNext/>
        <w:keepLines/>
        <w:spacing w:before="200" w:after="480"/>
        <w:ind w:right="-141"/>
        <w:jc w:val="center"/>
        <w:rPr>
          <w:rFonts w:ascii="Calibri" w:hAnsi="Calibri"/>
          <w:caps/>
          <w:lang w:val="en-AU"/>
        </w:rPr>
      </w:pPr>
      <w:r w:rsidRPr="00BF32CB">
        <w:rPr>
          <w:rFonts w:ascii="Calibri" w:hAnsi="Calibri"/>
          <w:caps/>
          <w:lang w:val="en-AU"/>
        </w:rPr>
        <w:t>___________________________________</w:t>
      </w:r>
    </w:p>
    <w:p w14:paraId="1431C287" w14:textId="77777777" w:rsidR="00BF32CB" w:rsidRPr="00BF32CB" w:rsidRDefault="00BF32CB" w:rsidP="00BF32CB">
      <w:pPr>
        <w:tabs>
          <w:tab w:val="right" w:pos="580"/>
        </w:tabs>
        <w:spacing w:before="240" w:after="240"/>
        <w:ind w:right="-22"/>
        <w:jc w:val="center"/>
        <w:rPr>
          <w:rFonts w:ascii="Calibri" w:hAnsi="Calibri"/>
          <w:b/>
          <w:sz w:val="28"/>
          <w:lang w:val="en-AU" w:eastAsia="en-US"/>
        </w:rPr>
      </w:pPr>
      <w:r w:rsidRPr="00BF32CB">
        <w:rPr>
          <w:rFonts w:ascii="Calibri" w:hAnsi="Calibri"/>
          <w:b/>
          <w:sz w:val="28"/>
          <w:lang w:val="en-AU" w:eastAsia="en-US"/>
        </w:rPr>
        <w:t>COMMITTEES</w:t>
      </w:r>
    </w:p>
    <w:p w14:paraId="54006E10" w14:textId="77777777" w:rsidR="00BF32CB" w:rsidRPr="00BF32CB" w:rsidRDefault="00BF32CB" w:rsidP="00BF32CB">
      <w:pPr>
        <w:spacing w:before="120" w:after="120"/>
        <w:ind w:right="-22"/>
        <w:rPr>
          <w:rFonts w:ascii="Calibri" w:hAnsi="Calibri"/>
          <w:lang w:val="en-AU" w:eastAsia="en-US"/>
        </w:rPr>
      </w:pPr>
      <w:r w:rsidRPr="00BF32CB">
        <w:rPr>
          <w:rFonts w:ascii="Calibri" w:hAnsi="Calibri"/>
          <w:lang w:val="en-AU" w:eastAsia="en-US"/>
        </w:rPr>
        <w:t xml:space="preserve">Unless otherwise shown, appointed for the life of the Eleventh Assembly. The dates of the amendments to the committees’ resolution of appointment are </w:t>
      </w:r>
      <w:proofErr w:type="gramStart"/>
      <w:r w:rsidRPr="00BF32CB">
        <w:rPr>
          <w:rFonts w:ascii="Calibri" w:hAnsi="Calibri"/>
          <w:lang w:val="en-AU" w:eastAsia="en-US"/>
        </w:rPr>
        <w:t>reflected, but</w:t>
      </w:r>
      <w:proofErr w:type="gramEnd"/>
      <w:r w:rsidRPr="00BF32CB">
        <w:rPr>
          <w:rFonts w:ascii="Calibri" w:hAnsi="Calibri"/>
          <w:lang w:val="en-AU" w:eastAsia="en-US"/>
        </w:rPr>
        <w:t xml:space="preserve"> not changes in the membership.</w:t>
      </w:r>
    </w:p>
    <w:p w14:paraId="2F8B3E6B" w14:textId="77777777" w:rsidR="00BF32CB" w:rsidRPr="00BF32CB" w:rsidRDefault="00BF32CB" w:rsidP="00BF32CB">
      <w:pPr>
        <w:spacing w:before="240" w:after="200"/>
        <w:ind w:right="46"/>
        <w:rPr>
          <w:rFonts w:ascii="Calibri" w:hAnsi="Calibri"/>
          <w:b/>
          <w:sz w:val="28"/>
          <w:lang w:val="en-AU" w:eastAsia="en-US"/>
        </w:rPr>
      </w:pPr>
      <w:r w:rsidRPr="00BF32CB">
        <w:rPr>
          <w:rFonts w:ascii="Calibri" w:hAnsi="Calibri"/>
          <w:b/>
          <w:sz w:val="28"/>
          <w:lang w:val="en-AU" w:eastAsia="en-US"/>
        </w:rPr>
        <w:t>Standing</w:t>
      </w:r>
    </w:p>
    <w:p w14:paraId="0BE66A36" w14:textId="77777777" w:rsidR="00BF32CB" w:rsidRPr="00BF32CB" w:rsidRDefault="00BF32CB" w:rsidP="00BF32CB">
      <w:pPr>
        <w:spacing w:before="120" w:after="200"/>
        <w:ind w:right="46"/>
        <w:rPr>
          <w:rFonts w:ascii="Calibri" w:hAnsi="Calibri"/>
          <w:lang w:val="en-AU" w:eastAsia="en-US"/>
        </w:rPr>
      </w:pPr>
      <w:r w:rsidRPr="00BF32CB">
        <w:rPr>
          <w:rFonts w:ascii="Calibri" w:hAnsi="Calibri"/>
          <w:lang w:val="en-AU" w:eastAsia="en-US"/>
        </w:rPr>
        <w:t>Pursuant to standing order</w:t>
      </w:r>
    </w:p>
    <w:p w14:paraId="21855D34" w14:textId="77777777" w:rsidR="00BF32CB" w:rsidRPr="00BF32CB" w:rsidRDefault="00BF32CB" w:rsidP="00BF32CB">
      <w:pPr>
        <w:tabs>
          <w:tab w:val="left" w:pos="500"/>
          <w:tab w:val="left" w:pos="960"/>
        </w:tabs>
        <w:spacing w:after="240"/>
        <w:rPr>
          <w:rFonts w:ascii="Calibri" w:hAnsi="Calibri"/>
          <w:lang w:val="en-AU" w:eastAsia="en-US"/>
        </w:rPr>
      </w:pPr>
      <w:r w:rsidRPr="00BF32CB">
        <w:rPr>
          <w:rFonts w:ascii="Calibri" w:hAnsi="Calibri"/>
          <w:b/>
          <w:lang w:val="en-AU" w:eastAsia="en-US"/>
        </w:rPr>
        <w:t>ADMINISTRATION AND PROCEDURE</w:t>
      </w:r>
      <w:r w:rsidRPr="00BF32CB">
        <w:rPr>
          <w:rFonts w:ascii="Calibri" w:hAnsi="Calibri"/>
          <w:lang w:val="en-AU" w:eastAsia="en-US"/>
        </w:rPr>
        <w:t xml:space="preserve">: </w:t>
      </w:r>
      <w:r w:rsidRPr="00BF32CB">
        <w:rPr>
          <w:rFonts w:ascii="Calibri" w:hAnsi="Calibri"/>
          <w:i/>
          <w:lang w:val="en-AU" w:eastAsia="en-US"/>
        </w:rPr>
        <w:t>(Formed 6 November 2024)</w:t>
      </w:r>
      <w:r w:rsidRPr="00BF32CB">
        <w:rPr>
          <w:rFonts w:ascii="Calibri" w:hAnsi="Calibri"/>
          <w:iCs/>
          <w:lang w:val="en-AU" w:eastAsia="en-US"/>
        </w:rPr>
        <w:t>:</w:t>
      </w:r>
      <w:r w:rsidRPr="00BF32CB">
        <w:rPr>
          <w:rFonts w:ascii="Calibri" w:hAnsi="Calibri"/>
          <w:lang w:val="en-AU" w:eastAsia="en-US"/>
        </w:rPr>
        <w:t xml:space="preserve"> The Speaker </w:t>
      </w:r>
      <w:r w:rsidRPr="00BF32CB">
        <w:rPr>
          <w:rFonts w:ascii="Calibri" w:hAnsi="Calibri"/>
          <w:i/>
          <w:iCs/>
          <w:lang w:val="en-AU" w:eastAsia="en-US"/>
        </w:rPr>
        <w:t>(Chair)</w:t>
      </w:r>
      <w:r w:rsidRPr="00BF32CB">
        <w:rPr>
          <w:rFonts w:ascii="Calibri" w:hAnsi="Calibri"/>
          <w:lang w:val="en-AU" w:eastAsia="en-US"/>
        </w:rPr>
        <w:t xml:space="preserve">, Mr Cocks, Miss Nuttall, </w:t>
      </w:r>
      <w:r w:rsidRPr="00BF32CB">
        <w:rPr>
          <w:rFonts w:ascii="Calibri" w:hAnsi="Calibri"/>
          <w:iCs/>
          <w:lang w:val="en-AU" w:eastAsia="en-US"/>
        </w:rPr>
        <w:t>Mr Werner-Gibbings</w:t>
      </w:r>
      <w:r w:rsidRPr="00BF32CB">
        <w:rPr>
          <w:rFonts w:ascii="Calibri" w:hAnsi="Calibri"/>
          <w:lang w:val="en-AU" w:eastAsia="en-US"/>
        </w:rPr>
        <w:t>.</w:t>
      </w:r>
    </w:p>
    <w:p w14:paraId="14556797" w14:textId="77777777" w:rsidR="00BF32CB" w:rsidRPr="00BF32CB" w:rsidRDefault="00BF32CB" w:rsidP="00BF32CB">
      <w:pPr>
        <w:spacing w:before="120" w:after="200"/>
        <w:rPr>
          <w:rFonts w:ascii="Calibri" w:hAnsi="Calibri"/>
          <w:lang w:val="en-AU" w:eastAsia="en-US"/>
        </w:rPr>
      </w:pPr>
      <w:r w:rsidRPr="00BF32CB">
        <w:rPr>
          <w:rFonts w:ascii="Calibri" w:hAnsi="Calibri"/>
          <w:lang w:val="en-AU" w:eastAsia="en-US"/>
        </w:rPr>
        <w:t>Pursuant to resolution</w:t>
      </w:r>
    </w:p>
    <w:p w14:paraId="2B73BB36" w14:textId="77777777" w:rsidR="00BF32CB" w:rsidRPr="00BF32CB" w:rsidRDefault="00BF32CB" w:rsidP="00BF32CB">
      <w:pPr>
        <w:tabs>
          <w:tab w:val="left" w:pos="500"/>
          <w:tab w:val="left" w:pos="960"/>
        </w:tabs>
        <w:spacing w:after="240"/>
        <w:ind w:right="46"/>
        <w:rPr>
          <w:rFonts w:ascii="Calibri" w:hAnsi="Calibri"/>
          <w:iCs/>
          <w:lang w:val="en-AU" w:eastAsia="en-US"/>
        </w:rPr>
      </w:pPr>
      <w:r w:rsidRPr="00BF32CB">
        <w:rPr>
          <w:rFonts w:ascii="Calibri" w:hAnsi="Calibri"/>
          <w:b/>
          <w:lang w:val="en-AU" w:eastAsia="en-US"/>
        </w:rPr>
        <w:t>ECONOMICS, INDUSTRY AND RECREATION</w:t>
      </w:r>
      <w:r w:rsidRPr="00BF32CB">
        <w:rPr>
          <w:rFonts w:ascii="Calibri" w:hAnsi="Calibri"/>
          <w:lang w:val="en-AU" w:eastAsia="en-US"/>
        </w:rPr>
        <w:t xml:space="preserve">: </w:t>
      </w:r>
      <w:r w:rsidRPr="00BF32CB">
        <w:rPr>
          <w:rFonts w:ascii="Calibri" w:hAnsi="Calibri"/>
          <w:i/>
          <w:lang w:val="en-AU" w:eastAsia="en-US"/>
        </w:rPr>
        <w:t>(Formed 3 December 2024)</w:t>
      </w:r>
      <w:r w:rsidRPr="00BF32CB">
        <w:rPr>
          <w:rFonts w:ascii="Calibri" w:hAnsi="Calibri"/>
          <w:iCs/>
          <w:lang w:val="en-AU" w:eastAsia="en-US"/>
        </w:rPr>
        <w:t xml:space="preserve">: Mr Werner-Gibbings </w:t>
      </w:r>
      <w:r w:rsidRPr="00BF32CB">
        <w:rPr>
          <w:rFonts w:ascii="Calibri" w:hAnsi="Calibri"/>
          <w:i/>
          <w:lang w:val="en-AU" w:eastAsia="en-US"/>
        </w:rPr>
        <w:t>(Chair)</w:t>
      </w:r>
      <w:r w:rsidRPr="00BF32CB">
        <w:rPr>
          <w:rFonts w:ascii="Calibri" w:hAnsi="Calibri"/>
          <w:iCs/>
          <w:lang w:val="en-AU" w:eastAsia="en-US"/>
        </w:rPr>
        <w:t>, Ms Carrick, Mr Emerson, Ms Lee, Ms Vassarotti.</w:t>
      </w:r>
    </w:p>
    <w:p w14:paraId="11E1D8AB" w14:textId="77777777" w:rsidR="00BF32CB" w:rsidRPr="00BF32CB" w:rsidRDefault="00BF32CB" w:rsidP="00BF32CB">
      <w:pPr>
        <w:tabs>
          <w:tab w:val="left" w:pos="500"/>
          <w:tab w:val="left" w:pos="960"/>
        </w:tabs>
        <w:spacing w:after="240"/>
        <w:rPr>
          <w:rFonts w:ascii="Calibri" w:hAnsi="Calibri"/>
          <w:lang w:val="en-AU" w:eastAsia="en-US"/>
        </w:rPr>
      </w:pPr>
      <w:r w:rsidRPr="00BF32CB">
        <w:rPr>
          <w:rFonts w:ascii="Calibri" w:hAnsi="Calibri"/>
          <w:b/>
          <w:lang w:val="en-AU" w:eastAsia="en-US"/>
        </w:rPr>
        <w:t>ENVIRONMENT AND PLANNING</w:t>
      </w:r>
      <w:r w:rsidRPr="00BF32CB">
        <w:rPr>
          <w:rFonts w:ascii="Calibri" w:hAnsi="Calibri"/>
          <w:lang w:val="en-AU" w:eastAsia="en-US"/>
        </w:rPr>
        <w:t xml:space="preserve">: </w:t>
      </w:r>
      <w:r w:rsidRPr="00BF32CB">
        <w:rPr>
          <w:rFonts w:ascii="Calibri" w:hAnsi="Calibri"/>
          <w:i/>
          <w:lang w:val="en-AU" w:eastAsia="en-US"/>
        </w:rPr>
        <w:t>(Formed 3 December 2024)</w:t>
      </w:r>
      <w:r w:rsidRPr="00BF32CB">
        <w:rPr>
          <w:rFonts w:ascii="Calibri" w:hAnsi="Calibri"/>
          <w:iCs/>
          <w:lang w:val="en-AU" w:eastAsia="en-US"/>
        </w:rPr>
        <w:t xml:space="preserve">: Ms Clay </w:t>
      </w:r>
      <w:r w:rsidRPr="00BF32CB">
        <w:rPr>
          <w:rFonts w:ascii="Calibri" w:hAnsi="Calibri"/>
          <w:i/>
          <w:lang w:val="en-AU" w:eastAsia="en-US"/>
        </w:rPr>
        <w:t>(Chair)</w:t>
      </w:r>
      <w:r w:rsidRPr="00BF32CB">
        <w:rPr>
          <w:rFonts w:ascii="Calibri" w:hAnsi="Calibri"/>
          <w:iCs/>
          <w:lang w:val="en-AU" w:eastAsia="en-US"/>
        </w:rPr>
        <w:t>, Ms Berry, Mr Cain, Ms Carrick.</w:t>
      </w:r>
    </w:p>
    <w:p w14:paraId="2041C7A1" w14:textId="77777777" w:rsidR="00BF32CB" w:rsidRPr="00BF32CB" w:rsidRDefault="00BF32CB" w:rsidP="00BF32CB">
      <w:pPr>
        <w:tabs>
          <w:tab w:val="left" w:pos="500"/>
          <w:tab w:val="left" w:pos="960"/>
        </w:tabs>
        <w:spacing w:after="240"/>
        <w:rPr>
          <w:rFonts w:ascii="Calibri" w:hAnsi="Calibri"/>
          <w:iCs/>
          <w:lang w:val="en-AU" w:eastAsia="en-US"/>
        </w:rPr>
      </w:pPr>
      <w:r w:rsidRPr="00BF32CB">
        <w:rPr>
          <w:rFonts w:ascii="Calibri" w:hAnsi="Calibri"/>
          <w:b/>
          <w:bCs/>
          <w:lang w:val="en-AU" w:eastAsia="en-US"/>
        </w:rPr>
        <w:t>INTEGRITY COMMISSION AND STATUTORY OFFICE HOLDERS</w:t>
      </w:r>
      <w:r w:rsidRPr="00BF32CB">
        <w:rPr>
          <w:rFonts w:ascii="Calibri" w:hAnsi="Calibri"/>
          <w:lang w:val="en-AU" w:eastAsia="en-US"/>
        </w:rPr>
        <w:t xml:space="preserve">: </w:t>
      </w:r>
      <w:r w:rsidRPr="00BF32CB">
        <w:rPr>
          <w:rFonts w:ascii="Calibri" w:hAnsi="Calibri"/>
          <w:i/>
          <w:lang w:val="en-AU" w:eastAsia="en-US"/>
        </w:rPr>
        <w:t>(Formed 3 December 2024)</w:t>
      </w:r>
      <w:r w:rsidRPr="00BF32CB">
        <w:rPr>
          <w:rFonts w:ascii="Calibri" w:hAnsi="Calibri"/>
          <w:iCs/>
          <w:lang w:val="en-AU" w:eastAsia="en-US"/>
        </w:rPr>
        <w:t xml:space="preserve">: Ms Lee </w:t>
      </w:r>
      <w:r w:rsidRPr="00BF32CB">
        <w:rPr>
          <w:rFonts w:ascii="Calibri" w:hAnsi="Calibri"/>
          <w:i/>
          <w:lang w:val="en-AU" w:eastAsia="en-US"/>
        </w:rPr>
        <w:t>(Chair)</w:t>
      </w:r>
      <w:r w:rsidRPr="00BF32CB">
        <w:rPr>
          <w:rFonts w:ascii="Calibri" w:hAnsi="Calibri"/>
          <w:iCs/>
          <w:lang w:val="en-AU" w:eastAsia="en-US"/>
        </w:rPr>
        <w:t>, Mr Braddock, Mr Werner-Gibbings.</w:t>
      </w:r>
    </w:p>
    <w:p w14:paraId="1694251C" w14:textId="77777777" w:rsidR="00BF32CB" w:rsidRPr="00BF32CB" w:rsidRDefault="00BF32CB" w:rsidP="00BF32CB">
      <w:pPr>
        <w:tabs>
          <w:tab w:val="left" w:pos="500"/>
          <w:tab w:val="left" w:pos="960"/>
        </w:tabs>
        <w:spacing w:after="240"/>
        <w:rPr>
          <w:rFonts w:ascii="Calibri" w:hAnsi="Calibri"/>
          <w:iCs/>
          <w:lang w:val="en-AU" w:eastAsia="en-US"/>
        </w:rPr>
      </w:pPr>
      <w:r w:rsidRPr="00BF32CB">
        <w:rPr>
          <w:rFonts w:ascii="Calibri" w:hAnsi="Calibri"/>
          <w:b/>
          <w:bCs/>
          <w:lang w:val="en-AU" w:eastAsia="en-US"/>
        </w:rPr>
        <w:lastRenderedPageBreak/>
        <w:t>LEGAL AFFAIRS</w:t>
      </w:r>
      <w:r w:rsidRPr="00BF32CB">
        <w:rPr>
          <w:rFonts w:ascii="Calibri" w:hAnsi="Calibri"/>
          <w:lang w:val="en-AU" w:eastAsia="en-US"/>
        </w:rPr>
        <w:t xml:space="preserve">: </w:t>
      </w:r>
      <w:r w:rsidRPr="00BF32CB">
        <w:rPr>
          <w:rFonts w:ascii="Calibri" w:hAnsi="Calibri"/>
          <w:i/>
          <w:lang w:val="en-AU" w:eastAsia="en-US"/>
        </w:rPr>
        <w:t>(Formed 3 December 2024)</w:t>
      </w:r>
      <w:r w:rsidRPr="00BF32CB">
        <w:rPr>
          <w:rFonts w:ascii="Calibri" w:hAnsi="Calibri"/>
          <w:iCs/>
          <w:lang w:val="en-AU" w:eastAsia="en-US"/>
        </w:rPr>
        <w:t xml:space="preserve">: Ms Barry </w:t>
      </w:r>
      <w:r w:rsidRPr="00BF32CB">
        <w:rPr>
          <w:rFonts w:ascii="Calibri" w:hAnsi="Calibri"/>
          <w:i/>
          <w:lang w:val="en-AU" w:eastAsia="en-US"/>
        </w:rPr>
        <w:t>(Chair)</w:t>
      </w:r>
      <w:r w:rsidRPr="00BF32CB">
        <w:rPr>
          <w:rFonts w:ascii="Calibri" w:hAnsi="Calibri"/>
          <w:iCs/>
          <w:lang w:val="en-AU" w:eastAsia="en-US"/>
        </w:rPr>
        <w:t>, Ms Vassarotti, Mr Werner-Gibbings.</w:t>
      </w:r>
    </w:p>
    <w:p w14:paraId="4C6070CC" w14:textId="77777777" w:rsidR="00BF32CB" w:rsidRPr="00BF32CB" w:rsidRDefault="00BF32CB" w:rsidP="00BF32CB">
      <w:pPr>
        <w:tabs>
          <w:tab w:val="left" w:pos="500"/>
          <w:tab w:val="left" w:pos="960"/>
        </w:tabs>
        <w:spacing w:after="240"/>
        <w:rPr>
          <w:rFonts w:ascii="Calibri" w:hAnsi="Calibri"/>
          <w:bCs/>
          <w:lang w:val="en-AU" w:eastAsia="en-US"/>
        </w:rPr>
      </w:pPr>
      <w:r w:rsidRPr="00BF32CB">
        <w:rPr>
          <w:rFonts w:ascii="Calibri" w:hAnsi="Calibri"/>
          <w:b/>
          <w:lang w:val="en-AU" w:eastAsia="en-US"/>
        </w:rPr>
        <w:t>PUBLIC ACCOUNTS AND ADMINISTRATION:</w:t>
      </w:r>
      <w:r w:rsidRPr="00BF32CB">
        <w:rPr>
          <w:rFonts w:ascii="Calibri" w:hAnsi="Calibri"/>
          <w:bCs/>
          <w:i/>
          <w:iCs/>
          <w:lang w:val="en-AU" w:eastAsia="en-US"/>
        </w:rPr>
        <w:t xml:space="preserve"> (Formed 3 December 2024)</w:t>
      </w:r>
      <w:r w:rsidRPr="00BF32CB">
        <w:rPr>
          <w:rFonts w:ascii="Calibri" w:hAnsi="Calibri"/>
          <w:bCs/>
          <w:lang w:val="en-AU" w:eastAsia="en-US"/>
        </w:rPr>
        <w:t>: Mr Milligan </w:t>
      </w:r>
      <w:r w:rsidRPr="00BF32CB">
        <w:rPr>
          <w:rFonts w:ascii="Calibri" w:hAnsi="Calibri"/>
          <w:bCs/>
          <w:i/>
          <w:iCs/>
          <w:lang w:val="en-AU" w:eastAsia="en-US"/>
        </w:rPr>
        <w:t>(Chair)</w:t>
      </w:r>
      <w:r w:rsidRPr="00BF32CB">
        <w:rPr>
          <w:rFonts w:ascii="Calibri" w:hAnsi="Calibri"/>
          <w:bCs/>
          <w:lang w:val="en-AU" w:eastAsia="en-US"/>
        </w:rPr>
        <w:t xml:space="preserve">, </w:t>
      </w:r>
      <w:r w:rsidRPr="00BF32CB">
        <w:rPr>
          <w:rFonts w:ascii="Calibri" w:hAnsi="Calibri"/>
          <w:iCs/>
          <w:lang w:val="en-AU" w:eastAsia="en-US"/>
        </w:rPr>
        <w:t xml:space="preserve">Ms Berry, </w:t>
      </w:r>
      <w:r w:rsidRPr="00BF32CB">
        <w:rPr>
          <w:rFonts w:ascii="Calibri" w:hAnsi="Calibri"/>
          <w:bCs/>
          <w:lang w:val="en-AU" w:eastAsia="en-US"/>
        </w:rPr>
        <w:t>Ms Carrick, Ms Clay.</w:t>
      </w:r>
    </w:p>
    <w:p w14:paraId="2AD422D8" w14:textId="77777777" w:rsidR="00BF32CB" w:rsidRPr="00BF32CB" w:rsidRDefault="00BF32CB" w:rsidP="00BF32CB">
      <w:pPr>
        <w:tabs>
          <w:tab w:val="left" w:pos="500"/>
          <w:tab w:val="left" w:pos="960"/>
        </w:tabs>
        <w:spacing w:after="240"/>
        <w:rPr>
          <w:rFonts w:ascii="Calibri" w:hAnsi="Calibri"/>
          <w:lang w:val="en-AU" w:eastAsia="en-US"/>
        </w:rPr>
      </w:pPr>
      <w:r w:rsidRPr="00BF32CB">
        <w:rPr>
          <w:rFonts w:ascii="Calibri" w:hAnsi="Calibri"/>
          <w:b/>
          <w:lang w:val="en-AU" w:eastAsia="en-US"/>
        </w:rPr>
        <w:t>SOCIAL POLICY</w:t>
      </w:r>
      <w:r w:rsidRPr="00BF32CB">
        <w:rPr>
          <w:rFonts w:ascii="Calibri" w:hAnsi="Calibri"/>
          <w:lang w:val="en-AU" w:eastAsia="en-US"/>
        </w:rPr>
        <w:t xml:space="preserve">: </w:t>
      </w:r>
      <w:r w:rsidRPr="00BF32CB">
        <w:rPr>
          <w:rFonts w:ascii="Calibri" w:hAnsi="Calibri"/>
          <w:i/>
          <w:lang w:val="en-AU" w:eastAsia="en-US"/>
        </w:rPr>
        <w:t>(Formed 3 December 2024)</w:t>
      </w:r>
      <w:r w:rsidRPr="00BF32CB">
        <w:rPr>
          <w:rFonts w:ascii="Calibri" w:hAnsi="Calibri"/>
          <w:iCs/>
          <w:lang w:val="en-AU" w:eastAsia="en-US"/>
        </w:rPr>
        <w:t>:</w:t>
      </w:r>
      <w:r w:rsidRPr="00BF32CB">
        <w:rPr>
          <w:rFonts w:ascii="Calibri" w:hAnsi="Calibri"/>
          <w:lang w:val="en-AU" w:eastAsia="en-US"/>
        </w:rPr>
        <w:t xml:space="preserve"> Mr Emerson </w:t>
      </w:r>
      <w:r w:rsidRPr="00BF32CB">
        <w:rPr>
          <w:rFonts w:ascii="Calibri" w:hAnsi="Calibri"/>
          <w:i/>
          <w:iCs/>
          <w:lang w:val="en-AU" w:eastAsia="en-US"/>
        </w:rPr>
        <w:t>(Chair)</w:t>
      </w:r>
      <w:r w:rsidRPr="00BF32CB">
        <w:rPr>
          <w:rFonts w:ascii="Calibri" w:hAnsi="Calibri"/>
          <w:lang w:val="en-AU" w:eastAsia="en-US"/>
        </w:rPr>
        <w:t xml:space="preserve">, Ms Barry, </w:t>
      </w:r>
      <w:r w:rsidRPr="00BF32CB">
        <w:rPr>
          <w:rFonts w:ascii="Calibri" w:hAnsi="Calibri"/>
          <w:iCs/>
          <w:lang w:val="en-AU" w:eastAsia="en-US"/>
        </w:rPr>
        <w:t xml:space="preserve">Ms Berry, </w:t>
      </w:r>
      <w:r w:rsidRPr="00BF32CB">
        <w:rPr>
          <w:rFonts w:ascii="Calibri" w:hAnsi="Calibri"/>
          <w:lang w:val="en-AU" w:eastAsia="en-US"/>
        </w:rPr>
        <w:t>Miss Nuttall.</w:t>
      </w:r>
    </w:p>
    <w:p w14:paraId="27497F0E" w14:textId="77777777" w:rsidR="00BF32CB" w:rsidRPr="00BF32CB" w:rsidRDefault="00BF32CB" w:rsidP="00BF32CB">
      <w:pPr>
        <w:tabs>
          <w:tab w:val="left" w:pos="500"/>
          <w:tab w:val="left" w:pos="960"/>
        </w:tabs>
        <w:spacing w:after="240"/>
        <w:rPr>
          <w:rFonts w:ascii="Calibri" w:hAnsi="Calibri"/>
          <w:lang w:val="en-AU" w:eastAsia="en-US"/>
        </w:rPr>
      </w:pPr>
      <w:r w:rsidRPr="00BF32CB">
        <w:rPr>
          <w:rFonts w:ascii="Calibri" w:hAnsi="Calibri"/>
          <w:b/>
          <w:lang w:val="en-AU" w:eastAsia="en-US"/>
        </w:rPr>
        <w:t>TRANSPORT AND CITY SERVCES</w:t>
      </w:r>
      <w:r w:rsidRPr="00BF32CB">
        <w:rPr>
          <w:rFonts w:ascii="Calibri" w:hAnsi="Calibri"/>
          <w:lang w:val="en-AU" w:eastAsia="en-US"/>
        </w:rPr>
        <w:t xml:space="preserve">: </w:t>
      </w:r>
      <w:r w:rsidRPr="00BF32CB">
        <w:rPr>
          <w:rFonts w:ascii="Calibri" w:hAnsi="Calibri"/>
          <w:i/>
          <w:lang w:val="en-AU" w:eastAsia="en-US"/>
        </w:rPr>
        <w:t>(Formed 26 June 2025)</w:t>
      </w:r>
      <w:r w:rsidRPr="00BF32CB">
        <w:rPr>
          <w:rFonts w:ascii="Calibri" w:hAnsi="Calibri"/>
          <w:iCs/>
          <w:lang w:val="en-AU" w:eastAsia="en-US"/>
        </w:rPr>
        <w:t xml:space="preserve">: Mr Cain </w:t>
      </w:r>
      <w:r w:rsidRPr="00BF32CB">
        <w:rPr>
          <w:rFonts w:ascii="Calibri" w:hAnsi="Calibri"/>
          <w:i/>
          <w:lang w:val="en-AU" w:eastAsia="en-US"/>
        </w:rPr>
        <w:t>(Chair)</w:t>
      </w:r>
      <w:r w:rsidRPr="00BF32CB">
        <w:rPr>
          <w:rFonts w:ascii="Calibri" w:hAnsi="Calibri"/>
          <w:iCs/>
          <w:lang w:val="en-AU" w:eastAsia="en-US"/>
        </w:rPr>
        <w:t>, Ms Berry, Mr Braddock, Ms Castley.</w:t>
      </w:r>
    </w:p>
    <w:p w14:paraId="499BF39C" w14:textId="77777777" w:rsidR="00BF32CB" w:rsidRPr="00BF32CB" w:rsidRDefault="00BF32CB" w:rsidP="00BF32CB">
      <w:pPr>
        <w:spacing w:before="240" w:after="200"/>
        <w:rPr>
          <w:rFonts w:ascii="Calibri" w:hAnsi="Calibri"/>
          <w:b/>
          <w:sz w:val="28"/>
          <w:lang w:val="en-AU" w:eastAsia="en-US"/>
        </w:rPr>
      </w:pPr>
      <w:r w:rsidRPr="00BF32CB">
        <w:rPr>
          <w:rFonts w:ascii="Calibri" w:hAnsi="Calibri"/>
          <w:b/>
          <w:sz w:val="28"/>
          <w:lang w:val="en-AU" w:eastAsia="en-US"/>
        </w:rPr>
        <w:t>Dissolved</w:t>
      </w:r>
    </w:p>
    <w:p w14:paraId="7EDD71FF" w14:textId="77777777" w:rsidR="00BF32CB" w:rsidRPr="00BF32CB" w:rsidRDefault="00BF32CB" w:rsidP="00BF32CB">
      <w:pPr>
        <w:tabs>
          <w:tab w:val="left" w:pos="500"/>
          <w:tab w:val="left" w:pos="960"/>
        </w:tabs>
        <w:spacing w:after="240"/>
        <w:rPr>
          <w:rFonts w:ascii="Calibri" w:hAnsi="Calibri"/>
          <w:lang w:val="en-AU" w:eastAsia="en-US"/>
        </w:rPr>
      </w:pPr>
      <w:r w:rsidRPr="00BF32CB">
        <w:rPr>
          <w:rFonts w:ascii="Calibri" w:hAnsi="Calibri"/>
          <w:b/>
          <w:bCs/>
          <w:lang w:val="en-AU" w:eastAsia="en-US"/>
        </w:rPr>
        <w:t>CARETAKER CONVENTIONS</w:t>
      </w:r>
      <w:r w:rsidRPr="00BF32CB">
        <w:rPr>
          <w:rFonts w:ascii="Calibri" w:hAnsi="Calibri"/>
          <w:lang w:val="en-AU" w:eastAsia="en-US"/>
        </w:rPr>
        <w:t xml:space="preserve">: </w:t>
      </w:r>
      <w:r w:rsidRPr="00BF32CB">
        <w:rPr>
          <w:rFonts w:ascii="Calibri" w:hAnsi="Calibri"/>
          <w:i/>
          <w:iCs/>
          <w:lang w:val="en-AU" w:eastAsia="en-US"/>
        </w:rPr>
        <w:t>(Formed 5 March 2025)</w:t>
      </w:r>
      <w:r w:rsidRPr="00BF32CB">
        <w:rPr>
          <w:rFonts w:ascii="Calibri" w:hAnsi="Calibri"/>
          <w:lang w:val="en-AU" w:eastAsia="en-US"/>
        </w:rPr>
        <w:t xml:space="preserve">: Mr Rattenbury </w:t>
      </w:r>
      <w:r w:rsidRPr="00BF32CB">
        <w:rPr>
          <w:rFonts w:ascii="Calibri" w:hAnsi="Calibri"/>
          <w:i/>
          <w:iCs/>
          <w:lang w:val="en-AU" w:eastAsia="en-US"/>
        </w:rPr>
        <w:t>(Chair)</w:t>
      </w:r>
      <w:r w:rsidRPr="00BF32CB">
        <w:rPr>
          <w:rFonts w:ascii="Calibri" w:hAnsi="Calibri"/>
          <w:lang w:val="en-AU" w:eastAsia="en-US"/>
        </w:rPr>
        <w:t>, Ms Castley, Mr Werner-Gibbings.</w:t>
      </w:r>
      <w:r w:rsidRPr="00BF32CB">
        <w:rPr>
          <w:rFonts w:ascii="Calibri" w:hAnsi="Calibri"/>
          <w:i/>
          <w:iCs/>
          <w:lang w:val="en-AU" w:eastAsia="en-US"/>
        </w:rPr>
        <w:t xml:space="preserve"> (Presented 26 February 2026)</w:t>
      </w:r>
    </w:p>
    <w:p w14:paraId="106B4B09" w14:textId="77777777" w:rsidR="00BF32CB" w:rsidRPr="00BF32CB" w:rsidRDefault="00BF32CB" w:rsidP="00BF32CB">
      <w:pPr>
        <w:spacing w:after="240"/>
        <w:rPr>
          <w:rFonts w:ascii="Calibri" w:hAnsi="Calibri"/>
          <w:i/>
          <w:iCs/>
          <w:lang w:val="en-AU" w:eastAsia="en-US"/>
        </w:rPr>
      </w:pPr>
      <w:r w:rsidRPr="00BF32CB">
        <w:rPr>
          <w:rFonts w:ascii="Calibri" w:hAnsi="Calibri"/>
          <w:b/>
          <w:bCs/>
          <w:lang w:val="en-AU" w:eastAsia="en-US"/>
        </w:rPr>
        <w:t>ESTIMATES 2025-2026</w:t>
      </w:r>
      <w:r w:rsidRPr="00BF32CB">
        <w:rPr>
          <w:rFonts w:ascii="Calibri" w:hAnsi="Calibri"/>
          <w:lang w:val="en-AU" w:eastAsia="en-US"/>
        </w:rPr>
        <w:t xml:space="preserve">: </w:t>
      </w:r>
      <w:r w:rsidRPr="00BF32CB">
        <w:rPr>
          <w:rFonts w:ascii="Calibri" w:hAnsi="Calibri"/>
          <w:i/>
          <w:iCs/>
          <w:lang w:val="en-AU" w:eastAsia="en-US"/>
        </w:rPr>
        <w:t>(Formed 15 May 2025)</w:t>
      </w:r>
      <w:r w:rsidRPr="00BF32CB">
        <w:rPr>
          <w:rFonts w:ascii="Calibri" w:hAnsi="Calibri"/>
          <w:lang w:val="en-AU" w:eastAsia="en-US"/>
        </w:rPr>
        <w:t xml:space="preserve">: Mr Cocks </w:t>
      </w:r>
      <w:r w:rsidRPr="00BF32CB">
        <w:rPr>
          <w:rFonts w:ascii="Calibri" w:hAnsi="Calibri"/>
          <w:i/>
          <w:iCs/>
          <w:lang w:val="en-AU" w:eastAsia="en-US"/>
        </w:rPr>
        <w:t>(Chair)</w:t>
      </w:r>
      <w:r w:rsidRPr="00BF32CB">
        <w:rPr>
          <w:rFonts w:ascii="Calibri" w:hAnsi="Calibri"/>
          <w:lang w:val="en-AU" w:eastAsia="en-US"/>
        </w:rPr>
        <w:t xml:space="preserve">, Ms Carrick, Mr Rattenbury, Ms Tough. </w:t>
      </w:r>
      <w:r w:rsidRPr="00BF32CB">
        <w:rPr>
          <w:rFonts w:ascii="Calibri" w:hAnsi="Calibri"/>
          <w:i/>
          <w:iCs/>
          <w:lang w:val="en-AU" w:eastAsia="en-US"/>
        </w:rPr>
        <w:t>(Presented 29 August 2025)</w:t>
      </w:r>
    </w:p>
    <w:p w14:paraId="7F2A546F" w14:textId="77777777" w:rsidR="00BF32CB" w:rsidRPr="00BF32CB" w:rsidRDefault="00BF32CB" w:rsidP="00BF32CB">
      <w:pPr>
        <w:tabs>
          <w:tab w:val="left" w:pos="500"/>
          <w:tab w:val="left" w:pos="960"/>
        </w:tabs>
        <w:spacing w:after="240"/>
        <w:rPr>
          <w:rFonts w:ascii="Calibri" w:hAnsi="Calibri"/>
          <w:b/>
          <w:bCs/>
          <w:lang w:val="en-AU" w:eastAsia="en-US"/>
        </w:rPr>
      </w:pPr>
      <w:r w:rsidRPr="00BF32CB">
        <w:rPr>
          <w:rFonts w:ascii="Calibri" w:hAnsi="Calibri"/>
          <w:b/>
          <w:bCs/>
          <w:lang w:val="en-AU" w:eastAsia="en-US"/>
        </w:rPr>
        <w:t>ESTIMATES 2026-2027</w:t>
      </w:r>
      <w:r w:rsidRPr="00BF32CB">
        <w:rPr>
          <w:rFonts w:ascii="Calibri" w:hAnsi="Calibri"/>
          <w:lang w:val="en-AU" w:eastAsia="en-US"/>
        </w:rPr>
        <w:t xml:space="preserve">: </w:t>
      </w:r>
      <w:r w:rsidRPr="00BF32CB">
        <w:rPr>
          <w:rFonts w:ascii="Calibri" w:hAnsi="Calibri"/>
          <w:i/>
          <w:iCs/>
          <w:lang w:val="en-AU" w:eastAsia="en-US"/>
        </w:rPr>
        <w:t>(Formed 24 February 2026)</w:t>
      </w:r>
      <w:r w:rsidRPr="00BF32CB">
        <w:rPr>
          <w:rFonts w:ascii="Calibri" w:hAnsi="Calibri"/>
          <w:lang w:val="en-AU" w:eastAsia="en-US"/>
        </w:rPr>
        <w:t xml:space="preserve">: Ms Barry </w:t>
      </w:r>
      <w:r w:rsidRPr="00BF32CB">
        <w:rPr>
          <w:rFonts w:ascii="Calibri" w:hAnsi="Calibri"/>
          <w:i/>
          <w:lang w:val="en-AU" w:eastAsia="en-US"/>
        </w:rPr>
        <w:t>(Chair)</w:t>
      </w:r>
      <w:r w:rsidRPr="00BF32CB">
        <w:rPr>
          <w:rFonts w:ascii="Calibri" w:hAnsi="Calibri"/>
          <w:iCs/>
          <w:lang w:val="en-AU" w:eastAsia="en-US"/>
        </w:rPr>
        <w:t xml:space="preserve">, </w:t>
      </w:r>
      <w:r w:rsidRPr="00BF32CB">
        <w:rPr>
          <w:rFonts w:ascii="Calibri" w:hAnsi="Calibri"/>
          <w:lang w:val="en-AU" w:eastAsia="en-US"/>
        </w:rPr>
        <w:t>Mr Braddock, Mr Emerson, Mr Werner-Gibbings.</w:t>
      </w:r>
      <w:r w:rsidRPr="00BF32CB">
        <w:rPr>
          <w:rFonts w:ascii="Calibri" w:hAnsi="Calibri"/>
          <w:i/>
          <w:iCs/>
          <w:lang w:val="en-AU" w:eastAsia="en-US"/>
        </w:rPr>
        <w:t xml:space="preserve"> (Presented 28 August 2026)</w:t>
      </w:r>
    </w:p>
    <w:p w14:paraId="15F6210F" w14:textId="77777777" w:rsidR="00BF32CB" w:rsidRPr="00BF32CB" w:rsidRDefault="00BF32CB" w:rsidP="00BF32CB">
      <w:pPr>
        <w:tabs>
          <w:tab w:val="left" w:pos="500"/>
          <w:tab w:val="left" w:pos="960"/>
        </w:tabs>
        <w:spacing w:after="240"/>
        <w:rPr>
          <w:rFonts w:ascii="Calibri" w:hAnsi="Calibri"/>
          <w:lang w:val="en-AU" w:eastAsia="en-US"/>
        </w:rPr>
      </w:pPr>
      <w:r w:rsidRPr="00BF32CB">
        <w:rPr>
          <w:rFonts w:ascii="Calibri" w:hAnsi="Calibri"/>
          <w:b/>
          <w:bCs/>
          <w:spacing w:val="-2"/>
          <w:lang w:val="en-AU" w:eastAsia="en-US"/>
        </w:rPr>
        <w:t>FINANCIAL MANAGEMENT AND GOVERNMENT PROCUREMENT LEGISLATIVE COMPLIANCE:</w:t>
      </w:r>
      <w:r w:rsidRPr="00BF32CB">
        <w:rPr>
          <w:rFonts w:ascii="Calibri" w:hAnsi="Calibri"/>
          <w:b/>
          <w:bCs/>
          <w:lang w:val="en-AU" w:eastAsia="en-US"/>
        </w:rPr>
        <w:t xml:space="preserve"> </w:t>
      </w:r>
      <w:r w:rsidRPr="00BF32CB">
        <w:rPr>
          <w:rFonts w:ascii="Calibri" w:hAnsi="Calibri"/>
          <w:i/>
          <w:iCs/>
          <w:lang w:val="en-AU" w:eastAsia="en-US"/>
        </w:rPr>
        <w:t>(Formed 26 February 2026)</w:t>
      </w:r>
      <w:r w:rsidRPr="00BF32CB">
        <w:rPr>
          <w:rFonts w:ascii="Calibri" w:hAnsi="Calibri"/>
          <w:lang w:val="en-AU" w:eastAsia="en-US"/>
        </w:rPr>
        <w:t xml:space="preserve">: Ms Carrick </w:t>
      </w:r>
      <w:r w:rsidRPr="00BF32CB">
        <w:rPr>
          <w:rFonts w:ascii="Calibri" w:hAnsi="Calibri"/>
          <w:i/>
          <w:iCs/>
          <w:lang w:val="en-AU" w:eastAsia="en-US"/>
        </w:rPr>
        <w:t>(Chair)</w:t>
      </w:r>
      <w:r w:rsidRPr="00BF32CB">
        <w:rPr>
          <w:rFonts w:ascii="Calibri" w:hAnsi="Calibri"/>
          <w:lang w:val="en-AU" w:eastAsia="en-US"/>
        </w:rPr>
        <w:t>, Mr Braddock, Ms Morris, Mr Werner-Gibbings.</w:t>
      </w:r>
      <w:r w:rsidRPr="00BF32CB">
        <w:rPr>
          <w:rFonts w:ascii="Calibri" w:hAnsi="Calibri"/>
          <w:i/>
          <w:iCs/>
          <w:lang w:val="en-AU" w:eastAsia="en-US"/>
        </w:rPr>
        <w:t xml:space="preserve"> (Presented 10 June 2026)</w:t>
      </w:r>
    </w:p>
    <w:p w14:paraId="1E5F044F" w14:textId="77777777" w:rsidR="00BF32CB" w:rsidRPr="00BF32CB" w:rsidRDefault="00BF32CB" w:rsidP="00BF32CB">
      <w:pPr>
        <w:tabs>
          <w:tab w:val="left" w:pos="500"/>
          <w:tab w:val="left" w:pos="960"/>
        </w:tabs>
        <w:spacing w:after="240"/>
        <w:ind w:right="46"/>
        <w:rPr>
          <w:rFonts w:ascii="Calibri" w:hAnsi="Calibri"/>
          <w:lang w:val="en-AU" w:eastAsia="en-US"/>
        </w:rPr>
      </w:pPr>
      <w:r w:rsidRPr="00BF32CB">
        <w:rPr>
          <w:rFonts w:ascii="Calibri" w:hAnsi="Calibri"/>
          <w:b/>
          <w:bCs/>
          <w:lang w:val="en-AU" w:eastAsia="en-US"/>
        </w:rPr>
        <w:t>FISCAL SUSTAINABILITY OF THE ACT</w:t>
      </w:r>
      <w:r w:rsidRPr="00BF32CB">
        <w:rPr>
          <w:rFonts w:ascii="Calibri" w:hAnsi="Calibri"/>
          <w:lang w:val="en-AU" w:eastAsia="en-US"/>
        </w:rPr>
        <w:t xml:space="preserve">: </w:t>
      </w:r>
      <w:r w:rsidRPr="00BF32CB">
        <w:rPr>
          <w:rFonts w:ascii="Calibri" w:hAnsi="Calibri"/>
          <w:i/>
          <w:iCs/>
          <w:lang w:val="en-AU" w:eastAsia="en-US"/>
        </w:rPr>
        <w:t>(Formed 4 December 2025)</w:t>
      </w:r>
      <w:r w:rsidRPr="00BF32CB">
        <w:rPr>
          <w:rFonts w:ascii="Calibri" w:hAnsi="Calibri"/>
          <w:lang w:val="en-AU" w:eastAsia="en-US"/>
        </w:rPr>
        <w:t xml:space="preserve">: Ms Clay </w:t>
      </w:r>
      <w:r w:rsidRPr="00BF32CB">
        <w:rPr>
          <w:rFonts w:ascii="Calibri" w:hAnsi="Calibri"/>
          <w:i/>
          <w:iCs/>
          <w:lang w:val="en-AU" w:eastAsia="en-US"/>
        </w:rPr>
        <w:t>(Chair)</w:t>
      </w:r>
      <w:r w:rsidRPr="00BF32CB">
        <w:rPr>
          <w:rFonts w:ascii="Calibri" w:hAnsi="Calibri"/>
          <w:lang w:val="en-AU" w:eastAsia="en-US"/>
        </w:rPr>
        <w:t xml:space="preserve">, Ms Carrick, Mr Cocks, </w:t>
      </w:r>
      <w:r w:rsidRPr="00BF32CB">
        <w:rPr>
          <w:rFonts w:ascii="Calibri" w:hAnsi="Calibri"/>
          <w:iCs/>
          <w:lang w:val="en-AU" w:eastAsia="en-US"/>
        </w:rPr>
        <w:t>Mr Werner-Gibbings</w:t>
      </w:r>
      <w:r w:rsidRPr="00BF32CB">
        <w:rPr>
          <w:rFonts w:ascii="Calibri" w:hAnsi="Calibri"/>
          <w:lang w:val="en-AU" w:eastAsia="en-US"/>
        </w:rPr>
        <w:t>.</w:t>
      </w:r>
      <w:r w:rsidRPr="00BF32CB">
        <w:rPr>
          <w:rFonts w:ascii="Calibri" w:hAnsi="Calibri"/>
          <w:i/>
          <w:iCs/>
          <w:lang w:val="en-AU" w:eastAsia="en-US"/>
        </w:rPr>
        <w:t xml:space="preserve"> (Presented 26 August 2026)</w:t>
      </w:r>
    </w:p>
    <w:p w14:paraId="3E350598" w14:textId="77777777" w:rsidR="00BF32CB" w:rsidRPr="00BF32CB" w:rsidRDefault="00BF32CB" w:rsidP="00BF32CB">
      <w:pPr>
        <w:tabs>
          <w:tab w:val="left" w:pos="500"/>
          <w:tab w:val="left" w:pos="960"/>
        </w:tabs>
        <w:spacing w:after="240"/>
        <w:rPr>
          <w:rFonts w:ascii="Calibri" w:hAnsi="Calibri"/>
          <w:lang w:val="en-AU" w:eastAsia="en-US"/>
        </w:rPr>
      </w:pPr>
      <w:r w:rsidRPr="00BF32CB">
        <w:rPr>
          <w:rFonts w:ascii="Calibri" w:hAnsi="Calibri"/>
          <w:b/>
          <w:bCs/>
          <w:lang w:val="en-AU" w:eastAsia="en-US"/>
        </w:rPr>
        <w:t xml:space="preserve">PRIVILEGES 2026: </w:t>
      </w:r>
      <w:r w:rsidRPr="00BF32CB">
        <w:rPr>
          <w:rFonts w:ascii="Calibri" w:hAnsi="Calibri"/>
          <w:i/>
          <w:iCs/>
          <w:lang w:val="en-AU" w:eastAsia="en-US"/>
        </w:rPr>
        <w:t>(Formed 6</w:t>
      </w:r>
      <w:r w:rsidRPr="00BF32CB">
        <w:rPr>
          <w:rFonts w:ascii="Calibri" w:hAnsi="Calibri"/>
          <w:i/>
          <w:iCs/>
          <w:lang w:val="en-AU" w:eastAsia="en-US"/>
        </w:rPr>
        <w:tab/>
        <w:t>May 2026)</w:t>
      </w:r>
      <w:r w:rsidRPr="00BF32CB">
        <w:rPr>
          <w:rFonts w:ascii="Calibri" w:hAnsi="Calibri"/>
          <w:lang w:val="en-AU" w:eastAsia="en-US"/>
        </w:rPr>
        <w:t xml:space="preserve">: Ms Lee </w:t>
      </w:r>
      <w:r w:rsidRPr="00BF32CB">
        <w:rPr>
          <w:rFonts w:ascii="Calibri" w:hAnsi="Calibri"/>
          <w:i/>
          <w:iCs/>
          <w:lang w:val="en-AU" w:eastAsia="en-US"/>
        </w:rPr>
        <w:t>(Chair)</w:t>
      </w:r>
      <w:r w:rsidRPr="00BF32CB">
        <w:rPr>
          <w:rFonts w:ascii="Calibri" w:hAnsi="Calibri"/>
          <w:lang w:val="en-AU" w:eastAsia="en-US"/>
        </w:rPr>
        <w:t xml:space="preserve">, Mr Braddock, Mr Werner-Gibbings. </w:t>
      </w:r>
      <w:r w:rsidRPr="00BF32CB">
        <w:rPr>
          <w:rFonts w:ascii="Calibri" w:hAnsi="Calibri"/>
          <w:i/>
          <w:iCs/>
          <w:lang w:val="en-AU" w:eastAsia="en-US"/>
        </w:rPr>
        <w:t>(Presented 6 August 2026)</w:t>
      </w:r>
    </w:p>
    <w:p w14:paraId="13246938" w14:textId="77777777" w:rsidR="00BF32CB" w:rsidRPr="00BF32CB" w:rsidRDefault="00BF32CB" w:rsidP="00BF32CB">
      <w:pPr>
        <w:spacing w:after="240"/>
        <w:rPr>
          <w:rFonts w:ascii="Calibri" w:hAnsi="Calibri"/>
          <w:i/>
          <w:iCs/>
          <w:lang w:val="en-AU" w:eastAsia="en-US"/>
        </w:rPr>
      </w:pPr>
      <w:r w:rsidRPr="00BF32CB">
        <w:rPr>
          <w:rFonts w:ascii="Calibri" w:hAnsi="Calibri"/>
          <w:b/>
          <w:bCs/>
          <w:lang w:val="en-AU" w:eastAsia="en-US"/>
        </w:rPr>
        <w:t xml:space="preserve">PROPOSED AMENDMENT TO THE APPROPRIATION BILL 2025-2026: </w:t>
      </w:r>
      <w:r w:rsidRPr="00BF32CB">
        <w:rPr>
          <w:rFonts w:ascii="Calibri" w:hAnsi="Calibri"/>
          <w:i/>
          <w:iCs/>
          <w:lang w:val="en-AU" w:eastAsia="en-US"/>
        </w:rPr>
        <w:t>(Formed 3 September 2025)</w:t>
      </w:r>
      <w:r w:rsidRPr="00BF32CB">
        <w:rPr>
          <w:rFonts w:ascii="Calibri" w:hAnsi="Calibri"/>
          <w:lang w:val="en-AU" w:eastAsia="en-US"/>
        </w:rPr>
        <w:t xml:space="preserve">: Mr Cocks </w:t>
      </w:r>
      <w:r w:rsidRPr="00BF32CB">
        <w:rPr>
          <w:rFonts w:ascii="Calibri" w:hAnsi="Calibri"/>
          <w:i/>
          <w:iCs/>
          <w:lang w:val="en-AU" w:eastAsia="en-US"/>
        </w:rPr>
        <w:t>(Chair)</w:t>
      </w:r>
      <w:r w:rsidRPr="00BF32CB">
        <w:rPr>
          <w:rFonts w:ascii="Calibri" w:hAnsi="Calibri"/>
          <w:lang w:val="en-AU" w:eastAsia="en-US"/>
        </w:rPr>
        <w:t>, Ms Carrick, Mr Rattenbury, Ms Tough.</w:t>
      </w:r>
      <w:r w:rsidRPr="00BF32CB">
        <w:rPr>
          <w:rFonts w:ascii="Calibri" w:hAnsi="Calibri"/>
          <w:i/>
          <w:iCs/>
          <w:lang w:val="en-AU" w:eastAsia="en-US"/>
        </w:rPr>
        <w:t xml:space="preserve"> (Presented 15 September 2025)</w:t>
      </w:r>
    </w:p>
    <w:p w14:paraId="76E54A61" w14:textId="77777777" w:rsidR="00BF32CB" w:rsidRPr="00BF32CB" w:rsidRDefault="00BF32CB" w:rsidP="00BF32CB">
      <w:pPr>
        <w:tabs>
          <w:tab w:val="right" w:pos="580"/>
        </w:tabs>
        <w:spacing w:before="120" w:after="480"/>
        <w:ind w:left="567" w:right="45" w:hanging="567"/>
        <w:jc w:val="center"/>
        <w:rPr>
          <w:rFonts w:ascii="Calibri" w:hAnsi="Calibri"/>
          <w:b/>
          <w:lang w:eastAsia="en-US"/>
        </w:rPr>
      </w:pPr>
      <w:r w:rsidRPr="00BF32CB">
        <w:rPr>
          <w:rFonts w:ascii="Calibri" w:hAnsi="Calibri"/>
          <w:lang w:eastAsia="en-US"/>
        </w:rPr>
        <w:t>_______________</w:t>
      </w:r>
    </w:p>
    <w:p w14:paraId="72B9B8C5" w14:textId="77777777" w:rsidR="00F5298F" w:rsidRDefault="00F5298F">
      <w:pPr>
        <w:spacing w:after="160" w:line="259" w:lineRule="auto"/>
      </w:pPr>
    </w:p>
    <w:sectPr w:rsidR="00F5298F" w:rsidSect="00BF32CB">
      <w:headerReference w:type="even" r:id="rId41"/>
      <w:headerReference w:type="default" r:id="rId42"/>
      <w:footerReference w:type="even" r:id="rId43"/>
      <w:footerReference w:type="default" r:id="rId44"/>
      <w:headerReference w:type="first" r:id="rId45"/>
      <w:footerReference w:type="first" r:id="rId46"/>
      <w:pgSz w:w="11906" w:h="16838"/>
      <w:pgMar w:top="1440" w:right="1416" w:bottom="1440" w:left="1440" w:header="708" w:footer="708" w:gutter="0"/>
      <w:pgNumType w:start="136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ED86C" w14:textId="77777777" w:rsidR="0014657F" w:rsidRDefault="0014657F" w:rsidP="000F3D35">
      <w:r>
        <w:separator/>
      </w:r>
    </w:p>
  </w:endnote>
  <w:endnote w:type="continuationSeparator" w:id="0">
    <w:p w14:paraId="5423E0AA" w14:textId="77777777" w:rsidR="0014657F" w:rsidRDefault="0014657F" w:rsidP="000F3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2BDBD" w14:textId="77777777" w:rsidR="00BF32CB" w:rsidRDefault="00BF32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EA9B5" w14:textId="77777777" w:rsidR="00BF32CB" w:rsidRDefault="00BF32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4915C" w14:textId="77777777" w:rsidR="000F3D35" w:rsidRPr="00EA6267" w:rsidRDefault="000F3D35" w:rsidP="000F3D35">
    <w:pPr>
      <w:jc w:val="center"/>
      <w:rPr>
        <w:i/>
        <w:sz w:val="20"/>
      </w:rPr>
    </w:pPr>
    <w:r w:rsidRPr="00EA6267">
      <w:rPr>
        <w:sz w:val="20"/>
      </w:rPr>
      <w:t>* Notifications to which an asterisk (*) is prefixed appear for the first time</w:t>
    </w:r>
  </w:p>
  <w:p w14:paraId="71B97B0B" w14:textId="77777777" w:rsidR="000F3D35" w:rsidRPr="00EA6267" w:rsidRDefault="00D15CFD" w:rsidP="000F3D35">
    <w:pPr>
      <w:jc w:val="center"/>
      <w:rPr>
        <w:sz w:val="20"/>
      </w:rPr>
    </w:pPr>
    <w:r w:rsidRPr="00EA6267">
      <w:rPr>
        <w:i/>
        <w:sz w:val="20"/>
      </w:rPr>
      <w:t>www.parliament.act.gov.au/parliamentary-business/in-the-chamber/chamber-documents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73B90" w14:textId="77777777" w:rsidR="0014657F" w:rsidRDefault="0014657F" w:rsidP="000F3D35">
      <w:r>
        <w:separator/>
      </w:r>
    </w:p>
  </w:footnote>
  <w:footnote w:type="continuationSeparator" w:id="0">
    <w:p w14:paraId="61803828" w14:textId="77777777" w:rsidR="0014657F" w:rsidRDefault="0014657F" w:rsidP="000F3D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CDEF0" w14:textId="4717553A" w:rsidR="000F3D35" w:rsidRPr="00F5298F" w:rsidRDefault="008B4A7E" w:rsidP="008B4A7E">
    <w:pPr>
      <w:pStyle w:val="Header"/>
      <w:rPr>
        <w:sz w:val="21"/>
        <w:szCs w:val="21"/>
      </w:rPr>
    </w:pPr>
    <w:r w:rsidRPr="00F5298F">
      <w:rPr>
        <w:sz w:val="21"/>
        <w:szCs w:val="21"/>
      </w:rPr>
      <w:fldChar w:fldCharType="begin"/>
    </w:r>
    <w:r w:rsidRPr="00F5298F">
      <w:rPr>
        <w:sz w:val="21"/>
        <w:szCs w:val="21"/>
      </w:rPr>
      <w:instrText xml:space="preserve"> PAGE   \* MERGEFORMAT </w:instrText>
    </w:r>
    <w:r w:rsidRPr="00F5298F">
      <w:rPr>
        <w:sz w:val="21"/>
        <w:szCs w:val="21"/>
      </w:rPr>
      <w:fldChar w:fldCharType="separate"/>
    </w:r>
    <w:r w:rsidR="00EC12A8">
      <w:rPr>
        <w:noProof/>
        <w:sz w:val="21"/>
        <w:szCs w:val="21"/>
      </w:rPr>
      <w:t>2</w:t>
    </w:r>
    <w:r w:rsidRPr="00F5298F">
      <w:rPr>
        <w:noProof/>
        <w:sz w:val="21"/>
        <w:szCs w:val="21"/>
      </w:rPr>
      <w:fldChar w:fldCharType="end"/>
    </w:r>
    <w:r w:rsidRPr="00F5298F">
      <w:rPr>
        <w:sz w:val="21"/>
        <w:szCs w:val="21"/>
      </w:rPr>
      <w:ptab w:relativeTo="margin" w:alignment="center" w:leader="none"/>
    </w:r>
    <w:r w:rsidRPr="00F5298F">
      <w:rPr>
        <w:i/>
        <w:sz w:val="21"/>
        <w:szCs w:val="21"/>
      </w:rPr>
      <w:t xml:space="preserve">No </w:t>
    </w:r>
    <w:r w:rsidR="00BF32CB">
      <w:rPr>
        <w:i/>
        <w:color w:val="000000"/>
        <w:sz w:val="21"/>
        <w:szCs w:val="21"/>
      </w:rPr>
      <w:t>74</w:t>
    </w:r>
    <w:r w:rsidRPr="00F5298F">
      <w:rPr>
        <w:rFonts w:ascii="Arial" w:hAnsi="Arial" w:cs="Arial"/>
        <w:i/>
        <w:color w:val="222222"/>
        <w:sz w:val="21"/>
        <w:szCs w:val="21"/>
        <w:shd w:val="clear" w:color="auto" w:fill="FFFFFF"/>
      </w:rPr>
      <w:t>—</w:t>
    </w:r>
    <w:r w:rsidR="00BF32CB">
      <w:rPr>
        <w:i/>
        <w:sz w:val="21"/>
        <w:szCs w:val="21"/>
      </w:rPr>
      <w:t>28 October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8BB07" w14:textId="25CD4CCF" w:rsidR="008B4A7E" w:rsidRPr="00F5298F" w:rsidRDefault="00476347" w:rsidP="008B4A7E">
    <w:pPr>
      <w:pStyle w:val="Header"/>
      <w:jc w:val="center"/>
      <w:rPr>
        <w:sz w:val="21"/>
        <w:szCs w:val="21"/>
      </w:rPr>
    </w:pPr>
    <w:r w:rsidRPr="00F5298F">
      <w:rPr>
        <w:sz w:val="21"/>
        <w:szCs w:val="21"/>
      </w:rPr>
      <w:ptab w:relativeTo="margin" w:alignment="center" w:leader="none"/>
    </w:r>
    <w:r w:rsidR="008B4A7E" w:rsidRPr="00F5298F">
      <w:rPr>
        <w:i/>
        <w:sz w:val="21"/>
        <w:szCs w:val="21"/>
      </w:rPr>
      <w:t xml:space="preserve">No </w:t>
    </w:r>
    <w:r w:rsidR="00BF32CB">
      <w:rPr>
        <w:i/>
        <w:color w:val="000000"/>
        <w:sz w:val="21"/>
        <w:szCs w:val="21"/>
      </w:rPr>
      <w:t>74</w:t>
    </w:r>
    <w:r w:rsidR="008B4A7E" w:rsidRPr="00F5298F">
      <w:rPr>
        <w:rFonts w:ascii="Arial" w:hAnsi="Arial" w:cs="Arial"/>
        <w:i/>
        <w:color w:val="222222"/>
        <w:sz w:val="21"/>
        <w:szCs w:val="21"/>
        <w:shd w:val="clear" w:color="auto" w:fill="FFFFFF"/>
      </w:rPr>
      <w:t>—</w:t>
    </w:r>
    <w:r w:rsidR="00BF32CB">
      <w:rPr>
        <w:i/>
        <w:sz w:val="21"/>
        <w:szCs w:val="21"/>
      </w:rPr>
      <w:t>28 October 2026</w:t>
    </w:r>
    <w:r w:rsidR="008B4A7E" w:rsidRPr="00F5298F">
      <w:rPr>
        <w:sz w:val="21"/>
        <w:szCs w:val="21"/>
      </w:rPr>
      <w:ptab w:relativeTo="margin" w:alignment="right" w:leader="none"/>
    </w:r>
    <w:r w:rsidR="008B4A7E" w:rsidRPr="00F5298F">
      <w:rPr>
        <w:sz w:val="21"/>
        <w:szCs w:val="21"/>
      </w:rPr>
      <w:fldChar w:fldCharType="begin"/>
    </w:r>
    <w:r w:rsidR="008B4A7E" w:rsidRPr="00F5298F">
      <w:rPr>
        <w:sz w:val="21"/>
        <w:szCs w:val="21"/>
      </w:rPr>
      <w:instrText xml:space="preserve"> PAGE   \* MERGEFORMAT </w:instrText>
    </w:r>
    <w:r w:rsidR="008B4A7E" w:rsidRPr="00F5298F">
      <w:rPr>
        <w:sz w:val="21"/>
        <w:szCs w:val="21"/>
      </w:rPr>
      <w:fldChar w:fldCharType="separate"/>
    </w:r>
    <w:r w:rsidR="00EC12A8">
      <w:rPr>
        <w:noProof/>
        <w:sz w:val="21"/>
        <w:szCs w:val="21"/>
      </w:rPr>
      <w:t>3</w:t>
    </w:r>
    <w:r w:rsidR="008B4A7E" w:rsidRPr="00F5298F">
      <w:rPr>
        <w:noProof/>
        <w:sz w:val="21"/>
        <w:szCs w:val="21"/>
      </w:rPr>
      <w:fldChar w:fldCharType="end"/>
    </w:r>
  </w:p>
  <w:p w14:paraId="10DBBADC" w14:textId="77777777" w:rsidR="000F3D35" w:rsidRPr="00476347" w:rsidRDefault="000F3D35" w:rsidP="00476347">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F9BEC" w14:textId="77777777" w:rsidR="000F3D35" w:rsidRPr="00F5298F" w:rsidRDefault="004E54D5" w:rsidP="000F3D35">
    <w:pPr>
      <w:jc w:val="right"/>
      <w:rPr>
        <w:sz w:val="21"/>
        <w:szCs w:val="21"/>
      </w:rPr>
    </w:pPr>
    <w:r w:rsidRPr="00F5298F">
      <w:rPr>
        <w:sz w:val="21"/>
        <w:szCs w:val="21"/>
      </w:rPr>
      <w:fldChar w:fldCharType="begin"/>
    </w:r>
    <w:r w:rsidRPr="00F5298F">
      <w:rPr>
        <w:sz w:val="21"/>
        <w:szCs w:val="21"/>
      </w:rPr>
      <w:instrText xml:space="preserve"> PAGE   \* MERGEFORMAT </w:instrText>
    </w:r>
    <w:r w:rsidRPr="00F5298F">
      <w:rPr>
        <w:sz w:val="21"/>
        <w:szCs w:val="21"/>
      </w:rPr>
      <w:fldChar w:fldCharType="separate"/>
    </w:r>
    <w:r w:rsidR="00EA6267">
      <w:rPr>
        <w:noProof/>
        <w:sz w:val="21"/>
        <w:szCs w:val="21"/>
      </w:rPr>
      <w:t>1</w:t>
    </w:r>
    <w:r w:rsidRPr="00F5298F">
      <w:rPr>
        <w:noProof/>
        <w:sz w:val="21"/>
        <w:szCs w:val="21"/>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3734E"/>
    <w:multiLevelType w:val="hybridMultilevel"/>
    <w:tmpl w:val="4AD4077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30149DE"/>
    <w:multiLevelType w:val="hybridMultilevel"/>
    <w:tmpl w:val="6614972C"/>
    <w:lvl w:ilvl="0" w:tplc="00FAAD9A">
      <w:start w:val="1"/>
      <w:numFmt w:val="decimal"/>
      <w:pStyle w:val="DPSQuestLev1"/>
      <w:lvlText w:val="(%1)"/>
      <w:lvlJc w:val="left"/>
      <w:pPr>
        <w:ind w:left="1494" w:hanging="360"/>
      </w:pPr>
      <w:rPr>
        <w:rFonts w:hint="default"/>
      </w:rPr>
    </w:lvl>
    <w:lvl w:ilvl="1" w:tplc="0C090019">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abstractNum w:abstractNumId="2" w15:restartNumberingAfterBreak="0">
    <w:nsid w:val="1A590EA6"/>
    <w:multiLevelType w:val="multilevel"/>
    <w:tmpl w:val="BEFA344E"/>
    <w:lvl w:ilvl="0">
      <w:start w:val="1"/>
      <w:numFmt w:val="decimal"/>
      <w:pStyle w:val="DPSOTDNumbering"/>
      <w:lvlText w:val="(%1)"/>
      <w:lvlJc w:val="left"/>
      <w:pPr>
        <w:tabs>
          <w:tab w:val="num" w:pos="1701"/>
        </w:tabs>
        <w:ind w:left="1701" w:hanging="567"/>
      </w:pPr>
      <w:rPr>
        <w:rFonts w:ascii="Times New Roman" w:hAnsi="Times New Roman" w:hint="default"/>
        <w:sz w:val="24"/>
      </w:rPr>
    </w:lvl>
    <w:lvl w:ilvl="1">
      <w:start w:val="1"/>
      <w:numFmt w:val="lowerLetter"/>
      <w:lvlText w:val="(%2)"/>
      <w:lvlJc w:val="left"/>
      <w:pPr>
        <w:tabs>
          <w:tab w:val="num" w:pos="2268"/>
        </w:tabs>
        <w:ind w:left="2268" w:hanging="567"/>
      </w:pPr>
      <w:rPr>
        <w:rFonts w:ascii="Times New Roman" w:hAnsi="Times New Roman" w:hint="default"/>
        <w:sz w:val="24"/>
      </w:rPr>
    </w:lvl>
    <w:lvl w:ilvl="2">
      <w:start w:val="1"/>
      <w:numFmt w:val="lowerRoman"/>
      <w:lvlText w:val="(%3)"/>
      <w:lvlJc w:val="left"/>
      <w:pPr>
        <w:tabs>
          <w:tab w:val="num" w:pos="2988"/>
        </w:tabs>
        <w:ind w:left="2835" w:hanging="567"/>
      </w:pPr>
      <w:rPr>
        <w:rFonts w:ascii="Times New Roman" w:hAnsi="Times New Roman" w:hint="default"/>
        <w:sz w:val="24"/>
      </w:rPr>
    </w:lvl>
    <w:lvl w:ilvl="3">
      <w:start w:val="1"/>
      <w:numFmt w:val="decimal"/>
      <w:lvlText w:val="(%4)"/>
      <w:lvlJc w:val="left"/>
      <w:pPr>
        <w:tabs>
          <w:tab w:val="num" w:pos="2574"/>
        </w:tabs>
        <w:ind w:left="2574" w:hanging="360"/>
      </w:pPr>
      <w:rPr>
        <w:rFonts w:hint="default"/>
      </w:rPr>
    </w:lvl>
    <w:lvl w:ilvl="4">
      <w:start w:val="1"/>
      <w:numFmt w:val="lowerLetter"/>
      <w:lvlText w:val="(%5)"/>
      <w:lvlJc w:val="left"/>
      <w:pPr>
        <w:tabs>
          <w:tab w:val="num" w:pos="2934"/>
        </w:tabs>
        <w:ind w:left="2934" w:hanging="360"/>
      </w:pPr>
      <w:rPr>
        <w:rFonts w:hint="default"/>
      </w:rPr>
    </w:lvl>
    <w:lvl w:ilvl="5">
      <w:start w:val="1"/>
      <w:numFmt w:val="lowerRoman"/>
      <w:lvlText w:val="(%6)"/>
      <w:lvlJc w:val="left"/>
      <w:pPr>
        <w:tabs>
          <w:tab w:val="num" w:pos="3294"/>
        </w:tabs>
        <w:ind w:left="3294" w:hanging="360"/>
      </w:pPr>
      <w:rPr>
        <w:rFonts w:hint="default"/>
      </w:rPr>
    </w:lvl>
    <w:lvl w:ilvl="6">
      <w:start w:val="1"/>
      <w:numFmt w:val="decimal"/>
      <w:lvlText w:val="%7."/>
      <w:lvlJc w:val="left"/>
      <w:pPr>
        <w:tabs>
          <w:tab w:val="num" w:pos="3654"/>
        </w:tabs>
        <w:ind w:left="3654" w:hanging="360"/>
      </w:pPr>
      <w:rPr>
        <w:rFonts w:hint="default"/>
      </w:rPr>
    </w:lvl>
    <w:lvl w:ilvl="7">
      <w:start w:val="1"/>
      <w:numFmt w:val="lowerLetter"/>
      <w:lvlText w:val="%8."/>
      <w:lvlJc w:val="left"/>
      <w:pPr>
        <w:tabs>
          <w:tab w:val="num" w:pos="4014"/>
        </w:tabs>
        <w:ind w:left="4014" w:hanging="360"/>
      </w:pPr>
      <w:rPr>
        <w:rFonts w:hint="default"/>
      </w:rPr>
    </w:lvl>
    <w:lvl w:ilvl="8">
      <w:start w:val="1"/>
      <w:numFmt w:val="lowerRoman"/>
      <w:lvlText w:val="%9."/>
      <w:lvlJc w:val="left"/>
      <w:pPr>
        <w:tabs>
          <w:tab w:val="num" w:pos="4374"/>
        </w:tabs>
        <w:ind w:left="4374" w:hanging="360"/>
      </w:pPr>
      <w:rPr>
        <w:rFonts w:hint="default"/>
      </w:rPr>
    </w:lvl>
  </w:abstractNum>
  <w:abstractNum w:abstractNumId="3" w15:restartNumberingAfterBreak="0">
    <w:nsid w:val="45F87F00"/>
    <w:multiLevelType w:val="hybridMultilevel"/>
    <w:tmpl w:val="1BE45744"/>
    <w:lvl w:ilvl="0" w:tplc="505415E4">
      <w:start w:val="1"/>
      <w:numFmt w:val="decimal"/>
      <w:pStyle w:val="QuestionsonNotice1"/>
      <w:lvlText w:val="(%1)"/>
      <w:lvlJc w:val="left"/>
      <w:pPr>
        <w:ind w:left="1494" w:hanging="360"/>
      </w:pPr>
      <w:rPr>
        <w:rFonts w:ascii="Calibri" w:hAnsi="Calibri" w:hint="default"/>
        <w:b w:val="0"/>
        <w:i w:val="0"/>
        <w:sz w:val="24"/>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49980785"/>
    <w:multiLevelType w:val="hybridMultilevel"/>
    <w:tmpl w:val="418C101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7D6F4CEA"/>
    <w:multiLevelType w:val="multilevel"/>
    <w:tmpl w:val="78BAEA72"/>
    <w:lvl w:ilvl="0">
      <w:start w:val="1"/>
      <w:numFmt w:val="decimal"/>
      <w:pStyle w:val="DPSEntryIndents"/>
      <w:lvlText w:val="(%1)"/>
      <w:lvlJc w:val="left"/>
      <w:pPr>
        <w:tabs>
          <w:tab w:val="num" w:pos="1224"/>
        </w:tabs>
        <w:ind w:left="1224" w:hanging="504"/>
      </w:pPr>
    </w:lvl>
    <w:lvl w:ilvl="1">
      <w:start w:val="1"/>
      <w:numFmt w:val="lowerLetter"/>
      <w:lvlText w:val="(%2)"/>
      <w:lvlJc w:val="left"/>
      <w:pPr>
        <w:tabs>
          <w:tab w:val="num" w:pos="1699"/>
        </w:tabs>
        <w:ind w:left="1699" w:hanging="475"/>
      </w:pPr>
    </w:lvl>
    <w:lvl w:ilvl="2">
      <w:start w:val="1"/>
      <w:numFmt w:val="lowerRoman"/>
      <w:lvlText w:val="(%3)"/>
      <w:lvlJc w:val="right"/>
      <w:pPr>
        <w:tabs>
          <w:tab w:val="num" w:pos="2318"/>
        </w:tabs>
        <w:ind w:left="2318" w:hanging="187"/>
      </w:pPr>
    </w:lvl>
    <w:lvl w:ilvl="3">
      <w:start w:val="1"/>
      <w:numFmt w:val="upperLetter"/>
      <w:lvlText w:val="(%4)"/>
      <w:lvlJc w:val="left"/>
      <w:pPr>
        <w:tabs>
          <w:tab w:val="num" w:pos="2808"/>
        </w:tabs>
        <w:ind w:left="2808" w:hanging="490"/>
      </w:pPr>
    </w:lvl>
    <w:lvl w:ilvl="4">
      <w:start w:val="1"/>
      <w:numFmt w:val="lowerLetter"/>
      <w:lvlText w:val="(%5)"/>
      <w:lvlJc w:val="left"/>
      <w:pPr>
        <w:tabs>
          <w:tab w:val="num" w:pos="3096"/>
        </w:tabs>
        <w:ind w:left="1613" w:firstLine="1123"/>
      </w:pPr>
    </w:lvl>
    <w:lvl w:ilvl="5">
      <w:start w:val="1"/>
      <w:numFmt w:val="lowerRoman"/>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lowerLetter"/>
      <w:lvlText w:val="%8."/>
      <w:lvlJc w:val="left"/>
      <w:pPr>
        <w:tabs>
          <w:tab w:val="num" w:pos="3600"/>
        </w:tabs>
        <w:ind w:left="3600" w:hanging="360"/>
      </w:pPr>
    </w:lvl>
    <w:lvl w:ilvl="8">
      <w:start w:val="1"/>
      <w:numFmt w:val="lowerRoman"/>
      <w:lvlText w:val="%9."/>
      <w:lvlJc w:val="left"/>
      <w:pPr>
        <w:tabs>
          <w:tab w:val="num" w:pos="3960"/>
        </w:tabs>
        <w:ind w:left="3960" w:hanging="360"/>
      </w:pPr>
    </w:lvl>
  </w:abstractNum>
  <w:num w:numId="1" w16cid:durableId="1096752966">
    <w:abstractNumId w:val="2"/>
  </w:num>
  <w:num w:numId="2" w16cid:durableId="1362363373">
    <w:abstractNumId w:val="1"/>
  </w:num>
  <w:num w:numId="3" w16cid:durableId="889924717">
    <w:abstractNumId w:val="3"/>
  </w:num>
  <w:num w:numId="4" w16cid:durableId="217057365">
    <w:abstractNumId w:val="3"/>
  </w:num>
  <w:num w:numId="5" w16cid:durableId="1653830200">
    <w:abstractNumId w:val="3"/>
  </w:num>
  <w:num w:numId="6" w16cid:durableId="1729381177">
    <w:abstractNumId w:val="3"/>
  </w:num>
  <w:num w:numId="7" w16cid:durableId="30227148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2627163">
    <w:abstractNumId w:val="0"/>
  </w:num>
  <w:num w:numId="9" w16cid:durableId="18553426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revisionView w:inkAnnotations="0"/>
  <w:defaultTabStop w:val="567"/>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340"/>
    <w:rsid w:val="00011D79"/>
    <w:rsid w:val="00041558"/>
    <w:rsid w:val="000453A9"/>
    <w:rsid w:val="000F3D35"/>
    <w:rsid w:val="00102340"/>
    <w:rsid w:val="0014657F"/>
    <w:rsid w:val="002F4706"/>
    <w:rsid w:val="00352FBA"/>
    <w:rsid w:val="00381C6F"/>
    <w:rsid w:val="004438E1"/>
    <w:rsid w:val="00454FF6"/>
    <w:rsid w:val="00476347"/>
    <w:rsid w:val="004C47C6"/>
    <w:rsid w:val="004E4553"/>
    <w:rsid w:val="004E54D5"/>
    <w:rsid w:val="00585559"/>
    <w:rsid w:val="0060380C"/>
    <w:rsid w:val="006D7183"/>
    <w:rsid w:val="00744685"/>
    <w:rsid w:val="0081083C"/>
    <w:rsid w:val="008B216C"/>
    <w:rsid w:val="008B4A7E"/>
    <w:rsid w:val="008C5A12"/>
    <w:rsid w:val="0091670C"/>
    <w:rsid w:val="009561F0"/>
    <w:rsid w:val="00A273E2"/>
    <w:rsid w:val="00AF3C23"/>
    <w:rsid w:val="00B07807"/>
    <w:rsid w:val="00BF32CB"/>
    <w:rsid w:val="00C06509"/>
    <w:rsid w:val="00C9309E"/>
    <w:rsid w:val="00CA18B3"/>
    <w:rsid w:val="00D15CFD"/>
    <w:rsid w:val="00E44285"/>
    <w:rsid w:val="00EA6267"/>
    <w:rsid w:val="00EC12A8"/>
    <w:rsid w:val="00F4486F"/>
    <w:rsid w:val="00F5298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F3945F"/>
  <w15:chartTrackingRefBased/>
  <w15:docId w15:val="{DEDDBD26-22D8-4162-8CAA-DE80A8C98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32CB"/>
    <w:pPr>
      <w:spacing w:after="0" w:line="240" w:lineRule="auto"/>
    </w:pPr>
    <w:rPr>
      <w:rFonts w:eastAsia="Times New Roman" w:cs="Times New Roman"/>
      <w:sz w:val="24"/>
      <w:szCs w:val="20"/>
      <w:lang w:val="en-US"/>
    </w:rPr>
  </w:style>
  <w:style w:type="paragraph" w:styleId="Heading2">
    <w:name w:val="heading 2"/>
    <w:basedOn w:val="Normal"/>
    <w:next w:val="Normal"/>
    <w:link w:val="Heading2Char"/>
    <w:qFormat/>
    <w:rsid w:val="000F3D35"/>
    <w:pPr>
      <w:keepNext/>
      <w:spacing w:before="240" w:after="60"/>
      <w:outlineLvl w:val="1"/>
    </w:pPr>
    <w:rPr>
      <w:rFonts w:ascii="Helvetica" w:hAnsi="Helvetica"/>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0F3D35"/>
    <w:rPr>
      <w:rFonts w:ascii="Tahoma" w:hAnsi="Tahoma" w:cs="Tahoma"/>
      <w:sz w:val="16"/>
      <w:szCs w:val="16"/>
    </w:rPr>
  </w:style>
  <w:style w:type="character" w:customStyle="1" w:styleId="BalloonTextChar">
    <w:name w:val="Balloon Text Char"/>
    <w:basedOn w:val="DefaultParagraphFont"/>
    <w:link w:val="BalloonText"/>
    <w:rsid w:val="000F3D35"/>
    <w:rPr>
      <w:rFonts w:ascii="Tahoma" w:eastAsia="Times New Roman" w:hAnsi="Tahoma" w:cs="Tahoma"/>
      <w:sz w:val="16"/>
      <w:szCs w:val="16"/>
      <w:lang w:val="en-US"/>
    </w:rPr>
  </w:style>
  <w:style w:type="paragraph" w:customStyle="1" w:styleId="DPSCommitteeEntry">
    <w:name w:val="DPSCommitteeEntry"/>
    <w:rsid w:val="000F3D35"/>
    <w:pPr>
      <w:keepLines/>
      <w:spacing w:before="60" w:after="0" w:line="240" w:lineRule="auto"/>
      <w:ind w:left="578" w:hanging="578"/>
      <w:jc w:val="both"/>
    </w:pPr>
    <w:rPr>
      <w:rFonts w:ascii="Times New Roman" w:eastAsia="Times New Roman" w:hAnsi="Times New Roman" w:cs="Times New Roman"/>
      <w:sz w:val="20"/>
      <w:szCs w:val="20"/>
    </w:rPr>
  </w:style>
  <w:style w:type="paragraph" w:customStyle="1" w:styleId="DPSCommitteeNote">
    <w:name w:val="DPSCommitteeNote"/>
    <w:rsid w:val="000F3D35"/>
    <w:pPr>
      <w:keepNext/>
      <w:keepLines/>
      <w:spacing w:before="180" w:after="0" w:line="240" w:lineRule="auto"/>
      <w:jc w:val="center"/>
    </w:pPr>
    <w:rPr>
      <w:rFonts w:ascii="Times New Roman" w:eastAsia="Times New Roman" w:hAnsi="Times New Roman" w:cs="Times New Roman"/>
      <w:i/>
      <w:sz w:val="20"/>
      <w:szCs w:val="20"/>
    </w:rPr>
  </w:style>
  <w:style w:type="paragraph" w:customStyle="1" w:styleId="DPSCommitteeReference">
    <w:name w:val="DPSCommitteeReference"/>
    <w:rsid w:val="000F3D35"/>
    <w:pPr>
      <w:keepNext/>
      <w:keepLines/>
      <w:spacing w:before="60" w:after="0" w:line="240" w:lineRule="auto"/>
      <w:ind w:left="1253" w:hanging="210"/>
      <w:jc w:val="both"/>
    </w:pPr>
    <w:rPr>
      <w:rFonts w:ascii="Times New Roman" w:eastAsia="Times New Roman" w:hAnsi="Times New Roman" w:cs="Times New Roman"/>
      <w:sz w:val="20"/>
      <w:szCs w:val="20"/>
    </w:rPr>
  </w:style>
  <w:style w:type="paragraph" w:customStyle="1" w:styleId="DPSCommitteeReferenceHeading">
    <w:name w:val="DPSCommitteeReferenceHeading"/>
    <w:rsid w:val="000F3D35"/>
    <w:pPr>
      <w:keepNext/>
      <w:keepLines/>
      <w:spacing w:before="60" w:after="0" w:line="240" w:lineRule="auto"/>
      <w:ind w:left="839"/>
      <w:jc w:val="both"/>
    </w:pPr>
    <w:rPr>
      <w:rFonts w:ascii="Times New Roman" w:eastAsia="Times New Roman" w:hAnsi="Times New Roman" w:cs="Times New Roman"/>
      <w:i/>
      <w:sz w:val="20"/>
      <w:szCs w:val="20"/>
    </w:rPr>
  </w:style>
  <w:style w:type="paragraph" w:customStyle="1" w:styleId="DPSCommitteeTypeHeading">
    <w:name w:val="DPSCommitteeTypeHeading"/>
    <w:rsid w:val="000F3D35"/>
    <w:pPr>
      <w:keepNext/>
      <w:keepLines/>
      <w:spacing w:before="180" w:after="0" w:line="240" w:lineRule="auto"/>
    </w:pPr>
    <w:rPr>
      <w:rFonts w:ascii="Times New Roman" w:eastAsia="Times New Roman" w:hAnsi="Times New Roman" w:cs="Times New Roman"/>
      <w:b/>
      <w:sz w:val="20"/>
      <w:szCs w:val="20"/>
    </w:rPr>
  </w:style>
  <w:style w:type="paragraph" w:customStyle="1" w:styleId="DPSComRefIndentLev1">
    <w:name w:val="DPSComRefIndentLev1"/>
    <w:basedOn w:val="DPSCommitteeReference"/>
    <w:rsid w:val="000F3D35"/>
    <w:pPr>
      <w:ind w:left="1463"/>
    </w:pPr>
  </w:style>
  <w:style w:type="paragraph" w:customStyle="1" w:styleId="DPSComRefIndentLev2">
    <w:name w:val="DPSComRefIndentLev2"/>
    <w:basedOn w:val="DPSCommitteeReference"/>
    <w:rsid w:val="000F3D35"/>
    <w:pPr>
      <w:ind w:left="1673"/>
    </w:pPr>
  </w:style>
  <w:style w:type="paragraph" w:customStyle="1" w:styleId="DPSContingentNotice">
    <w:name w:val="DPSContingentNotice"/>
    <w:rsid w:val="000F3D35"/>
    <w:pPr>
      <w:keepLines/>
      <w:spacing w:before="60" w:after="0" w:line="240" w:lineRule="auto"/>
      <w:ind w:left="629" w:hanging="629"/>
      <w:jc w:val="both"/>
    </w:pPr>
    <w:rPr>
      <w:rFonts w:ascii="Times New Roman" w:eastAsia="Times New Roman" w:hAnsi="Times New Roman" w:cs="Times New Roman"/>
      <w:sz w:val="20"/>
      <w:szCs w:val="20"/>
    </w:rPr>
  </w:style>
  <w:style w:type="paragraph" w:customStyle="1" w:styleId="DPSContingentNoticesHeading">
    <w:name w:val="DPSContingentNoticesHeading"/>
    <w:rsid w:val="000F3D35"/>
    <w:pPr>
      <w:keepNext/>
      <w:keepLines/>
      <w:spacing w:before="180" w:after="0" w:line="240" w:lineRule="auto"/>
    </w:pPr>
    <w:rPr>
      <w:rFonts w:ascii="Times New Roman" w:eastAsia="Times New Roman" w:hAnsi="Times New Roman" w:cs="Times New Roman"/>
      <w:b/>
      <w:sz w:val="24"/>
      <w:szCs w:val="20"/>
    </w:rPr>
  </w:style>
  <w:style w:type="paragraph" w:customStyle="1" w:styleId="DPSKeyFooter">
    <w:name w:val="DPSKeyFooter"/>
    <w:rsid w:val="000F3D35"/>
    <w:pPr>
      <w:keepLines/>
      <w:tabs>
        <w:tab w:val="left" w:pos="198"/>
      </w:tabs>
      <w:spacing w:after="0" w:line="240" w:lineRule="auto"/>
      <w:ind w:left="198" w:hanging="198"/>
      <w:jc w:val="both"/>
    </w:pPr>
    <w:rPr>
      <w:rFonts w:ascii="Times New Roman" w:eastAsia="Times New Roman" w:hAnsi="Times New Roman" w:cs="Times New Roman"/>
      <w:i/>
      <w:sz w:val="20"/>
      <w:szCs w:val="20"/>
    </w:rPr>
  </w:style>
  <w:style w:type="paragraph" w:customStyle="1" w:styleId="DPSListNumLev1">
    <w:name w:val="DPSListNumLev1"/>
    <w:next w:val="Normal"/>
    <w:rsid w:val="000F3D35"/>
    <w:pPr>
      <w:tabs>
        <w:tab w:val="left" w:pos="1134"/>
        <w:tab w:val="left" w:pos="1701"/>
      </w:tabs>
      <w:spacing w:before="60" w:after="0" w:line="240" w:lineRule="auto"/>
      <w:ind w:left="1701" w:hanging="1701"/>
    </w:pPr>
    <w:rPr>
      <w:rFonts w:ascii="Times New Roman" w:eastAsia="Times New Roman" w:hAnsi="Times New Roman" w:cs="Times New Roman"/>
      <w:sz w:val="24"/>
      <w:szCs w:val="20"/>
    </w:rPr>
  </w:style>
  <w:style w:type="paragraph" w:customStyle="1" w:styleId="DPSListNumLev1Cont">
    <w:name w:val="DPSListNumLev1Cont"/>
    <w:basedOn w:val="DPSListNumLev1"/>
    <w:rsid w:val="000F3D35"/>
    <w:pPr>
      <w:ind w:firstLine="0"/>
    </w:pPr>
  </w:style>
  <w:style w:type="paragraph" w:customStyle="1" w:styleId="DPSListNumLev2">
    <w:name w:val="DPSListNumLev2"/>
    <w:next w:val="Normal"/>
    <w:rsid w:val="000F3D35"/>
    <w:pPr>
      <w:tabs>
        <w:tab w:val="right" w:pos="1276"/>
        <w:tab w:val="left" w:pos="1474"/>
      </w:tabs>
      <w:spacing w:before="60" w:after="0" w:line="240" w:lineRule="auto"/>
      <w:ind w:left="1474" w:hanging="1474"/>
      <w:jc w:val="both"/>
    </w:pPr>
    <w:rPr>
      <w:rFonts w:ascii="Times New Roman" w:eastAsia="Times New Roman" w:hAnsi="Times New Roman" w:cs="Times New Roman"/>
      <w:sz w:val="20"/>
      <w:szCs w:val="20"/>
    </w:rPr>
  </w:style>
  <w:style w:type="paragraph" w:customStyle="1" w:styleId="DPSListNumLev2Cont">
    <w:name w:val="DPSListNumLev2Cont"/>
    <w:basedOn w:val="DPSListNumLev2"/>
    <w:rsid w:val="000F3D35"/>
    <w:pPr>
      <w:ind w:firstLine="0"/>
    </w:pPr>
  </w:style>
  <w:style w:type="paragraph" w:customStyle="1" w:styleId="DPSListNumLev3">
    <w:name w:val="DPSListNumLev3"/>
    <w:next w:val="Normal"/>
    <w:rsid w:val="000F3D35"/>
    <w:pPr>
      <w:tabs>
        <w:tab w:val="right" w:pos="1701"/>
        <w:tab w:val="left" w:pos="1899"/>
      </w:tabs>
      <w:spacing w:before="60" w:after="0" w:line="240" w:lineRule="auto"/>
      <w:ind w:left="1899" w:hanging="1899"/>
      <w:jc w:val="both"/>
    </w:pPr>
    <w:rPr>
      <w:rFonts w:ascii="Times New Roman" w:eastAsia="Times New Roman" w:hAnsi="Times New Roman" w:cs="Times New Roman"/>
      <w:sz w:val="20"/>
      <w:szCs w:val="20"/>
    </w:rPr>
  </w:style>
  <w:style w:type="paragraph" w:customStyle="1" w:styleId="DPSListNumLev3Cont">
    <w:name w:val="DPSListNumLev3Cont"/>
    <w:basedOn w:val="DPSListNumLev3"/>
    <w:rsid w:val="000F3D35"/>
    <w:pPr>
      <w:ind w:firstLine="0"/>
    </w:pPr>
  </w:style>
  <w:style w:type="paragraph" w:customStyle="1" w:styleId="DPSListNumLev4">
    <w:name w:val="DPSListNumLev4"/>
    <w:next w:val="Normal"/>
    <w:rsid w:val="000F3D35"/>
    <w:pPr>
      <w:tabs>
        <w:tab w:val="right" w:pos="2126"/>
        <w:tab w:val="left" w:pos="2325"/>
      </w:tabs>
      <w:spacing w:before="60" w:after="0" w:line="240" w:lineRule="auto"/>
      <w:ind w:left="2325" w:hanging="2325"/>
      <w:jc w:val="both"/>
    </w:pPr>
    <w:rPr>
      <w:rFonts w:ascii="Times New Roman" w:eastAsia="Times New Roman" w:hAnsi="Times New Roman" w:cs="Times New Roman"/>
      <w:sz w:val="20"/>
      <w:szCs w:val="20"/>
    </w:rPr>
  </w:style>
  <w:style w:type="paragraph" w:customStyle="1" w:styleId="DPSListNumLev4Cont">
    <w:name w:val="DPSListNumLev4Cont"/>
    <w:basedOn w:val="DPSListNumLev4"/>
    <w:rsid w:val="000F3D35"/>
    <w:pPr>
      <w:ind w:firstLine="0"/>
    </w:pPr>
  </w:style>
  <w:style w:type="paragraph" w:customStyle="1" w:styleId="DPSListNumLev5">
    <w:name w:val="DPSListNumLev5"/>
    <w:next w:val="Normal"/>
    <w:rsid w:val="000F3D35"/>
    <w:pPr>
      <w:tabs>
        <w:tab w:val="right" w:pos="2552"/>
        <w:tab w:val="left" w:pos="2750"/>
      </w:tabs>
      <w:spacing w:before="60" w:after="0" w:line="240" w:lineRule="auto"/>
      <w:ind w:left="2750" w:hanging="2750"/>
      <w:jc w:val="both"/>
    </w:pPr>
    <w:rPr>
      <w:rFonts w:ascii="Times New Roman" w:eastAsia="Times New Roman" w:hAnsi="Times New Roman" w:cs="Times New Roman"/>
      <w:sz w:val="20"/>
      <w:szCs w:val="20"/>
    </w:rPr>
  </w:style>
  <w:style w:type="paragraph" w:customStyle="1" w:styleId="DPSListNumLev5Cont">
    <w:name w:val="DPSListNumLev5Cont"/>
    <w:basedOn w:val="DPSListNumLev5"/>
    <w:rsid w:val="000F3D35"/>
    <w:pPr>
      <w:ind w:firstLine="0"/>
    </w:pPr>
  </w:style>
  <w:style w:type="paragraph" w:customStyle="1" w:styleId="DPSListNumLev6">
    <w:name w:val="DPSListNumLev6"/>
    <w:next w:val="Normal"/>
    <w:rsid w:val="000F3D35"/>
    <w:pPr>
      <w:tabs>
        <w:tab w:val="right" w:pos="2977"/>
        <w:tab w:val="left" w:pos="3175"/>
      </w:tabs>
      <w:spacing w:before="60" w:after="0" w:line="240" w:lineRule="auto"/>
      <w:ind w:left="3175" w:hanging="3175"/>
      <w:jc w:val="both"/>
    </w:pPr>
    <w:rPr>
      <w:rFonts w:ascii="Times New Roman" w:eastAsia="Times New Roman" w:hAnsi="Times New Roman" w:cs="Times New Roman"/>
      <w:sz w:val="20"/>
      <w:szCs w:val="20"/>
    </w:rPr>
  </w:style>
  <w:style w:type="paragraph" w:customStyle="1" w:styleId="DPSListNumLev6Cont">
    <w:name w:val="DPSListNumLev6Cont"/>
    <w:basedOn w:val="DPSListNumLev6"/>
    <w:rsid w:val="000F3D35"/>
    <w:pPr>
      <w:ind w:firstLine="0"/>
    </w:pPr>
  </w:style>
  <w:style w:type="paragraph" w:customStyle="1" w:styleId="DPSMainCommitteeDate">
    <w:name w:val="DPSMainCommitteeDate"/>
    <w:rsid w:val="000F3D35"/>
    <w:pPr>
      <w:keepNext/>
      <w:keepLines/>
      <w:spacing w:before="200" w:after="0" w:line="240" w:lineRule="auto"/>
      <w:jc w:val="center"/>
    </w:pPr>
    <w:rPr>
      <w:rFonts w:ascii="Times New Roman" w:eastAsia="Times New Roman" w:hAnsi="Times New Roman" w:cs="Times New Roman"/>
      <w:i/>
      <w:sz w:val="24"/>
      <w:szCs w:val="20"/>
    </w:rPr>
  </w:style>
  <w:style w:type="paragraph" w:customStyle="1" w:styleId="DPSMainCommitteeTime">
    <w:name w:val="DPSMainCommitteeTime"/>
    <w:rsid w:val="000F3D35"/>
    <w:pPr>
      <w:keepNext/>
      <w:keepLines/>
      <w:spacing w:before="200" w:after="0" w:line="240" w:lineRule="auto"/>
      <w:jc w:val="center"/>
    </w:pPr>
    <w:rPr>
      <w:rFonts w:ascii="Times New Roman" w:eastAsia="Times New Roman" w:hAnsi="Times New Roman" w:cs="Times New Roman"/>
      <w:i/>
      <w:sz w:val="20"/>
      <w:szCs w:val="20"/>
    </w:rPr>
  </w:style>
  <w:style w:type="paragraph" w:customStyle="1" w:styleId="DPSMainHeadingDate">
    <w:name w:val="DPSMainHeadingDate"/>
    <w:rsid w:val="000F3D35"/>
    <w:pPr>
      <w:keepNext/>
      <w:keepLines/>
      <w:spacing w:before="200" w:after="0" w:line="240" w:lineRule="auto"/>
      <w:jc w:val="center"/>
    </w:pPr>
    <w:rPr>
      <w:rFonts w:ascii="Times New Roman" w:eastAsia="Times New Roman" w:hAnsi="Times New Roman" w:cs="Times New Roman"/>
      <w:caps/>
      <w:sz w:val="24"/>
      <w:szCs w:val="20"/>
    </w:rPr>
  </w:style>
  <w:style w:type="paragraph" w:customStyle="1" w:styleId="DPSMainHeadingDoc">
    <w:name w:val="DPSMainHeadingDoc"/>
    <w:rsid w:val="000F3D35"/>
    <w:pPr>
      <w:keepNext/>
      <w:keepLines/>
      <w:spacing w:before="200" w:after="0" w:line="240" w:lineRule="auto"/>
      <w:jc w:val="center"/>
    </w:pPr>
    <w:rPr>
      <w:rFonts w:ascii="Times New Roman" w:eastAsia="Times New Roman" w:hAnsi="Times New Roman" w:cs="Times New Roman"/>
      <w:b/>
      <w:sz w:val="37"/>
      <w:szCs w:val="20"/>
    </w:rPr>
  </w:style>
  <w:style w:type="paragraph" w:customStyle="1" w:styleId="DPSMainHeadingHouse">
    <w:name w:val="DPSMainHeadingHouse"/>
    <w:rsid w:val="000F3D35"/>
    <w:pPr>
      <w:keepNext/>
      <w:keepLines/>
      <w:spacing w:before="200" w:after="0" w:line="240" w:lineRule="auto"/>
      <w:jc w:val="center"/>
    </w:pPr>
    <w:rPr>
      <w:rFonts w:ascii="Times New Roman" w:eastAsia="Times New Roman" w:hAnsi="Times New Roman" w:cs="Times New Roman"/>
      <w:b/>
      <w:sz w:val="24"/>
      <w:szCs w:val="20"/>
    </w:rPr>
  </w:style>
  <w:style w:type="paragraph" w:customStyle="1" w:styleId="DPSMainHeadingIssue">
    <w:name w:val="DPSMainHeadingIssue"/>
    <w:rsid w:val="000F3D35"/>
    <w:pPr>
      <w:keepNext/>
      <w:keepLines/>
      <w:spacing w:before="200" w:after="0" w:line="240" w:lineRule="auto"/>
      <w:jc w:val="center"/>
    </w:pPr>
    <w:rPr>
      <w:rFonts w:ascii="Times New Roman" w:eastAsia="Times New Roman" w:hAnsi="Times New Roman" w:cs="Times New Roman"/>
      <w:sz w:val="24"/>
      <w:szCs w:val="20"/>
    </w:rPr>
  </w:style>
  <w:style w:type="paragraph" w:customStyle="1" w:styleId="DPSMainHeadingParl">
    <w:name w:val="DPSMainHeadingParl"/>
    <w:next w:val="Normal"/>
    <w:rsid w:val="000F3D35"/>
    <w:pPr>
      <w:keepNext/>
      <w:keepLines/>
      <w:spacing w:before="200" w:after="0" w:line="240" w:lineRule="auto"/>
      <w:jc w:val="center"/>
    </w:pPr>
    <w:rPr>
      <w:rFonts w:ascii="Times New Roman" w:eastAsia="Times New Roman" w:hAnsi="Times New Roman" w:cs="Times New Roman"/>
      <w:sz w:val="21"/>
      <w:szCs w:val="20"/>
    </w:rPr>
  </w:style>
  <w:style w:type="paragraph" w:customStyle="1" w:styleId="DPSMainHeadingTime">
    <w:name w:val="DPSMainHeadingTime"/>
    <w:rsid w:val="000F3D35"/>
    <w:pPr>
      <w:keepLines/>
      <w:spacing w:before="200" w:after="0" w:line="240" w:lineRule="auto"/>
      <w:jc w:val="center"/>
    </w:pPr>
    <w:rPr>
      <w:rFonts w:ascii="Times New Roman" w:eastAsia="Times New Roman" w:hAnsi="Times New Roman" w:cs="Times New Roman"/>
      <w:i/>
      <w:sz w:val="24"/>
      <w:szCs w:val="20"/>
    </w:rPr>
  </w:style>
  <w:style w:type="paragraph" w:customStyle="1" w:styleId="DPSMainHeadingYear">
    <w:name w:val="DPSMainHeadingYear"/>
    <w:rsid w:val="000F3D35"/>
    <w:pPr>
      <w:keepNext/>
      <w:keepLines/>
      <w:spacing w:after="0" w:line="240" w:lineRule="auto"/>
      <w:jc w:val="center"/>
    </w:pPr>
    <w:rPr>
      <w:rFonts w:ascii="Times New Roman" w:eastAsia="Times New Roman" w:hAnsi="Times New Roman" w:cs="Times New Roman"/>
      <w:sz w:val="21"/>
      <w:szCs w:val="20"/>
    </w:rPr>
  </w:style>
  <w:style w:type="paragraph" w:customStyle="1" w:styleId="DPSMCSectionHeading">
    <w:name w:val="DPSMCSectionHeading"/>
    <w:rsid w:val="000F3D35"/>
    <w:pPr>
      <w:keepNext/>
      <w:keepLines/>
      <w:spacing w:before="180" w:after="0" w:line="240" w:lineRule="auto"/>
    </w:pPr>
    <w:rPr>
      <w:rFonts w:ascii="Times New Roman" w:eastAsia="Times New Roman" w:hAnsi="Times New Roman" w:cs="Times New Roman"/>
      <w:sz w:val="24"/>
      <w:szCs w:val="20"/>
    </w:rPr>
  </w:style>
  <w:style w:type="paragraph" w:customStyle="1" w:styleId="DPSNotice">
    <w:name w:val="DPSNotice"/>
    <w:rsid w:val="000F3D35"/>
    <w:pPr>
      <w:tabs>
        <w:tab w:val="right" w:pos="567"/>
        <w:tab w:val="left" w:pos="1134"/>
      </w:tabs>
      <w:spacing w:before="120" w:after="60" w:line="240" w:lineRule="auto"/>
      <w:ind w:left="1134" w:hanging="1134"/>
    </w:pPr>
    <w:rPr>
      <w:rFonts w:ascii="Times New Roman" w:eastAsia="Times New Roman" w:hAnsi="Times New Roman" w:cs="Times New Roman"/>
      <w:sz w:val="24"/>
      <w:szCs w:val="20"/>
    </w:rPr>
  </w:style>
  <w:style w:type="paragraph" w:customStyle="1" w:styleId="DPSNoticeIndent1">
    <w:name w:val="DPSNoticeIndent1"/>
    <w:rsid w:val="000F3D35"/>
    <w:pPr>
      <w:tabs>
        <w:tab w:val="left" w:pos="567"/>
      </w:tabs>
      <w:spacing w:before="60" w:after="60" w:line="240" w:lineRule="auto"/>
      <w:ind w:left="1701" w:hanging="567"/>
    </w:pPr>
    <w:rPr>
      <w:rFonts w:ascii="Times New Roman" w:eastAsia="Times New Roman" w:hAnsi="Times New Roman" w:cs="Times New Roman"/>
      <w:sz w:val="24"/>
      <w:szCs w:val="20"/>
      <w:lang w:eastAsia="en-US"/>
    </w:rPr>
  </w:style>
  <w:style w:type="paragraph" w:customStyle="1" w:styleId="DPSNoticeIndent2">
    <w:name w:val="DPSNoticeIndent2"/>
    <w:basedOn w:val="DPSNoticeIndent1"/>
    <w:rsid w:val="000F3D35"/>
    <w:pPr>
      <w:ind w:left="2268"/>
    </w:pPr>
  </w:style>
  <w:style w:type="paragraph" w:customStyle="1" w:styleId="DPSNoticeIndent3">
    <w:name w:val="DPSNoticeIndent3"/>
    <w:rsid w:val="000F3D35"/>
    <w:pPr>
      <w:spacing w:before="60" w:after="60" w:line="240" w:lineRule="auto"/>
      <w:ind w:left="2835" w:hanging="567"/>
    </w:pPr>
    <w:rPr>
      <w:rFonts w:ascii="Times New Roman" w:eastAsia="Times New Roman" w:hAnsi="Times New Roman" w:cs="Times New Roman"/>
      <w:sz w:val="24"/>
      <w:szCs w:val="20"/>
      <w:lang w:eastAsia="en-US"/>
    </w:rPr>
  </w:style>
  <w:style w:type="paragraph" w:customStyle="1" w:styleId="DPSNoticeNumbering">
    <w:name w:val="DPSNoticeNumbering"/>
    <w:basedOn w:val="DPSNotice"/>
    <w:rsid w:val="000F3D35"/>
    <w:pPr>
      <w:ind w:left="0" w:firstLine="0"/>
    </w:pPr>
  </w:style>
  <w:style w:type="paragraph" w:customStyle="1" w:styleId="DPSNoticesHeading">
    <w:name w:val="DPSNoticesHeading"/>
    <w:rsid w:val="000F3D35"/>
    <w:pPr>
      <w:keepNext/>
      <w:keepLines/>
      <w:spacing w:before="180" w:after="0" w:line="240" w:lineRule="auto"/>
    </w:pPr>
    <w:rPr>
      <w:rFonts w:ascii="Times New Roman" w:eastAsia="Times New Roman" w:hAnsi="Times New Roman" w:cs="Times New Roman"/>
      <w:b/>
      <w:sz w:val="24"/>
      <w:szCs w:val="20"/>
    </w:rPr>
  </w:style>
  <w:style w:type="paragraph" w:customStyle="1" w:styleId="DPSOmnibusQuestion">
    <w:name w:val="DPSOmnibusQuestion"/>
    <w:rsid w:val="000F3D35"/>
    <w:pPr>
      <w:spacing w:after="0" w:line="240" w:lineRule="auto"/>
    </w:pPr>
    <w:rPr>
      <w:rFonts w:ascii="Times New Roman" w:eastAsia="Times New Roman" w:hAnsi="Times New Roman" w:cs="Times New Roman"/>
      <w:sz w:val="20"/>
      <w:szCs w:val="20"/>
    </w:rPr>
  </w:style>
  <w:style w:type="paragraph" w:customStyle="1" w:styleId="DPSOTD">
    <w:name w:val="DPSOTD"/>
    <w:rsid w:val="000F3D35"/>
    <w:pPr>
      <w:tabs>
        <w:tab w:val="right" w:pos="567"/>
        <w:tab w:val="left" w:pos="1134"/>
      </w:tabs>
      <w:spacing w:before="60" w:after="60" w:line="240" w:lineRule="auto"/>
      <w:ind w:left="1134" w:hanging="1134"/>
    </w:pPr>
    <w:rPr>
      <w:rFonts w:ascii="Times New Roman" w:eastAsia="Times New Roman" w:hAnsi="Times New Roman" w:cs="Times New Roman"/>
      <w:sz w:val="24"/>
      <w:szCs w:val="20"/>
    </w:rPr>
  </w:style>
  <w:style w:type="paragraph" w:customStyle="1" w:styleId="DPSOTDHeading">
    <w:name w:val="DPSOTDHeading"/>
    <w:rsid w:val="000F3D35"/>
    <w:pPr>
      <w:keepNext/>
      <w:keepLines/>
      <w:spacing w:before="180" w:after="0" w:line="240" w:lineRule="auto"/>
    </w:pPr>
    <w:rPr>
      <w:rFonts w:ascii="Times New Roman" w:eastAsia="Times New Roman" w:hAnsi="Times New Roman" w:cs="Times New Roman"/>
      <w:b/>
      <w:sz w:val="24"/>
      <w:szCs w:val="20"/>
    </w:rPr>
  </w:style>
  <w:style w:type="paragraph" w:customStyle="1" w:styleId="DPSOTDIndent1">
    <w:name w:val="DPSOTDIndent1"/>
    <w:basedOn w:val="DPSNoticeIndent1"/>
    <w:rsid w:val="000F3D35"/>
  </w:style>
  <w:style w:type="paragraph" w:customStyle="1" w:styleId="DPSOTDIndent2">
    <w:name w:val="DPSOTDIndent2"/>
    <w:basedOn w:val="DPSNoticeIndent2"/>
    <w:rsid w:val="000F3D35"/>
  </w:style>
  <w:style w:type="paragraph" w:customStyle="1" w:styleId="DPSOTDNumbering">
    <w:name w:val="DPSOTDNumbering"/>
    <w:basedOn w:val="DPSNoticeNumbering"/>
    <w:rsid w:val="000F3D35"/>
    <w:pPr>
      <w:numPr>
        <w:numId w:val="1"/>
      </w:numPr>
    </w:pPr>
  </w:style>
  <w:style w:type="paragraph" w:customStyle="1" w:styleId="DPSPageHeader">
    <w:name w:val="DPSPageHeader"/>
    <w:rsid w:val="000F3D35"/>
    <w:pPr>
      <w:tabs>
        <w:tab w:val="center" w:pos="4536"/>
        <w:tab w:val="right" w:pos="9072"/>
      </w:tabs>
      <w:spacing w:after="0" w:line="240" w:lineRule="auto"/>
    </w:pPr>
    <w:rPr>
      <w:rFonts w:ascii="Times New Roman" w:eastAsia="Times New Roman" w:hAnsi="Times New Roman" w:cs="Times New Roman"/>
      <w:sz w:val="21"/>
      <w:szCs w:val="20"/>
    </w:rPr>
  </w:style>
  <w:style w:type="paragraph" w:customStyle="1" w:styleId="DPSPBSectionHeading">
    <w:name w:val="DPSPBSectionHeading"/>
    <w:rsid w:val="000F3D35"/>
    <w:pPr>
      <w:keepNext/>
      <w:keepLines/>
      <w:spacing w:before="180" w:after="0" w:line="240" w:lineRule="auto"/>
    </w:pPr>
    <w:rPr>
      <w:rFonts w:ascii="Times New Roman" w:eastAsia="Times New Roman" w:hAnsi="Times New Roman" w:cs="Times New Roman"/>
      <w:sz w:val="24"/>
      <w:szCs w:val="20"/>
    </w:rPr>
  </w:style>
  <w:style w:type="paragraph" w:customStyle="1" w:styleId="DPSPMBNote">
    <w:name w:val="DPSPMBNote"/>
    <w:rsid w:val="000F3D35"/>
    <w:pPr>
      <w:spacing w:before="60" w:after="0" w:line="240" w:lineRule="auto"/>
      <w:jc w:val="both"/>
    </w:pPr>
    <w:rPr>
      <w:rFonts w:ascii="Times New Roman" w:eastAsia="Times New Roman" w:hAnsi="Times New Roman" w:cs="Times New Roman"/>
      <w:sz w:val="20"/>
      <w:szCs w:val="20"/>
    </w:rPr>
  </w:style>
  <w:style w:type="paragraph" w:customStyle="1" w:styleId="DPSPrecedenceNote">
    <w:name w:val="DPSPrecedenceNote"/>
    <w:rsid w:val="000F3D35"/>
    <w:pPr>
      <w:spacing w:after="0" w:line="240" w:lineRule="auto"/>
    </w:pPr>
    <w:rPr>
      <w:rFonts w:ascii="Times New Roman" w:eastAsia="Times New Roman" w:hAnsi="Times New Roman" w:cs="Times New Roman"/>
      <w:sz w:val="20"/>
      <w:szCs w:val="20"/>
    </w:rPr>
  </w:style>
  <w:style w:type="paragraph" w:customStyle="1" w:styleId="DPSPresentation">
    <w:name w:val="DPSPresentation"/>
    <w:rsid w:val="000F3D35"/>
    <w:pPr>
      <w:keepLines/>
      <w:tabs>
        <w:tab w:val="right" w:pos="499"/>
        <w:tab w:val="left" w:pos="629"/>
      </w:tabs>
      <w:spacing w:before="60" w:after="0" w:line="240" w:lineRule="auto"/>
      <w:ind w:left="629" w:hanging="629"/>
      <w:jc w:val="both"/>
    </w:pPr>
    <w:rPr>
      <w:rFonts w:ascii="Times New Roman" w:eastAsia="Times New Roman" w:hAnsi="Times New Roman" w:cs="Times New Roman"/>
      <w:sz w:val="20"/>
      <w:szCs w:val="20"/>
    </w:rPr>
  </w:style>
  <w:style w:type="paragraph" w:customStyle="1" w:styleId="DPSPresentationsHeading">
    <w:name w:val="DPSPresentationsHeading"/>
    <w:rsid w:val="000F3D35"/>
    <w:pPr>
      <w:keepNext/>
      <w:keepLines/>
      <w:spacing w:before="180" w:after="0" w:line="240" w:lineRule="auto"/>
    </w:pPr>
    <w:rPr>
      <w:rFonts w:ascii="Times New Roman" w:eastAsia="Times New Roman" w:hAnsi="Times New Roman" w:cs="Times New Roman"/>
      <w:b/>
      <w:sz w:val="24"/>
      <w:szCs w:val="20"/>
    </w:rPr>
  </w:style>
  <w:style w:type="paragraph" w:customStyle="1" w:styleId="DPSPrintingAuthorityFooter">
    <w:name w:val="DPSPrintingAuthorityFooter"/>
    <w:rsid w:val="000F3D35"/>
    <w:pPr>
      <w:keepLines/>
      <w:spacing w:before="240" w:after="0" w:line="240" w:lineRule="auto"/>
      <w:jc w:val="center"/>
    </w:pPr>
    <w:rPr>
      <w:rFonts w:ascii="Times New Roman" w:eastAsia="Times New Roman" w:hAnsi="Times New Roman" w:cs="Times New Roman"/>
      <w:sz w:val="16"/>
      <w:szCs w:val="20"/>
    </w:rPr>
  </w:style>
  <w:style w:type="paragraph" w:customStyle="1" w:styleId="DPSQuestIntroduction">
    <w:name w:val="DPSQuestIntroduction"/>
    <w:rsid w:val="000F3D35"/>
    <w:pPr>
      <w:tabs>
        <w:tab w:val="right" w:pos="567"/>
        <w:tab w:val="left" w:pos="1134"/>
        <w:tab w:val="left" w:pos="1701"/>
      </w:tabs>
      <w:spacing w:before="60" w:after="0" w:line="240" w:lineRule="auto"/>
      <w:ind w:left="624" w:hanging="624"/>
      <w:jc w:val="both"/>
    </w:pPr>
    <w:rPr>
      <w:rFonts w:ascii="Times New Roman" w:eastAsia="Times New Roman" w:hAnsi="Times New Roman" w:cs="Times New Roman"/>
      <w:sz w:val="24"/>
      <w:szCs w:val="20"/>
    </w:rPr>
  </w:style>
  <w:style w:type="paragraph" w:customStyle="1" w:styleId="DPSQuestion">
    <w:name w:val="DPSQuestion"/>
    <w:autoRedefine/>
    <w:rsid w:val="000F3D35"/>
    <w:pPr>
      <w:tabs>
        <w:tab w:val="right" w:pos="567"/>
        <w:tab w:val="left" w:pos="1134"/>
        <w:tab w:val="left" w:pos="1701"/>
      </w:tabs>
      <w:spacing w:before="240" w:after="0" w:line="240" w:lineRule="auto"/>
      <w:ind w:left="1134" w:hanging="1134"/>
    </w:pPr>
    <w:rPr>
      <w:rFonts w:ascii="Times New Roman" w:eastAsia="Times New Roman" w:hAnsi="Times New Roman" w:cs="Times New Roman"/>
      <w:sz w:val="24"/>
      <w:szCs w:val="20"/>
    </w:rPr>
  </w:style>
  <w:style w:type="paragraph" w:customStyle="1" w:styleId="DPSQuestLev1">
    <w:name w:val="DPSQuestLev1"/>
    <w:basedOn w:val="DPSQuestion"/>
    <w:autoRedefine/>
    <w:rsid w:val="000F3D35"/>
    <w:pPr>
      <w:numPr>
        <w:numId w:val="2"/>
      </w:numPr>
      <w:spacing w:before="120"/>
    </w:pPr>
  </w:style>
  <w:style w:type="paragraph" w:customStyle="1" w:styleId="DPSQuestNote">
    <w:name w:val="DPSQuestNote"/>
    <w:rsid w:val="000F3D35"/>
    <w:pPr>
      <w:spacing w:before="180" w:after="0" w:line="240" w:lineRule="auto"/>
      <w:jc w:val="both"/>
    </w:pPr>
    <w:rPr>
      <w:rFonts w:ascii="Times New Roman" w:eastAsia="Times New Roman" w:hAnsi="Times New Roman" w:cs="Times New Roman"/>
      <w:sz w:val="24"/>
      <w:szCs w:val="20"/>
    </w:rPr>
  </w:style>
  <w:style w:type="paragraph" w:customStyle="1" w:styleId="DPSQuestSectionHeading">
    <w:name w:val="DPSQuestSectionHeading"/>
    <w:rsid w:val="000F3D35"/>
    <w:pPr>
      <w:keepNext/>
      <w:keepLines/>
      <w:spacing w:before="180" w:after="0" w:line="360" w:lineRule="auto"/>
      <w:jc w:val="center"/>
    </w:pPr>
    <w:rPr>
      <w:rFonts w:ascii="Times New Roman" w:eastAsia="Times New Roman" w:hAnsi="Times New Roman" w:cs="Times New Roman"/>
      <w:i/>
      <w:sz w:val="24"/>
      <w:szCs w:val="20"/>
    </w:rPr>
  </w:style>
  <w:style w:type="paragraph" w:customStyle="1" w:styleId="DPSSectionHeading">
    <w:name w:val="DPSSectionHeading"/>
    <w:rsid w:val="000F3D35"/>
    <w:pPr>
      <w:keepNext/>
      <w:keepLines/>
      <w:spacing w:before="240" w:after="0" w:line="240" w:lineRule="auto"/>
      <w:jc w:val="center"/>
    </w:pPr>
    <w:rPr>
      <w:rFonts w:ascii="Times New Roman" w:eastAsia="Times New Roman" w:hAnsi="Times New Roman" w:cs="Times New Roman"/>
      <w:b/>
      <w:sz w:val="28"/>
      <w:szCs w:val="20"/>
    </w:rPr>
  </w:style>
  <w:style w:type="paragraph" w:customStyle="1" w:styleId="DPSSigBlockName">
    <w:name w:val="DPSSigBlockName"/>
    <w:rsid w:val="000F3D35"/>
    <w:pPr>
      <w:keepNext/>
      <w:keepLines/>
      <w:tabs>
        <w:tab w:val="center" w:pos="5670"/>
      </w:tabs>
      <w:spacing w:before="180" w:after="0" w:line="240" w:lineRule="auto"/>
    </w:pPr>
    <w:rPr>
      <w:rFonts w:ascii="Times New Roman" w:eastAsia="Times New Roman" w:hAnsi="Times New Roman" w:cs="Times New Roman"/>
      <w:b/>
      <w:sz w:val="24"/>
      <w:szCs w:val="20"/>
    </w:rPr>
  </w:style>
  <w:style w:type="paragraph" w:customStyle="1" w:styleId="DPSSigBlockTitle">
    <w:name w:val="DPSSigBlockTitle"/>
    <w:rsid w:val="000F3D35"/>
    <w:pPr>
      <w:keepLines/>
      <w:tabs>
        <w:tab w:val="center" w:pos="5670"/>
      </w:tabs>
      <w:spacing w:after="0" w:line="240" w:lineRule="auto"/>
    </w:pPr>
    <w:rPr>
      <w:rFonts w:ascii="Times New Roman" w:eastAsia="Times New Roman" w:hAnsi="Times New Roman" w:cs="Times New Roman"/>
      <w:sz w:val="24"/>
      <w:szCs w:val="20"/>
    </w:rPr>
  </w:style>
  <w:style w:type="paragraph" w:customStyle="1" w:styleId="DPSSpeakersPanel">
    <w:name w:val="DPSSpeakersPanel"/>
    <w:rsid w:val="000F3D35"/>
    <w:pPr>
      <w:spacing w:before="60" w:after="0" w:line="240" w:lineRule="auto"/>
      <w:ind w:left="629" w:hanging="629"/>
      <w:jc w:val="both"/>
    </w:pPr>
    <w:rPr>
      <w:rFonts w:ascii="Times New Roman" w:eastAsia="Times New Roman" w:hAnsi="Times New Roman" w:cs="Times New Roman"/>
      <w:sz w:val="20"/>
      <w:szCs w:val="20"/>
    </w:rPr>
  </w:style>
  <w:style w:type="paragraph" w:customStyle="1" w:styleId="DPSStandingCommitteeSubTypeHeading">
    <w:name w:val="DPSStandingCommitteeSubTypeHeading"/>
    <w:rsid w:val="000F3D35"/>
    <w:pPr>
      <w:keepNext/>
      <w:keepLines/>
      <w:spacing w:before="180" w:after="0" w:line="240" w:lineRule="auto"/>
    </w:pPr>
    <w:rPr>
      <w:rFonts w:ascii="Times New Roman" w:eastAsia="Times New Roman" w:hAnsi="Times New Roman" w:cs="Times New Roman"/>
      <w:i/>
      <w:sz w:val="20"/>
      <w:szCs w:val="20"/>
    </w:rPr>
  </w:style>
  <w:style w:type="paragraph" w:customStyle="1" w:styleId="DPSStartEndMarker">
    <w:name w:val="DPSStartEndMarker"/>
    <w:rsid w:val="000F3D35"/>
    <w:pPr>
      <w:spacing w:after="0" w:line="240" w:lineRule="auto"/>
    </w:pPr>
    <w:rPr>
      <w:rFonts w:ascii="Times New Roman" w:eastAsia="Times New Roman" w:hAnsi="Times New Roman" w:cs="Times New Roman"/>
      <w:vanish/>
      <w:color w:val="008000"/>
      <w:sz w:val="16"/>
      <w:szCs w:val="20"/>
    </w:rPr>
  </w:style>
  <w:style w:type="paragraph" w:customStyle="1" w:styleId="DPSStatutoryAppointment">
    <w:name w:val="DPSStatutoryAppointment"/>
    <w:rsid w:val="000F3D35"/>
    <w:pPr>
      <w:keepLines/>
      <w:spacing w:before="120" w:after="0" w:line="240" w:lineRule="auto"/>
      <w:ind w:left="578" w:hanging="578"/>
      <w:jc w:val="both"/>
    </w:pPr>
    <w:rPr>
      <w:rFonts w:ascii="Times" w:eastAsia="Times New Roman" w:hAnsi="Times" w:cs="Times New Roman"/>
      <w:sz w:val="20"/>
      <w:szCs w:val="20"/>
    </w:rPr>
  </w:style>
  <w:style w:type="paragraph" w:customStyle="1" w:styleId="DPSTariffList">
    <w:name w:val="DPSTariffList"/>
    <w:rsid w:val="000F3D35"/>
    <w:pPr>
      <w:spacing w:before="60" w:after="0" w:line="240" w:lineRule="auto"/>
      <w:ind w:left="1049" w:hanging="210"/>
      <w:jc w:val="both"/>
    </w:pPr>
    <w:rPr>
      <w:rFonts w:ascii="Times New Roman" w:eastAsia="Times New Roman" w:hAnsi="Times New Roman" w:cs="Times New Roman"/>
      <w:sz w:val="17"/>
      <w:szCs w:val="20"/>
    </w:rPr>
  </w:style>
  <w:style w:type="paragraph" w:customStyle="1" w:styleId="DPSTOC">
    <w:name w:val="DPSTOC"/>
    <w:rsid w:val="000F3D35"/>
    <w:pPr>
      <w:spacing w:after="0" w:line="240" w:lineRule="auto"/>
    </w:pPr>
    <w:rPr>
      <w:rFonts w:ascii="Times New Roman" w:eastAsia="Times New Roman" w:hAnsi="Times New Roman" w:cs="Times New Roman"/>
      <w:sz w:val="20"/>
      <w:szCs w:val="20"/>
    </w:rPr>
  </w:style>
  <w:style w:type="paragraph" w:customStyle="1" w:styleId="DPSTOCHeading">
    <w:name w:val="DPSTOCHeading"/>
    <w:rsid w:val="000F3D35"/>
    <w:pPr>
      <w:keepNext/>
      <w:keepLines/>
      <w:spacing w:before="240" w:after="240" w:line="240" w:lineRule="auto"/>
      <w:jc w:val="center"/>
    </w:pPr>
    <w:rPr>
      <w:rFonts w:ascii="Times New Roman" w:eastAsia="Times New Roman" w:hAnsi="Times New Roman" w:cs="Times New Roman"/>
      <w:b/>
      <w:sz w:val="24"/>
      <w:szCs w:val="20"/>
    </w:rPr>
  </w:style>
  <w:style w:type="paragraph" w:customStyle="1" w:styleId="DPSUnansweredQuests">
    <w:name w:val="DPSUnansweredQuests"/>
    <w:rsid w:val="000F3D35"/>
    <w:pPr>
      <w:spacing w:before="60" w:after="0" w:line="240" w:lineRule="auto"/>
    </w:pPr>
    <w:rPr>
      <w:rFonts w:ascii="Times New Roman" w:eastAsia="Times New Roman" w:hAnsi="Times New Roman" w:cs="Times New Roman"/>
      <w:sz w:val="20"/>
      <w:szCs w:val="20"/>
    </w:rPr>
  </w:style>
  <w:style w:type="paragraph" w:styleId="Footer">
    <w:name w:val="footer"/>
    <w:basedOn w:val="Normal"/>
    <w:link w:val="FooterChar"/>
    <w:rsid w:val="000F3D35"/>
    <w:pPr>
      <w:tabs>
        <w:tab w:val="center" w:pos="4153"/>
        <w:tab w:val="right" w:pos="8306"/>
      </w:tabs>
    </w:pPr>
  </w:style>
  <w:style w:type="character" w:customStyle="1" w:styleId="FooterChar">
    <w:name w:val="Footer Char"/>
    <w:basedOn w:val="DefaultParagraphFont"/>
    <w:link w:val="Footer"/>
    <w:rsid w:val="000F3D35"/>
    <w:rPr>
      <w:rFonts w:ascii="Times New Roman" w:eastAsia="Times New Roman" w:hAnsi="Times New Roman" w:cs="Times New Roman"/>
      <w:sz w:val="24"/>
      <w:szCs w:val="20"/>
      <w:lang w:val="en-US"/>
    </w:rPr>
  </w:style>
  <w:style w:type="paragraph" w:styleId="Header">
    <w:name w:val="header"/>
    <w:basedOn w:val="Normal"/>
    <w:link w:val="HeaderChar"/>
    <w:rsid w:val="000F3D35"/>
    <w:pPr>
      <w:tabs>
        <w:tab w:val="center" w:pos="4153"/>
        <w:tab w:val="right" w:pos="8306"/>
      </w:tabs>
    </w:pPr>
  </w:style>
  <w:style w:type="character" w:customStyle="1" w:styleId="HeaderChar">
    <w:name w:val="Header Char"/>
    <w:basedOn w:val="DefaultParagraphFont"/>
    <w:link w:val="Header"/>
    <w:rsid w:val="000F3D35"/>
    <w:rPr>
      <w:rFonts w:ascii="Times New Roman" w:eastAsia="Times New Roman" w:hAnsi="Times New Roman" w:cs="Times New Roman"/>
      <w:sz w:val="24"/>
      <w:szCs w:val="20"/>
      <w:lang w:val="en-US"/>
    </w:rPr>
  </w:style>
  <w:style w:type="character" w:customStyle="1" w:styleId="Heading2Char">
    <w:name w:val="Heading 2 Char"/>
    <w:basedOn w:val="DefaultParagraphFont"/>
    <w:link w:val="Heading2"/>
    <w:rsid w:val="000F3D35"/>
    <w:rPr>
      <w:rFonts w:ascii="Helvetica" w:eastAsia="Times New Roman" w:hAnsi="Helvetica" w:cs="Times New Roman"/>
      <w:b/>
      <w:i/>
      <w:sz w:val="24"/>
      <w:szCs w:val="20"/>
      <w:lang w:val="en-US"/>
    </w:rPr>
  </w:style>
  <w:style w:type="character" w:styleId="PlaceholderText">
    <w:name w:val="Placeholder Text"/>
    <w:basedOn w:val="DefaultParagraphFont"/>
    <w:uiPriority w:val="99"/>
    <w:semiHidden/>
    <w:rsid w:val="00A273E2"/>
    <w:rPr>
      <w:color w:val="808080"/>
    </w:rPr>
  </w:style>
  <w:style w:type="paragraph" w:customStyle="1" w:styleId="QuestionsonNotice1">
    <w:name w:val="Questions on Notice (1)"/>
    <w:basedOn w:val="Normal"/>
    <w:autoRedefine/>
    <w:qFormat/>
    <w:rsid w:val="00585559"/>
    <w:pPr>
      <w:numPr>
        <w:numId w:val="6"/>
      </w:numPr>
      <w:tabs>
        <w:tab w:val="left" w:pos="1134"/>
        <w:tab w:val="left" w:pos="1701"/>
      </w:tabs>
      <w:spacing w:before="240" w:after="60"/>
    </w:pPr>
    <w:rPr>
      <w:rFonts w:ascii="Calibri" w:hAnsi="Calibri"/>
      <w:lang w:val="en-AU"/>
    </w:rPr>
  </w:style>
  <w:style w:type="character" w:styleId="Hyperlink">
    <w:name w:val="Hyperlink"/>
    <w:uiPriority w:val="99"/>
    <w:semiHidden/>
    <w:unhideWhenUsed/>
    <w:rsid w:val="00D15CFD"/>
    <w:rPr>
      <w:color w:val="0563C1"/>
      <w:u w:val="single"/>
    </w:rPr>
  </w:style>
  <w:style w:type="paragraph" w:customStyle="1" w:styleId="DPSEntryIndents">
    <w:name w:val="DPSEntryIndents"/>
    <w:basedOn w:val="Normal"/>
    <w:rsid w:val="00BF32CB"/>
    <w:pPr>
      <w:numPr>
        <w:numId w:val="7"/>
      </w:numPr>
      <w:tabs>
        <w:tab w:val="left" w:pos="1197"/>
        <w:tab w:val="left" w:pos="1767"/>
      </w:tabs>
      <w:spacing w:before="120"/>
      <w:jc w:val="both"/>
    </w:pPr>
    <w:rPr>
      <w:rFonts w:ascii="Times New Roman" w:hAnsi="Times New Roman"/>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813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egislation.act.gov.au/b/db_73536/" TargetMode="External"/><Relationship Id="rId18" Type="http://schemas.openxmlformats.org/officeDocument/2006/relationships/hyperlink" Target="https://www.legislation.act.gov.au/b/db_74340/" TargetMode="External"/><Relationship Id="rId26" Type="http://schemas.openxmlformats.org/officeDocument/2006/relationships/hyperlink" Target="https://www.legislation.act.gov.au/b/db_75174/" TargetMode="External"/><Relationship Id="rId39" Type="http://schemas.openxmlformats.org/officeDocument/2006/relationships/hyperlink" Target="https://www.legislation.act.gov.au/b/db_75044/" TargetMode="External"/><Relationship Id="rId21" Type="http://schemas.openxmlformats.org/officeDocument/2006/relationships/hyperlink" Target="https://www.legislation.act.gov.au/b/db_75017/" TargetMode="External"/><Relationship Id="rId34" Type="http://schemas.openxmlformats.org/officeDocument/2006/relationships/hyperlink" Target="https://www.legislation.act.gov.au/b/db_74539/" TargetMode="External"/><Relationship Id="rId42" Type="http://schemas.openxmlformats.org/officeDocument/2006/relationships/header" Target="header2.xml"/><Relationship Id="rId47"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legislation.act.gov.au/b/db_73940/" TargetMode="External"/><Relationship Id="rId29" Type="http://schemas.openxmlformats.org/officeDocument/2006/relationships/hyperlink" Target="https://www.legislation.act.gov.au/b/db_7427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legislation.act.gov.au/b/db_75019/" TargetMode="External"/><Relationship Id="rId24" Type="http://schemas.openxmlformats.org/officeDocument/2006/relationships/hyperlink" Target="https://www.legislation.act.gov.au/b/db_75045/" TargetMode="External"/><Relationship Id="rId32" Type="http://schemas.openxmlformats.org/officeDocument/2006/relationships/hyperlink" Target="https://www.legislation.act.gov.au/b/db_75186/" TargetMode="External"/><Relationship Id="rId37" Type="http://schemas.openxmlformats.org/officeDocument/2006/relationships/hyperlink" Target="https://www.legislation.act.gov.au/b/db_75017/" TargetMode="External"/><Relationship Id="rId40" Type="http://schemas.openxmlformats.org/officeDocument/2006/relationships/hyperlink" Target="http://www.parliament.act.gov.au/parliamentary-business/in-the-chamber/chamber-documents" TargetMode="External"/><Relationship Id="rId45"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https://www.legislation.act.gov.au/b/db_73732/" TargetMode="External"/><Relationship Id="rId23" Type="http://schemas.openxmlformats.org/officeDocument/2006/relationships/hyperlink" Target="https://www.legislation.act.gov.au/b/db_75044/" TargetMode="External"/><Relationship Id="rId28" Type="http://schemas.openxmlformats.org/officeDocument/2006/relationships/hyperlink" Target="https://www.legislation.act.gov.au/b/db_75175/" TargetMode="External"/><Relationship Id="rId36" Type="http://schemas.openxmlformats.org/officeDocument/2006/relationships/hyperlink" Target="https://www.legislation.act.gov.au/b/db_75045/" TargetMode="External"/><Relationship Id="rId10" Type="http://schemas.openxmlformats.org/officeDocument/2006/relationships/hyperlink" Target="https://www.legislation.act.gov.au/b/db_75043/" TargetMode="External"/><Relationship Id="rId19" Type="http://schemas.openxmlformats.org/officeDocument/2006/relationships/hyperlink" Target="https://www.legislation.act.gov.au/b/db_74523/" TargetMode="External"/><Relationship Id="rId31" Type="http://schemas.openxmlformats.org/officeDocument/2006/relationships/hyperlink" Target="https://www.legislation.act.gov.au/b/db_74552/" TargetMode="External"/><Relationship Id="rId44"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s://www.legislation.act.gov.au/b/db_73575/" TargetMode="External"/><Relationship Id="rId22" Type="http://schemas.openxmlformats.org/officeDocument/2006/relationships/hyperlink" Target="https://www.legislation.act.gov.au/b/db_75020/" TargetMode="External"/><Relationship Id="rId27" Type="http://schemas.openxmlformats.org/officeDocument/2006/relationships/hyperlink" Target="https://www.legislation.act.gov.au/b/db_75042/" TargetMode="External"/><Relationship Id="rId30" Type="http://schemas.openxmlformats.org/officeDocument/2006/relationships/hyperlink" Target="https://www.legislation.act.gov.au/b/db_74539/" TargetMode="External"/><Relationship Id="rId35" Type="http://schemas.openxmlformats.org/officeDocument/2006/relationships/hyperlink" Target="https://www.legislation.act.gov.au/b/db_74524/" TargetMode="External"/><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s://www.legislation.act.gov.au/b/db_75018/" TargetMode="External"/><Relationship Id="rId17" Type="http://schemas.openxmlformats.org/officeDocument/2006/relationships/hyperlink" Target="https://www.legislation.act.gov.au/b/db_74256/" TargetMode="External"/><Relationship Id="rId25" Type="http://schemas.openxmlformats.org/officeDocument/2006/relationships/hyperlink" Target="https://www.legislation.act.gov.au/b/db_75173/" TargetMode="External"/><Relationship Id="rId33" Type="http://schemas.openxmlformats.org/officeDocument/2006/relationships/hyperlink" Target="https://www.legislation.act.gov.au/b/db_74552/" TargetMode="External"/><Relationship Id="rId38" Type="http://schemas.openxmlformats.org/officeDocument/2006/relationships/hyperlink" Target="https://www.legislation.act.gov.au/b/db_75173/" TargetMode="External"/><Relationship Id="rId46" Type="http://schemas.openxmlformats.org/officeDocument/2006/relationships/footer" Target="footer3.xml"/><Relationship Id="rId20" Type="http://schemas.openxmlformats.org/officeDocument/2006/relationships/hyperlink" Target="https://www.legislation.act.gov.au/b/db_74524/" TargetMode="External"/><Relationship Id="rId41"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G:\Chamber\LA%20Secretariat%20%231\PIPS\Templates\NoticePaper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dm:cachedDataManifest xmlns:cdm="http://schemas.microsoft.com/2004/VisualStudio/Tools/Applications/CachedDataManifest.xsd" cdm:revision="1"/>
</file>

<file path=customXml/itemProps1.xml><?xml version="1.0" encoding="utf-8"?>
<ds:datastoreItem xmlns:ds="http://schemas.openxmlformats.org/officeDocument/2006/customXml" ds:itemID="{A4855833-2E70-4F27-9AA5-C469708DA46A}">
  <ds:schemaRefs>
    <ds:schemaRef ds:uri="http://schemas.openxmlformats.org/officeDocument/2006/bibliography"/>
  </ds:schemaRefs>
</ds:datastoreItem>
</file>

<file path=customXml/itemProps2.xml><?xml version="1.0" encoding="utf-8"?>
<ds:datastoreItem xmlns:ds="http://schemas.openxmlformats.org/officeDocument/2006/customXml" ds:itemID="{05DC49E4-8B40-4EC2-9437-9B51866554B4}">
  <ds:schemaRefs>
    <ds:schemaRef ds:uri="http://schemas.microsoft.com/2004/VisualStudio/Tools/Applications/CachedDataManifest.xsd"/>
  </ds:schemaRefs>
</ds:datastoreItem>
</file>

<file path=docProps/app.xml><?xml version="1.0" encoding="utf-8"?>
<Properties xmlns="http://schemas.openxmlformats.org/officeDocument/2006/extended-properties" xmlns:vt="http://schemas.openxmlformats.org/officeDocument/2006/docPropsVTypes">
  <Template>NoticePapers</Template>
  <TotalTime>103</TotalTime>
  <Pages>18</Pages>
  <Words>5180</Words>
  <Characters>31031</Characters>
  <Application>Microsoft Office Word</Application>
  <DocSecurity>0</DocSecurity>
  <Lines>689</Lines>
  <Paragraphs>421</Paragraphs>
  <ScaleCrop>false</ScaleCrop>
  <Company/>
  <LinksUpToDate>false</LinksUpToDate>
  <CharactersWithSpaces>35790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Kalfic, Kristina</dc:creator>
  <cp:keywords/>
  <dc:description/>
  <cp:lastModifiedBy>Kalfic, Kristina</cp:lastModifiedBy>
  <cp:revision>6</cp:revision>
  <cp:lastPrinted>2026-10-27T08:45:00Z</cp:lastPrinted>
  <dcterms:created xsi:type="dcterms:W3CDTF">2026-10-27T06:55:00Z</dcterms:created>
  <dcterms:modified xsi:type="dcterms:W3CDTF">2026-10-27T08:47:00Z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ssemblyLocation">
    <vt:lpwstr>file:///C:/Program Files (x86)/iCognition/Authoring/NoticePapers.vsto|b5821087-3166-4c96-adb4-3f393fdc2716|vstolocal</vt:lpwstr>
  </property>
  <property fmtid="{D5CDD505-2E9C-101B-9397-08002B2CF9AE}" pid="3" name="_AssemblyName">
    <vt:lpwstr>4E3C66D5-58D4-491E-A7D4-64AF99AF6E8B</vt:lpwstr>
  </property>
  <property fmtid="{D5CDD505-2E9C-101B-9397-08002B2CF9AE}" pid="4" name="MSIP_Label_69af8531-eb46-4968-8cb3-105d2f5ea87e_Enabled">
    <vt:lpwstr>true</vt:lpwstr>
  </property>
  <property fmtid="{D5CDD505-2E9C-101B-9397-08002B2CF9AE}" pid="5" name="MSIP_Label_69af8531-eb46-4968-8cb3-105d2f5ea87e_SetDate">
    <vt:lpwstr>2026-10-27T06:56:05Z</vt:lpwstr>
  </property>
  <property fmtid="{D5CDD505-2E9C-101B-9397-08002B2CF9AE}" pid="6" name="MSIP_Label_69af8531-eb46-4968-8cb3-105d2f5ea87e_Method">
    <vt:lpwstr>Standard</vt:lpwstr>
  </property>
  <property fmtid="{D5CDD505-2E9C-101B-9397-08002B2CF9AE}" pid="7" name="MSIP_Label_69af8531-eb46-4968-8cb3-105d2f5ea87e_Name">
    <vt:lpwstr>Official - No Marking</vt:lpwstr>
  </property>
  <property fmtid="{D5CDD505-2E9C-101B-9397-08002B2CF9AE}" pid="8" name="MSIP_Label_69af8531-eb46-4968-8cb3-105d2f5ea87e_SiteId">
    <vt:lpwstr>b46c1908-0334-4236-b978-585ee88e4199</vt:lpwstr>
  </property>
  <property fmtid="{D5CDD505-2E9C-101B-9397-08002B2CF9AE}" pid="9" name="MSIP_Label_69af8531-eb46-4968-8cb3-105d2f5ea87e_ActionId">
    <vt:lpwstr>cb223e90-5944-4530-9288-eb1681576409</vt:lpwstr>
  </property>
  <property fmtid="{D5CDD505-2E9C-101B-9397-08002B2CF9AE}" pid="10" name="MSIP_Label_69af8531-eb46-4968-8cb3-105d2f5ea87e_ContentBits">
    <vt:lpwstr>0</vt:lpwstr>
  </property>
  <property fmtid="{D5CDD505-2E9C-101B-9397-08002B2CF9AE}" pid="11" name="MSIP_Label_69af8531-eb46-4968-8cb3-105d2f5ea87e_Tag">
    <vt:lpwstr>10, 3, 0, 1</vt:lpwstr>
  </property>
</Properties>
</file>