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ADB59" w14:textId="3AFF0EAE" w:rsidR="00A55A00" w:rsidRPr="00A55A00" w:rsidRDefault="00A55A00" w:rsidP="00A55A00">
      <w:pPr>
        <w:keepNext/>
        <w:keepLines/>
        <w:jc w:val="center"/>
        <w:rPr>
          <w:rFonts w:ascii="Times New Roman" w:hAnsi="Times New Roman"/>
          <w:b/>
          <w:bCs/>
          <w:lang w:val="en-AU"/>
        </w:rPr>
      </w:pPr>
      <w:r w:rsidRPr="00A55A00">
        <w:rPr>
          <w:rFonts w:ascii="Times New Roman" w:hAnsi="Times New Roman"/>
          <w:b/>
          <w:bCs/>
          <w:noProof/>
          <w:lang w:val="en-AU"/>
        </w:rPr>
        <w:drawing>
          <wp:inline distT="0" distB="0" distL="0" distR="0" wp14:anchorId="506363DC" wp14:editId="0B738B3E">
            <wp:extent cx="904875" cy="914400"/>
            <wp:effectExtent l="0" t="0" r="9525" b="0"/>
            <wp:docPr id="109153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914400"/>
                    </a:xfrm>
                    <a:prstGeom prst="rect">
                      <a:avLst/>
                    </a:prstGeom>
                    <a:noFill/>
                    <a:ln>
                      <a:noFill/>
                    </a:ln>
                  </pic:spPr>
                </pic:pic>
              </a:graphicData>
            </a:graphic>
          </wp:inline>
        </w:drawing>
      </w:r>
    </w:p>
    <w:p w14:paraId="25BD9271" w14:textId="77777777" w:rsidR="00A55A00" w:rsidRPr="00A55A00" w:rsidRDefault="00A55A00" w:rsidP="00A55A00">
      <w:pPr>
        <w:keepNext/>
        <w:keepLines/>
        <w:spacing w:before="200"/>
        <w:jc w:val="center"/>
        <w:rPr>
          <w:rFonts w:ascii="Calibri" w:hAnsi="Calibri"/>
          <w:sz w:val="36"/>
          <w:lang w:val="en-AU"/>
        </w:rPr>
      </w:pPr>
      <w:r w:rsidRPr="00A55A00">
        <w:rPr>
          <w:rFonts w:ascii="Calibri" w:hAnsi="Calibri"/>
          <w:sz w:val="36"/>
          <w:lang w:val="en-AU"/>
        </w:rPr>
        <w:t>Legislative Assembly for the</w:t>
      </w:r>
      <w:r w:rsidRPr="00A55A00">
        <w:rPr>
          <w:rFonts w:ascii="Calibri" w:hAnsi="Calibri"/>
          <w:sz w:val="36"/>
          <w:lang w:val="en-AU"/>
        </w:rPr>
        <w:br/>
        <w:t>Australian Capital Territory</w:t>
      </w:r>
    </w:p>
    <w:p w14:paraId="74A7B9DC" w14:textId="77777777" w:rsidR="00A55A00" w:rsidRPr="00A55A00" w:rsidRDefault="00A55A00" w:rsidP="00A55A00">
      <w:pPr>
        <w:keepNext/>
        <w:keepLines/>
        <w:jc w:val="center"/>
        <w:rPr>
          <w:rFonts w:ascii="Calibri" w:hAnsi="Calibri"/>
          <w:b/>
          <w:bCs/>
          <w:lang w:val="en-AU"/>
        </w:rPr>
      </w:pPr>
    </w:p>
    <w:p w14:paraId="619231B1" w14:textId="77777777" w:rsidR="00A55A00" w:rsidRPr="00A55A00" w:rsidRDefault="00A55A00" w:rsidP="00A55A00">
      <w:pPr>
        <w:keepNext/>
        <w:keepLines/>
        <w:jc w:val="center"/>
        <w:rPr>
          <w:rFonts w:ascii="Calibri" w:hAnsi="Calibri"/>
          <w:b/>
          <w:bCs/>
          <w:lang w:val="en-AU"/>
        </w:rPr>
      </w:pPr>
      <w:r w:rsidRPr="00A55A00">
        <w:rPr>
          <w:rFonts w:ascii="Calibri" w:hAnsi="Calibri"/>
          <w:b/>
          <w:bCs/>
          <w:lang w:val="en-AU"/>
        </w:rPr>
        <w:t>2024-2025-2026</w:t>
      </w:r>
    </w:p>
    <w:p w14:paraId="40894E69" w14:textId="77777777" w:rsidR="00A55A00" w:rsidRPr="00A55A00" w:rsidRDefault="00A55A00" w:rsidP="00A55A00">
      <w:pPr>
        <w:keepNext/>
        <w:keepLines/>
        <w:spacing w:before="360"/>
        <w:jc w:val="center"/>
        <w:rPr>
          <w:rFonts w:ascii="Calibri" w:hAnsi="Calibri"/>
          <w:b/>
          <w:sz w:val="48"/>
          <w:lang w:val="en-AU"/>
        </w:rPr>
      </w:pPr>
      <w:r w:rsidRPr="00A55A00">
        <w:rPr>
          <w:rFonts w:ascii="Calibri" w:hAnsi="Calibri"/>
          <w:b/>
          <w:sz w:val="48"/>
          <w:lang w:val="en-AU"/>
        </w:rPr>
        <w:t>Notice Paper</w:t>
      </w:r>
    </w:p>
    <w:p w14:paraId="6E91D654" w14:textId="378424A6" w:rsidR="00A55A00" w:rsidRPr="00A55A00" w:rsidRDefault="00A55A00" w:rsidP="00A55A00">
      <w:pPr>
        <w:spacing w:before="360"/>
        <w:jc w:val="center"/>
        <w:rPr>
          <w:rFonts w:ascii="Calibri" w:hAnsi="Calibri"/>
          <w:sz w:val="28"/>
          <w:szCs w:val="28"/>
        </w:rPr>
      </w:pPr>
      <w:r w:rsidRPr="00A55A00">
        <w:rPr>
          <w:rFonts w:ascii="Calibri" w:hAnsi="Calibri"/>
          <w:sz w:val="28"/>
          <w:szCs w:val="28"/>
        </w:rPr>
        <w:t xml:space="preserve">No </w:t>
      </w:r>
      <w:r>
        <w:rPr>
          <w:rFonts w:ascii="Calibri" w:hAnsi="Calibri"/>
          <w:sz w:val="28"/>
          <w:szCs w:val="28"/>
        </w:rPr>
        <w:t>72</w:t>
      </w:r>
    </w:p>
    <w:p w14:paraId="6BD83997" w14:textId="0FD1947C" w:rsidR="00A55A00" w:rsidRPr="00A55A00" w:rsidRDefault="00A55A00" w:rsidP="00A55A00">
      <w:pPr>
        <w:keepNext/>
        <w:keepLines/>
        <w:spacing w:before="360"/>
        <w:jc w:val="center"/>
        <w:rPr>
          <w:rFonts w:ascii="Calibri" w:hAnsi="Calibri"/>
          <w:bCs/>
          <w:sz w:val="28"/>
          <w:szCs w:val="28"/>
          <w:lang w:val="en-AU"/>
        </w:rPr>
      </w:pPr>
      <w:r>
        <w:rPr>
          <w:rFonts w:ascii="Calibri" w:hAnsi="Calibri"/>
          <w:bCs/>
          <w:sz w:val="28"/>
          <w:szCs w:val="28"/>
          <w:lang w:val="en-AU"/>
        </w:rPr>
        <w:t>Thursday, 22 October 2026</w:t>
      </w:r>
    </w:p>
    <w:p w14:paraId="61265768" w14:textId="77777777" w:rsidR="00A55A00" w:rsidRPr="00A55A00" w:rsidRDefault="00A55A00" w:rsidP="00A55A00">
      <w:pPr>
        <w:keepNext/>
        <w:keepLines/>
        <w:spacing w:before="360"/>
        <w:jc w:val="center"/>
        <w:rPr>
          <w:rFonts w:ascii="Calibri" w:hAnsi="Calibri"/>
          <w:szCs w:val="24"/>
          <w:lang w:val="en-AU"/>
        </w:rPr>
      </w:pPr>
      <w:r w:rsidRPr="00A55A00">
        <w:rPr>
          <w:rFonts w:ascii="Calibri" w:hAnsi="Calibri"/>
          <w:iCs/>
          <w:szCs w:val="24"/>
          <w:lang w:val="en-AU"/>
        </w:rPr>
        <w:t>The Assembly meets this day at 10 am</w:t>
      </w:r>
    </w:p>
    <w:p w14:paraId="4E478363" w14:textId="77777777" w:rsidR="00F43414" w:rsidRPr="00A55A00" w:rsidRDefault="00F43414" w:rsidP="00F43414">
      <w:pPr>
        <w:keepNext/>
        <w:keepLines/>
        <w:tabs>
          <w:tab w:val="left" w:pos="2835"/>
          <w:tab w:val="left" w:pos="9072"/>
        </w:tabs>
        <w:spacing w:before="200" w:after="480"/>
        <w:ind w:right="142"/>
        <w:jc w:val="center"/>
        <w:rPr>
          <w:rFonts w:ascii="Calibri" w:hAnsi="Calibri"/>
          <w:caps/>
          <w:lang w:val="en-AU"/>
        </w:rPr>
      </w:pPr>
      <w:r w:rsidRPr="00A55A00">
        <w:rPr>
          <w:rFonts w:ascii="Calibri" w:hAnsi="Calibri"/>
          <w:caps/>
          <w:lang w:val="en-AU"/>
        </w:rPr>
        <w:t>___________________________________</w:t>
      </w:r>
    </w:p>
    <w:p w14:paraId="28885BA3" w14:textId="77777777" w:rsidR="00F43414" w:rsidRPr="00A55A00" w:rsidRDefault="00F43414" w:rsidP="00F43414">
      <w:pPr>
        <w:tabs>
          <w:tab w:val="right" w:pos="580"/>
        </w:tabs>
        <w:spacing w:before="240" w:after="240"/>
        <w:ind w:right="43"/>
        <w:jc w:val="center"/>
        <w:rPr>
          <w:rFonts w:ascii="Calibri" w:hAnsi="Calibri"/>
          <w:b/>
          <w:sz w:val="28"/>
          <w:lang w:eastAsia="en-US"/>
        </w:rPr>
      </w:pPr>
      <w:r w:rsidRPr="00A55A00">
        <w:rPr>
          <w:rFonts w:ascii="Calibri" w:hAnsi="Calibri"/>
          <w:b/>
          <w:sz w:val="28"/>
          <w:lang w:eastAsia="en-US"/>
        </w:rPr>
        <w:t>ASSEMBLY BUSINESS</w:t>
      </w:r>
    </w:p>
    <w:p w14:paraId="12303A8F" w14:textId="77777777" w:rsidR="00F43414" w:rsidRPr="00A55A00" w:rsidRDefault="00F43414" w:rsidP="00F43414">
      <w:pPr>
        <w:tabs>
          <w:tab w:val="right" w:pos="567"/>
        </w:tabs>
        <w:spacing w:before="240" w:after="240"/>
        <w:ind w:right="45"/>
        <w:rPr>
          <w:rFonts w:ascii="Calibri" w:hAnsi="Calibri"/>
          <w:b/>
          <w:sz w:val="28"/>
          <w:lang w:val="en-AU" w:eastAsia="en-US"/>
        </w:rPr>
      </w:pPr>
      <w:r w:rsidRPr="00A55A00">
        <w:rPr>
          <w:rFonts w:ascii="Calibri" w:hAnsi="Calibri"/>
          <w:b/>
          <w:sz w:val="28"/>
          <w:lang w:val="en-AU" w:eastAsia="en-US"/>
        </w:rPr>
        <w:t>Notices</w:t>
      </w:r>
    </w:p>
    <w:p w14:paraId="5F433838" w14:textId="77777777" w:rsidR="00F43414" w:rsidRPr="00A55A00" w:rsidRDefault="00F43414" w:rsidP="00F43414">
      <w:pPr>
        <w:tabs>
          <w:tab w:val="right" w:pos="567"/>
          <w:tab w:val="left" w:pos="1134"/>
        </w:tabs>
        <w:spacing w:before="120" w:after="120"/>
        <w:ind w:left="1134" w:hanging="1134"/>
        <w:rPr>
          <w:rFonts w:ascii="Calibri" w:hAnsi="Calibri"/>
          <w:lang w:val="en-AU" w:eastAsia="en-US"/>
        </w:rPr>
      </w:pPr>
      <w:r w:rsidRPr="00A55A00">
        <w:rPr>
          <w:rFonts w:ascii="Calibri" w:hAnsi="Calibri"/>
          <w:lang w:val="en-AU" w:eastAsia="en-US"/>
        </w:rPr>
        <w:tab/>
      </w:r>
      <w:r>
        <w:rPr>
          <w:rFonts w:ascii="Calibri" w:hAnsi="Calibri"/>
          <w:lang w:val="en-AU" w:eastAsia="en-US"/>
        </w:rPr>
        <w:t>1</w:t>
      </w:r>
      <w:r w:rsidRPr="00A55A00">
        <w:rPr>
          <w:rFonts w:ascii="Calibri" w:hAnsi="Calibri"/>
          <w:lang w:val="en-AU" w:eastAsia="en-US"/>
        </w:rPr>
        <w:tab/>
      </w:r>
      <w:r w:rsidRPr="00A55A00">
        <w:rPr>
          <w:rFonts w:ascii="Calibri" w:hAnsi="Calibri"/>
          <w:b/>
          <w:caps/>
          <w:lang w:val="en-AU" w:eastAsia="en-US"/>
        </w:rPr>
        <w:t>Ms Vassarotti; Mr emerson</w:t>
      </w:r>
      <w:r w:rsidRPr="00A55A00">
        <w:rPr>
          <w:rFonts w:ascii="Calibri" w:hAnsi="Calibri"/>
          <w:lang w:val="en-AU" w:eastAsia="en-US"/>
        </w:rPr>
        <w:t>: To move—That, in accordance with standing order 213A, the Assembly orders the Government to:</w:t>
      </w:r>
    </w:p>
    <w:p w14:paraId="30D0A5FE"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(1)</w:t>
      </w:r>
      <w:r w:rsidRPr="00A55A00">
        <w:rPr>
          <w:rFonts w:ascii="Calibri" w:hAnsi="Calibri"/>
          <w:lang w:val="en-AU" w:eastAsia="en-US"/>
        </w:rPr>
        <w:tab/>
        <w:t>table the following documents from the Eleventh Assembly within 30 days:</w:t>
      </w:r>
    </w:p>
    <w:p w14:paraId="4F7CDF75"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(a)</w:t>
      </w:r>
      <w:r w:rsidRPr="00A55A00">
        <w:rPr>
          <w:rFonts w:ascii="Calibri" w:hAnsi="Calibri"/>
          <w:lang w:val="en-AU" w:eastAsia="en-US"/>
        </w:rPr>
        <w:tab/>
        <w:t>all briefs to ministers regarding:</w:t>
      </w:r>
    </w:p>
    <w:p w14:paraId="049571B6"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w:t>
      </w:r>
      <w:proofErr w:type="spellStart"/>
      <w:r w:rsidRPr="00A55A00">
        <w:rPr>
          <w:rFonts w:ascii="Calibri" w:hAnsi="Calibri"/>
          <w:lang w:val="en-AU" w:eastAsia="en-US"/>
        </w:rPr>
        <w:t>i</w:t>
      </w:r>
      <w:proofErr w:type="spellEnd"/>
      <w:r w:rsidRPr="00A55A00">
        <w:rPr>
          <w:rFonts w:ascii="Calibri" w:hAnsi="Calibri"/>
          <w:lang w:val="en-AU" w:eastAsia="en-US"/>
        </w:rPr>
        <w:t>)</w:t>
      </w:r>
      <w:r w:rsidRPr="00A55A00">
        <w:rPr>
          <w:rFonts w:ascii="Times New Roman" w:hAnsi="Times New Roman"/>
          <w:lang w:val="en-AU" w:eastAsia="en-US"/>
        </w:rPr>
        <w:t xml:space="preserve"> </w:t>
      </w:r>
      <w:r w:rsidRPr="00A55A00">
        <w:rPr>
          <w:rFonts w:ascii="Times New Roman" w:hAnsi="Times New Roman"/>
          <w:lang w:val="en-AU" w:eastAsia="en-US"/>
        </w:rPr>
        <w:tab/>
      </w:r>
      <w:r w:rsidRPr="00A55A00">
        <w:rPr>
          <w:rFonts w:ascii="Calibri" w:hAnsi="Calibri"/>
          <w:lang w:val="en-AU" w:eastAsia="en-US"/>
        </w:rPr>
        <w:t>the Growing and Renewing Public Housing Program;</w:t>
      </w:r>
    </w:p>
    <w:p w14:paraId="7437FD4D"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(ii)</w:t>
      </w:r>
      <w:r w:rsidRPr="00A55A00">
        <w:rPr>
          <w:rFonts w:ascii="Times New Roman" w:hAnsi="Times New Roman"/>
          <w:lang w:val="en-AU" w:eastAsia="en-US"/>
        </w:rPr>
        <w:t xml:space="preserve"> </w:t>
      </w:r>
      <w:r w:rsidRPr="00A55A00">
        <w:rPr>
          <w:rFonts w:ascii="Times New Roman" w:hAnsi="Times New Roman"/>
          <w:lang w:val="en-AU" w:eastAsia="en-US"/>
        </w:rPr>
        <w:tab/>
      </w:r>
      <w:r w:rsidRPr="00A55A00">
        <w:rPr>
          <w:rFonts w:ascii="Calibri" w:hAnsi="Calibri"/>
          <w:lang w:val="en-AU" w:eastAsia="en-US"/>
        </w:rPr>
        <w:t>the Commonwealth Social Housing Accelerator Program and the Housing Australia Future Fund;</w:t>
      </w:r>
    </w:p>
    <w:p w14:paraId="22FD56EE"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(iii)</w:t>
      </w:r>
      <w:r w:rsidRPr="00A55A00">
        <w:rPr>
          <w:rFonts w:ascii="Times New Roman" w:hAnsi="Times New Roman"/>
          <w:lang w:val="en-AU" w:eastAsia="en-US"/>
        </w:rPr>
        <w:t xml:space="preserve"> </w:t>
      </w:r>
      <w:r w:rsidRPr="00A55A00">
        <w:rPr>
          <w:rFonts w:ascii="Times New Roman" w:hAnsi="Times New Roman"/>
          <w:lang w:val="en-AU" w:eastAsia="en-US"/>
        </w:rPr>
        <w:tab/>
      </w:r>
      <w:r w:rsidRPr="00A55A00">
        <w:rPr>
          <w:rFonts w:ascii="Calibri" w:hAnsi="Calibri"/>
          <w:lang w:val="en-AU" w:eastAsia="en-US"/>
        </w:rPr>
        <w:t>the program of work for repairs and maintenance of public housing properties;</w:t>
      </w:r>
    </w:p>
    <w:p w14:paraId="6BFCA7EC"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(iv)</w:t>
      </w:r>
      <w:r w:rsidRPr="00A55A00">
        <w:rPr>
          <w:rFonts w:ascii="Times New Roman" w:hAnsi="Times New Roman"/>
          <w:lang w:val="en-AU" w:eastAsia="en-US"/>
        </w:rPr>
        <w:t xml:space="preserve"> </w:t>
      </w:r>
      <w:r w:rsidRPr="00A55A00">
        <w:rPr>
          <w:rFonts w:ascii="Times New Roman" w:hAnsi="Times New Roman"/>
          <w:lang w:val="en-AU" w:eastAsia="en-US"/>
        </w:rPr>
        <w:tab/>
      </w:r>
      <w:r w:rsidRPr="00A55A00">
        <w:rPr>
          <w:rFonts w:ascii="Calibri" w:hAnsi="Calibri"/>
          <w:lang w:val="en-AU" w:eastAsia="en-US"/>
        </w:rPr>
        <w:t>Housing ACT’s Total Facilities Management Agreement;</w:t>
      </w:r>
    </w:p>
    <w:p w14:paraId="56C3032B"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(v)</w:t>
      </w:r>
      <w:r w:rsidRPr="00A55A00">
        <w:rPr>
          <w:rFonts w:ascii="Times New Roman" w:hAnsi="Times New Roman"/>
          <w:lang w:val="en-AU" w:eastAsia="en-US"/>
        </w:rPr>
        <w:t xml:space="preserve"> </w:t>
      </w:r>
      <w:r w:rsidRPr="00A55A00">
        <w:rPr>
          <w:rFonts w:ascii="Times New Roman" w:hAnsi="Times New Roman"/>
          <w:lang w:val="en-AU" w:eastAsia="en-US"/>
        </w:rPr>
        <w:tab/>
      </w:r>
      <w:r w:rsidRPr="00A55A00">
        <w:rPr>
          <w:rFonts w:ascii="Calibri" w:hAnsi="Calibri"/>
          <w:lang w:val="en-AU" w:eastAsia="en-US"/>
        </w:rPr>
        <w:t>the Public Housing Pipeline Program;</w:t>
      </w:r>
    </w:p>
    <w:p w14:paraId="125D5AF8"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(vi)</w:t>
      </w:r>
      <w:r w:rsidRPr="00A55A00">
        <w:rPr>
          <w:rFonts w:ascii="Times New Roman" w:hAnsi="Times New Roman"/>
          <w:lang w:val="en-AU" w:eastAsia="en-US"/>
        </w:rPr>
        <w:t xml:space="preserve"> </w:t>
      </w:r>
      <w:r w:rsidRPr="00A55A00">
        <w:rPr>
          <w:rFonts w:ascii="Times New Roman" w:hAnsi="Times New Roman"/>
          <w:lang w:val="en-AU" w:eastAsia="en-US"/>
        </w:rPr>
        <w:tab/>
      </w:r>
      <w:r w:rsidRPr="00A55A00">
        <w:rPr>
          <w:rFonts w:ascii="Calibri" w:hAnsi="Calibri"/>
          <w:lang w:val="en-AU" w:eastAsia="en-US"/>
        </w:rPr>
        <w:t>public housing vacancy rates, vacant property turnaround times and turnaround times for repairs and maintenance;</w:t>
      </w:r>
    </w:p>
    <w:p w14:paraId="2277A779"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(vii)</w:t>
      </w:r>
      <w:r w:rsidRPr="00A55A00">
        <w:rPr>
          <w:rFonts w:ascii="Times New Roman" w:hAnsi="Times New Roman"/>
          <w:lang w:val="en-AU" w:eastAsia="en-US"/>
        </w:rPr>
        <w:t xml:space="preserve"> </w:t>
      </w:r>
      <w:r w:rsidRPr="00A55A00">
        <w:rPr>
          <w:rFonts w:ascii="Times New Roman" w:hAnsi="Times New Roman"/>
          <w:lang w:val="en-AU" w:eastAsia="en-US"/>
        </w:rPr>
        <w:tab/>
      </w:r>
      <w:r w:rsidRPr="00A55A00">
        <w:rPr>
          <w:rFonts w:ascii="Calibri" w:hAnsi="Calibri"/>
          <w:lang w:val="en-AU" w:eastAsia="en-US"/>
        </w:rPr>
        <w:t>the Multi-Disciplinary Panel;</w:t>
      </w:r>
    </w:p>
    <w:p w14:paraId="63609C74" w14:textId="39760282"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lastRenderedPageBreak/>
        <w:t>(viii)</w:t>
      </w:r>
      <w:r w:rsidRPr="00A55A00">
        <w:rPr>
          <w:rFonts w:ascii="Times New Roman" w:hAnsi="Times New Roman"/>
          <w:lang w:val="en-AU" w:eastAsia="en-US"/>
        </w:rPr>
        <w:t xml:space="preserve"> </w:t>
      </w:r>
      <w:r w:rsidRPr="00A55A00">
        <w:rPr>
          <w:rFonts w:ascii="Times New Roman" w:hAnsi="Times New Roman"/>
          <w:lang w:val="en-AU" w:eastAsia="en-US"/>
        </w:rPr>
        <w:tab/>
      </w:r>
      <w:r w:rsidRPr="00A55A00">
        <w:rPr>
          <w:rFonts w:ascii="Calibri" w:hAnsi="Calibri"/>
          <w:lang w:val="en-AU" w:eastAsia="en-US"/>
        </w:rPr>
        <w:t>the public housing waitlist, including any policy work on the development of a new internal process to replace the Multi</w:t>
      </w:r>
      <w:r w:rsidR="006A7905">
        <w:rPr>
          <w:rFonts w:ascii="Calibri" w:hAnsi="Calibri"/>
          <w:lang w:val="en-AU" w:eastAsia="en-US"/>
        </w:rPr>
        <w:noBreakHyphen/>
      </w:r>
      <w:r w:rsidRPr="00A55A00">
        <w:rPr>
          <w:rFonts w:ascii="Calibri" w:hAnsi="Calibri"/>
          <w:lang w:val="en-AU" w:eastAsia="en-US"/>
        </w:rPr>
        <w:t>Disciplinary Panel;</w:t>
      </w:r>
      <w:r w:rsidR="009570A5">
        <w:rPr>
          <w:rFonts w:ascii="Calibri" w:hAnsi="Calibri"/>
          <w:lang w:val="en-AU" w:eastAsia="en-US"/>
        </w:rPr>
        <w:t xml:space="preserve"> and </w:t>
      </w:r>
    </w:p>
    <w:p w14:paraId="0C5F03A2"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(ix)</w:t>
      </w:r>
      <w:r w:rsidRPr="00A55A00">
        <w:rPr>
          <w:rFonts w:ascii="Times New Roman" w:hAnsi="Times New Roman"/>
          <w:lang w:val="en-AU" w:eastAsia="en-US"/>
        </w:rPr>
        <w:t xml:space="preserve"> </w:t>
      </w:r>
      <w:r w:rsidRPr="00A55A00">
        <w:rPr>
          <w:rFonts w:ascii="Times New Roman" w:hAnsi="Times New Roman"/>
          <w:lang w:val="en-AU" w:eastAsia="en-US"/>
        </w:rPr>
        <w:tab/>
      </w:r>
      <w:r w:rsidRPr="00A55A00">
        <w:rPr>
          <w:rFonts w:ascii="Calibri" w:hAnsi="Calibri"/>
          <w:lang w:val="en-AU" w:eastAsia="en-US"/>
        </w:rPr>
        <w:t>Specialist Disability Accommodation;</w:t>
      </w:r>
    </w:p>
    <w:p w14:paraId="341B0A23"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(b)</w:t>
      </w:r>
      <w:r w:rsidRPr="00A55A00">
        <w:rPr>
          <w:rFonts w:ascii="Calibri" w:hAnsi="Calibri"/>
          <w:lang w:val="en-AU" w:eastAsia="en-US"/>
        </w:rPr>
        <w:tab/>
        <w:t>all briefs to ministers or to senior executives regarding actual and planned expenditure on public housing repairs and maintenance;</w:t>
      </w:r>
    </w:p>
    <w:p w14:paraId="0C60A19B"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(c)</w:t>
      </w:r>
      <w:r w:rsidRPr="00A55A00">
        <w:rPr>
          <w:rFonts w:ascii="Calibri" w:hAnsi="Calibri"/>
          <w:lang w:val="en-AU" w:eastAsia="en-US"/>
        </w:rPr>
        <w:tab/>
        <w:t>all reports from Programmed Facility Management to Housing ACT regarding repairs and maintenance for the 2025-2026 and 2026</w:t>
      </w:r>
      <w:r w:rsidRPr="00A55A00">
        <w:rPr>
          <w:rFonts w:ascii="Calibri" w:hAnsi="Calibri"/>
          <w:lang w:val="en-AU" w:eastAsia="en-US"/>
        </w:rPr>
        <w:noBreakHyphen/>
        <w:t>2027 financial years;</w:t>
      </w:r>
    </w:p>
    <w:p w14:paraId="72247652"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(d)</w:t>
      </w:r>
      <w:r w:rsidRPr="00A55A00">
        <w:rPr>
          <w:rFonts w:ascii="Calibri" w:hAnsi="Calibri"/>
          <w:lang w:val="en-AU" w:eastAsia="en-US"/>
        </w:rPr>
        <w:tab/>
        <w:t>all briefs to ministers and progress reports regarding Housing ACT’s insourcing trials and work towards insourcing repairs and maintenance work;</w:t>
      </w:r>
    </w:p>
    <w:p w14:paraId="7BDC1EC6" w14:textId="3A38BF60"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(e)</w:t>
      </w:r>
      <w:r w:rsidRPr="00A55A00">
        <w:rPr>
          <w:rFonts w:ascii="Calibri" w:hAnsi="Calibri"/>
          <w:lang w:val="en-AU" w:eastAsia="en-US"/>
        </w:rPr>
        <w:tab/>
        <w:t>all documents outlining</w:t>
      </w:r>
      <w:r w:rsidR="009570A5">
        <w:rPr>
          <w:rFonts w:ascii="Calibri" w:hAnsi="Calibri"/>
          <w:lang w:val="en-AU" w:eastAsia="en-US"/>
        </w:rPr>
        <w:t xml:space="preserve"> cont</w:t>
      </w:r>
      <w:r w:rsidR="00B1167E">
        <w:rPr>
          <w:rFonts w:ascii="Calibri" w:hAnsi="Calibri"/>
          <w:lang w:val="en-AU" w:eastAsia="en-US"/>
        </w:rPr>
        <w:t>r</w:t>
      </w:r>
      <w:r w:rsidR="009570A5">
        <w:rPr>
          <w:rFonts w:ascii="Calibri" w:hAnsi="Calibri"/>
          <w:lang w:val="en-AU" w:eastAsia="en-US"/>
        </w:rPr>
        <w:t>acted</w:t>
      </w:r>
      <w:r w:rsidRPr="00A55A00">
        <w:rPr>
          <w:rFonts w:ascii="Calibri" w:hAnsi="Calibri"/>
          <w:lang w:val="en-AU" w:eastAsia="en-US"/>
        </w:rPr>
        <w:t xml:space="preserve"> key performance indicators for repairs and maintenance of public housing properties;</w:t>
      </w:r>
    </w:p>
    <w:p w14:paraId="46957CDA" w14:textId="4940B8D9"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(f)</w:t>
      </w:r>
      <w:r w:rsidRPr="00A55A00">
        <w:rPr>
          <w:rFonts w:ascii="Calibri" w:hAnsi="Calibri"/>
          <w:lang w:val="en-AU" w:eastAsia="en-US"/>
        </w:rPr>
        <w:tab/>
        <w:t xml:space="preserve">all briefs to ministers and any correspondence from the </w:t>
      </w:r>
      <w:r w:rsidR="006A7905">
        <w:rPr>
          <w:rFonts w:ascii="Calibri" w:hAnsi="Calibri"/>
          <w:lang w:val="en-AU" w:eastAsia="en-US"/>
        </w:rPr>
        <w:t>M</w:t>
      </w:r>
      <w:r w:rsidRPr="00A55A00">
        <w:rPr>
          <w:rFonts w:ascii="Calibri" w:hAnsi="Calibri"/>
          <w:lang w:val="en-AU" w:eastAsia="en-US"/>
        </w:rPr>
        <w:t>inister, the Minister’s office, or government officials, regarding the “20 Homes by Christmas” initiative;</w:t>
      </w:r>
    </w:p>
    <w:p w14:paraId="6FE398D3" w14:textId="50BA929D"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(g)</w:t>
      </w:r>
      <w:r w:rsidRPr="00A55A00">
        <w:rPr>
          <w:rFonts w:ascii="Calibri" w:hAnsi="Calibri"/>
          <w:lang w:val="en-AU" w:eastAsia="en-US"/>
        </w:rPr>
        <w:tab/>
        <w:t xml:space="preserve">all briefs to </w:t>
      </w:r>
      <w:r w:rsidR="009570A5">
        <w:rPr>
          <w:rFonts w:ascii="Calibri" w:hAnsi="Calibri"/>
          <w:lang w:val="en-AU" w:eastAsia="en-US"/>
        </w:rPr>
        <w:t>m</w:t>
      </w:r>
      <w:r w:rsidRPr="00A55A00">
        <w:rPr>
          <w:rFonts w:ascii="Calibri" w:hAnsi="Calibri"/>
          <w:lang w:val="en-AU" w:eastAsia="en-US"/>
        </w:rPr>
        <w:t>inisters and ministerial correspondence regarding the ACT’s historic housing debt to the Commonwealth; and</w:t>
      </w:r>
    </w:p>
    <w:p w14:paraId="096ACA7F"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(h)</w:t>
      </w:r>
      <w:r w:rsidRPr="00A55A00">
        <w:rPr>
          <w:rFonts w:ascii="Calibri" w:hAnsi="Calibri"/>
          <w:lang w:val="en-AU" w:eastAsia="en-US"/>
        </w:rPr>
        <w:tab/>
        <w:t>for the period 1 April to 30 June 2026, for all Housing ACT properties in the suburbs of Ainslie, Coombs, Fraser and Narrabundah, work orders provided by Programmed Facility Management to Housing ACT for repairs and maintenance work to these properties; and</w:t>
      </w:r>
    </w:p>
    <w:p w14:paraId="60E716B8"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(2)</w:t>
      </w:r>
      <w:r w:rsidRPr="00A55A00">
        <w:rPr>
          <w:rFonts w:ascii="Calibri" w:hAnsi="Calibri"/>
          <w:lang w:val="en-AU" w:eastAsia="en-US"/>
        </w:rPr>
        <w:tab/>
        <w:t xml:space="preserve">by every 1 February and 1 August until the end of the Eleventh Assembly, table aggregated summaries of the following data for the previous six months, aligned to financial years: </w:t>
      </w:r>
    </w:p>
    <w:p w14:paraId="1C5F6D9C"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(a)</w:t>
      </w:r>
      <w:r w:rsidRPr="00A55A00">
        <w:rPr>
          <w:rFonts w:ascii="Calibri" w:hAnsi="Calibri"/>
          <w:lang w:val="en-AU" w:eastAsia="en-US"/>
        </w:rPr>
        <w:tab/>
        <w:t>monthly created, transferred and ended tenancies;</w:t>
      </w:r>
    </w:p>
    <w:p w14:paraId="13FCA835"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(b)</w:t>
      </w:r>
      <w:r w:rsidRPr="00A55A00">
        <w:rPr>
          <w:rFonts w:ascii="Calibri" w:hAnsi="Calibri"/>
          <w:lang w:val="en-AU" w:eastAsia="en-US"/>
        </w:rPr>
        <w:tab/>
        <w:t>monthly number of added and disposed public housing stock, broken down by property type, district and method of acquisition;</w:t>
      </w:r>
    </w:p>
    <w:p w14:paraId="5ECDA503" w14:textId="77777777" w:rsidR="00F43414" w:rsidRPr="00A55A00" w:rsidRDefault="00F43414" w:rsidP="00F43414">
      <w:pPr>
        <w:tabs>
          <w:tab w:val="left" w:pos="0"/>
          <w:tab w:val="left" w:pos="284"/>
          <w:tab w:val="left" w:pos="567"/>
        </w:tabs>
        <w:spacing w:before="60" w:after="60"/>
        <w:ind w:left="2268" w:hanging="567"/>
        <w:rPr>
          <w:rFonts w:ascii="Calibri" w:hAnsi="Calibri"/>
          <w:lang w:val="en-AU" w:eastAsia="en-US"/>
        </w:rPr>
      </w:pPr>
      <w:r w:rsidRPr="00A55A00">
        <w:rPr>
          <w:rFonts w:ascii="Calibri" w:hAnsi="Calibri"/>
          <w:lang w:val="en-AU" w:eastAsia="en-US"/>
        </w:rPr>
        <w:t>(c)</w:t>
      </w:r>
      <w:r w:rsidRPr="00A55A00">
        <w:rPr>
          <w:rFonts w:ascii="Calibri" w:hAnsi="Calibri"/>
          <w:lang w:val="en-AU" w:eastAsia="en-US"/>
        </w:rPr>
        <w:tab/>
        <w:t>monthly turnaround times for maintenance and repairs, including information regarding performance against key performance indicators stipulated in Housing ACT’s service agreement with Programmed Facility Management;</w:t>
      </w:r>
    </w:p>
    <w:p w14:paraId="124040EE" w14:textId="77777777" w:rsidR="00F43414" w:rsidRPr="00A55A00" w:rsidRDefault="00F43414" w:rsidP="00F43414">
      <w:pPr>
        <w:tabs>
          <w:tab w:val="left" w:pos="0"/>
          <w:tab w:val="left" w:pos="284"/>
          <w:tab w:val="left" w:pos="567"/>
        </w:tabs>
        <w:spacing w:before="60" w:after="60"/>
        <w:ind w:left="2268" w:hanging="567"/>
        <w:rPr>
          <w:rFonts w:ascii="Calibri" w:hAnsi="Calibri"/>
          <w:lang w:val="en-AU" w:eastAsia="en-US"/>
        </w:rPr>
      </w:pPr>
      <w:r w:rsidRPr="00A55A00">
        <w:rPr>
          <w:rFonts w:ascii="Calibri" w:hAnsi="Calibri"/>
          <w:lang w:val="en-AU" w:eastAsia="en-US"/>
        </w:rPr>
        <w:t>(d)</w:t>
      </w:r>
      <w:r w:rsidRPr="00A55A00">
        <w:rPr>
          <w:rFonts w:ascii="Calibri" w:hAnsi="Calibri"/>
          <w:lang w:val="en-AU" w:eastAsia="en-US"/>
        </w:rPr>
        <w:tab/>
        <w:t>current number of vacant public housing properties, by vacancy type;</w:t>
      </w:r>
    </w:p>
    <w:p w14:paraId="46079FF6"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(e)</w:t>
      </w:r>
      <w:r w:rsidRPr="00A55A00">
        <w:rPr>
          <w:rFonts w:ascii="Calibri" w:hAnsi="Calibri"/>
          <w:lang w:val="en-AU" w:eastAsia="en-US"/>
        </w:rPr>
        <w:tab/>
        <w:t>the average, median, minimum and maximum number of days left vacant for these properties;</w:t>
      </w:r>
    </w:p>
    <w:p w14:paraId="2D906E5E"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(f)</w:t>
      </w:r>
      <w:r w:rsidRPr="00A55A00">
        <w:rPr>
          <w:rFonts w:ascii="Calibri" w:hAnsi="Calibri"/>
          <w:lang w:val="en-AU" w:eastAsia="en-US"/>
        </w:rPr>
        <w:tab/>
      </w:r>
      <w:r w:rsidRPr="00A55A00">
        <w:rPr>
          <w:rFonts w:ascii="Calibri" w:hAnsi="Calibri"/>
          <w:spacing w:val="-6"/>
          <w:lang w:val="en-AU" w:eastAsia="en-US"/>
        </w:rPr>
        <w:t xml:space="preserve">the average, median, minimum and maximum number of days left vacant </w:t>
      </w:r>
      <w:r w:rsidRPr="00A55A00">
        <w:rPr>
          <w:rFonts w:ascii="Calibri" w:hAnsi="Calibri"/>
          <w:lang w:val="en-AU" w:eastAsia="en-US"/>
        </w:rPr>
        <w:t>for properties requiring repairs and maintenance in each category:</w:t>
      </w:r>
    </w:p>
    <w:p w14:paraId="18E6E95D"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ab/>
        <w:t>(</w:t>
      </w:r>
      <w:proofErr w:type="spellStart"/>
      <w:r w:rsidRPr="00A55A00">
        <w:rPr>
          <w:rFonts w:ascii="Calibri" w:hAnsi="Calibri"/>
          <w:lang w:val="en-AU" w:eastAsia="en-US"/>
        </w:rPr>
        <w:t>i</w:t>
      </w:r>
      <w:proofErr w:type="spellEnd"/>
      <w:r w:rsidRPr="00A55A00">
        <w:rPr>
          <w:rFonts w:ascii="Calibri" w:hAnsi="Calibri"/>
          <w:lang w:val="en-AU" w:eastAsia="en-US"/>
        </w:rPr>
        <w:t>)</w:t>
      </w:r>
      <w:r w:rsidRPr="00A55A00">
        <w:rPr>
          <w:rFonts w:ascii="Calibri" w:hAnsi="Calibri"/>
          <w:lang w:val="en-AU" w:eastAsia="en-US"/>
        </w:rPr>
        <w:tab/>
        <w:t>routine;</w:t>
      </w:r>
    </w:p>
    <w:p w14:paraId="6D9346C3"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ab/>
        <w:t>(ii)</w:t>
      </w:r>
      <w:r w:rsidRPr="00A55A00">
        <w:rPr>
          <w:rFonts w:ascii="Calibri" w:hAnsi="Calibri"/>
          <w:lang w:val="en-AU" w:eastAsia="en-US"/>
        </w:rPr>
        <w:tab/>
        <w:t>single upgrade;</w:t>
      </w:r>
    </w:p>
    <w:p w14:paraId="460E8699"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ab/>
        <w:t>(iii)</w:t>
      </w:r>
      <w:r w:rsidRPr="00A55A00">
        <w:rPr>
          <w:rFonts w:ascii="Calibri" w:hAnsi="Calibri"/>
          <w:lang w:val="en-AU" w:eastAsia="en-US"/>
        </w:rPr>
        <w:tab/>
        <w:t>multiple upgrades;</w:t>
      </w:r>
    </w:p>
    <w:p w14:paraId="364E7AD1" w14:textId="77777777"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ab/>
        <w:t>(iv)</w:t>
      </w:r>
      <w:r w:rsidRPr="00A55A00">
        <w:rPr>
          <w:rFonts w:ascii="Calibri" w:hAnsi="Calibri"/>
          <w:lang w:val="en-AU" w:eastAsia="en-US"/>
        </w:rPr>
        <w:tab/>
        <w:t>major works; and</w:t>
      </w:r>
    </w:p>
    <w:p w14:paraId="7BCA7897" w14:textId="460BC85B" w:rsidR="00F43414" w:rsidRPr="00A55A00" w:rsidRDefault="00F43414" w:rsidP="00F43414">
      <w:pPr>
        <w:tabs>
          <w:tab w:val="left" w:pos="567"/>
        </w:tabs>
        <w:spacing w:before="60" w:after="60"/>
        <w:ind w:left="2268" w:hanging="567"/>
        <w:rPr>
          <w:rFonts w:ascii="Calibri" w:hAnsi="Calibri"/>
          <w:lang w:val="en-AU" w:eastAsia="en-US"/>
        </w:rPr>
      </w:pPr>
      <w:r w:rsidRPr="00A55A00">
        <w:rPr>
          <w:rFonts w:ascii="Calibri" w:hAnsi="Calibri"/>
          <w:lang w:val="en-AU" w:eastAsia="en-US"/>
        </w:rPr>
        <w:tab/>
        <w:t>(v)</w:t>
      </w:r>
      <w:r w:rsidRPr="00A55A00">
        <w:rPr>
          <w:rFonts w:ascii="Calibri" w:hAnsi="Calibri"/>
          <w:lang w:val="en-AU" w:eastAsia="en-US"/>
        </w:rPr>
        <w:tab/>
        <w:t>insurance;</w:t>
      </w:r>
      <w:r w:rsidR="009570A5">
        <w:rPr>
          <w:rFonts w:ascii="Calibri" w:hAnsi="Calibri"/>
          <w:lang w:val="en-AU" w:eastAsia="en-US"/>
        </w:rPr>
        <w:t xml:space="preserve"> and</w:t>
      </w:r>
    </w:p>
    <w:p w14:paraId="218142CD" w14:textId="77777777" w:rsidR="00F43414" w:rsidRPr="00A55A00" w:rsidRDefault="00F43414" w:rsidP="00F43414">
      <w:pPr>
        <w:tabs>
          <w:tab w:val="left" w:pos="0"/>
          <w:tab w:val="left" w:pos="284"/>
          <w:tab w:val="left" w:pos="567"/>
        </w:tabs>
        <w:spacing w:before="60" w:after="60"/>
        <w:ind w:left="2268" w:hanging="567"/>
        <w:rPr>
          <w:rFonts w:ascii="Calibri" w:hAnsi="Calibri"/>
          <w:lang w:val="en-AU" w:eastAsia="en-US"/>
        </w:rPr>
      </w:pPr>
      <w:r w:rsidRPr="00A55A00">
        <w:rPr>
          <w:rFonts w:ascii="Calibri" w:hAnsi="Calibri"/>
          <w:lang w:val="en-AU" w:eastAsia="en-US"/>
        </w:rPr>
        <w:lastRenderedPageBreak/>
        <w:t>(g)</w:t>
      </w:r>
      <w:r w:rsidRPr="00A55A00">
        <w:rPr>
          <w:rFonts w:ascii="Calibri" w:hAnsi="Calibri"/>
          <w:lang w:val="en-AU" w:eastAsia="en-US"/>
        </w:rPr>
        <w:tab/>
        <w:t>information regarding properties that have been deemed “hard to let”, including:</w:t>
      </w:r>
    </w:p>
    <w:p w14:paraId="76EC7561"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w:t>
      </w:r>
      <w:proofErr w:type="spellStart"/>
      <w:r w:rsidRPr="00A55A00">
        <w:rPr>
          <w:rFonts w:ascii="Calibri" w:hAnsi="Calibri"/>
          <w:lang w:val="en-AU" w:eastAsia="en-US"/>
        </w:rPr>
        <w:t>i</w:t>
      </w:r>
      <w:proofErr w:type="spellEnd"/>
      <w:r w:rsidRPr="00A55A00">
        <w:rPr>
          <w:rFonts w:ascii="Calibri" w:hAnsi="Calibri"/>
          <w:lang w:val="en-AU" w:eastAsia="en-US"/>
        </w:rPr>
        <w:t>)</w:t>
      </w:r>
      <w:r w:rsidRPr="00A55A00">
        <w:rPr>
          <w:rFonts w:ascii="Calibri" w:hAnsi="Calibri"/>
          <w:lang w:val="en-AU" w:eastAsia="en-US"/>
        </w:rPr>
        <w:tab/>
        <w:t>district, number of offers provided, days left vacant for these properties and condition reports for those properties;</w:t>
      </w:r>
    </w:p>
    <w:p w14:paraId="6860124E"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(ii)</w:t>
      </w:r>
      <w:r w:rsidRPr="00A55A00">
        <w:rPr>
          <w:rFonts w:ascii="Calibri" w:hAnsi="Calibri"/>
          <w:lang w:val="en-AU" w:eastAsia="en-US"/>
        </w:rPr>
        <w:tab/>
        <w:t>how many properties previously considered to be “hard to let” have been tenanted in the last six months; and</w:t>
      </w:r>
    </w:p>
    <w:p w14:paraId="48AB3525" w14:textId="77777777" w:rsidR="00F43414" w:rsidRPr="00A55A00" w:rsidRDefault="00F43414" w:rsidP="00F43414">
      <w:pPr>
        <w:spacing w:before="60" w:after="120"/>
        <w:ind w:left="2835" w:hanging="567"/>
        <w:rPr>
          <w:rFonts w:ascii="Calibri" w:hAnsi="Calibri"/>
          <w:lang w:val="en-AU" w:eastAsia="en-US"/>
        </w:rPr>
      </w:pPr>
      <w:r w:rsidRPr="00A55A00">
        <w:rPr>
          <w:rFonts w:ascii="Calibri" w:hAnsi="Calibri"/>
          <w:lang w:val="en-AU" w:eastAsia="en-US"/>
        </w:rPr>
        <w:t>(iii)</w:t>
      </w:r>
      <w:r w:rsidRPr="00A55A00">
        <w:rPr>
          <w:rFonts w:ascii="Calibri" w:hAnsi="Calibri"/>
          <w:lang w:val="en-AU" w:eastAsia="en-US"/>
        </w:rPr>
        <w:tab/>
        <w:t>how many properties have been newly categorised as “hard to let” in the last six months. (</w:t>
      </w:r>
      <w:r w:rsidRPr="00A55A00">
        <w:rPr>
          <w:rFonts w:ascii="Calibri" w:hAnsi="Calibri"/>
          <w:i/>
          <w:iCs/>
          <w:lang w:val="en-AU" w:eastAsia="en-US"/>
        </w:rPr>
        <w:t>Notice given 19 October 2026; amended 21 October 2026. Notice will be removed from the Notice Paper unless called on within 4 sitting weeks – standing order 125A.</w:t>
      </w:r>
      <w:r w:rsidRPr="00A55A00">
        <w:rPr>
          <w:rFonts w:ascii="Calibri" w:hAnsi="Calibri"/>
          <w:lang w:val="en-AU" w:eastAsia="en-US"/>
        </w:rPr>
        <w:t>)</w:t>
      </w:r>
    </w:p>
    <w:p w14:paraId="6B229B1D" w14:textId="77777777" w:rsidR="00F43414" w:rsidRPr="00A55A00" w:rsidRDefault="00F43414" w:rsidP="00F43414">
      <w:pPr>
        <w:tabs>
          <w:tab w:val="right" w:pos="567"/>
          <w:tab w:val="left" w:pos="1134"/>
        </w:tabs>
        <w:spacing w:before="120" w:after="120"/>
        <w:ind w:left="1134" w:hanging="1134"/>
        <w:rPr>
          <w:rFonts w:ascii="Calibri" w:hAnsi="Calibri"/>
          <w:lang w:val="en-AU" w:eastAsia="en-US"/>
        </w:rPr>
      </w:pPr>
      <w:r w:rsidRPr="00A55A00">
        <w:rPr>
          <w:rFonts w:ascii="Calibri" w:hAnsi="Calibri"/>
          <w:lang w:val="en-AU" w:eastAsia="en-US"/>
        </w:rPr>
        <w:tab/>
      </w:r>
      <w:r>
        <w:rPr>
          <w:rFonts w:ascii="Calibri" w:hAnsi="Calibri"/>
          <w:lang w:val="en-AU" w:eastAsia="en-US"/>
        </w:rPr>
        <w:t>2</w:t>
      </w:r>
      <w:r w:rsidRPr="00A55A00">
        <w:rPr>
          <w:rFonts w:ascii="Calibri" w:hAnsi="Calibri"/>
          <w:lang w:val="en-AU" w:eastAsia="en-US"/>
        </w:rPr>
        <w:tab/>
      </w:r>
      <w:r w:rsidRPr="00A55A00">
        <w:rPr>
          <w:rFonts w:ascii="Calibri" w:hAnsi="Calibri"/>
          <w:b/>
          <w:caps/>
          <w:lang w:val="en-AU" w:eastAsia="en-US"/>
        </w:rPr>
        <w:t>Miss Nuttall</w:t>
      </w:r>
      <w:r w:rsidRPr="00A55A00">
        <w:rPr>
          <w:rFonts w:ascii="Calibri" w:hAnsi="Calibri"/>
          <w:lang w:val="en-AU" w:eastAsia="en-US"/>
        </w:rPr>
        <w:t>: To move—That standing order 74 concerning the routine of business be amended to omit the list and substitute:</w:t>
      </w:r>
    </w:p>
    <w:p w14:paraId="29A59D19"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“Acknowledgement and Prayer or reflection </w:t>
      </w:r>
    </w:p>
    <w:p w14:paraId="5188A1C5"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Presentation of petitions </w:t>
      </w:r>
    </w:p>
    <w:p w14:paraId="01B2ECAB"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Take note of petitions </w:t>
      </w:r>
    </w:p>
    <w:p w14:paraId="482E1764"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Assembly/Committee Business </w:t>
      </w:r>
    </w:p>
    <w:p w14:paraId="2B4424CF"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Notices and orders of the day </w:t>
      </w:r>
    </w:p>
    <w:p w14:paraId="7044DCA2"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Ministerial statements </w:t>
      </w:r>
    </w:p>
    <w:p w14:paraId="1CD11EFA"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Questions without notice </w:t>
      </w:r>
    </w:p>
    <w:p w14:paraId="1D9E147F"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Presentation of papers </w:t>
      </w:r>
    </w:p>
    <w:p w14:paraId="5484FE0A"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Private Members’ business </w:t>
      </w:r>
    </w:p>
    <w:p w14:paraId="0D129E6D"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Take note of papers </w:t>
      </w:r>
    </w:p>
    <w:p w14:paraId="1E547871"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Assembly/Committee Business</w:t>
      </w:r>
    </w:p>
    <w:p w14:paraId="299D4D69"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Notices and orders of the day </w:t>
      </w:r>
    </w:p>
    <w:p w14:paraId="12AF7E21"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Ministerial statements </w:t>
      </w:r>
    </w:p>
    <w:p w14:paraId="71866850"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 xml:space="preserve">Member 90 second statements </w:t>
      </w:r>
    </w:p>
    <w:p w14:paraId="4C5CCB55" w14:textId="77777777" w:rsidR="00F43414" w:rsidRPr="00A55A00" w:rsidRDefault="00F43414" w:rsidP="00F43414">
      <w:pPr>
        <w:tabs>
          <w:tab w:val="left" w:pos="567"/>
        </w:tabs>
        <w:spacing w:before="60" w:after="60"/>
        <w:ind w:left="1701" w:hanging="567"/>
        <w:rPr>
          <w:rFonts w:ascii="Calibri" w:hAnsi="Calibri"/>
          <w:lang w:val="en-AU" w:eastAsia="en-US"/>
        </w:rPr>
      </w:pPr>
      <w:r w:rsidRPr="00A55A00">
        <w:rPr>
          <w:rFonts w:ascii="Calibri" w:hAnsi="Calibri"/>
          <w:lang w:val="en-AU" w:eastAsia="en-US"/>
        </w:rPr>
        <w:t>Adjournment”.</w:t>
      </w:r>
    </w:p>
    <w:p w14:paraId="1EF168E7" w14:textId="77777777" w:rsidR="00F43414" w:rsidRPr="00A55A00" w:rsidRDefault="00F43414" w:rsidP="00F43414">
      <w:pPr>
        <w:tabs>
          <w:tab w:val="left" w:pos="567"/>
        </w:tabs>
        <w:spacing w:before="60" w:after="60"/>
        <w:ind w:left="1134"/>
        <w:rPr>
          <w:rFonts w:ascii="Calibri" w:hAnsi="Calibri"/>
          <w:lang w:val="en-AU" w:eastAsia="en-US"/>
        </w:rPr>
      </w:pPr>
      <w:r w:rsidRPr="00A55A00">
        <w:rPr>
          <w:rFonts w:ascii="Calibri" w:hAnsi="Calibri"/>
          <w:lang w:val="en-AU" w:eastAsia="en-US"/>
        </w:rPr>
        <w:t>(</w:t>
      </w:r>
      <w:r w:rsidRPr="00A55A00">
        <w:rPr>
          <w:rFonts w:ascii="Calibri" w:hAnsi="Calibri"/>
          <w:i/>
          <w:iCs/>
          <w:lang w:val="en-AU" w:eastAsia="en-US"/>
        </w:rPr>
        <w:t>Notice given 19 October 2026. Notice will be removed from the Notice Paper unless called on within 4 sitting weeks – standing order 125A.</w:t>
      </w:r>
      <w:r w:rsidRPr="00A55A00">
        <w:rPr>
          <w:rFonts w:ascii="Calibri" w:hAnsi="Calibri"/>
          <w:lang w:val="en-AU" w:eastAsia="en-US"/>
        </w:rPr>
        <w:t>)</w:t>
      </w:r>
    </w:p>
    <w:p w14:paraId="16F40CDF" w14:textId="169105F4" w:rsidR="00A55A00" w:rsidRPr="00A55A00" w:rsidRDefault="00A55A00" w:rsidP="00F43414">
      <w:pPr>
        <w:keepNext/>
        <w:keepLines/>
        <w:spacing w:before="200" w:after="480"/>
        <w:jc w:val="center"/>
        <w:rPr>
          <w:rFonts w:ascii="Calibri" w:hAnsi="Calibri"/>
          <w:caps/>
          <w:lang w:val="en-AU"/>
        </w:rPr>
      </w:pPr>
      <w:r w:rsidRPr="00A55A00">
        <w:rPr>
          <w:rFonts w:ascii="Calibri" w:hAnsi="Calibri"/>
          <w:caps/>
          <w:lang w:val="en-AU"/>
        </w:rPr>
        <w:t>___________________________________</w:t>
      </w:r>
    </w:p>
    <w:p w14:paraId="285085B1" w14:textId="77777777" w:rsidR="00A55A00" w:rsidRPr="00A55A00" w:rsidRDefault="00A55A00" w:rsidP="00A55A00">
      <w:pPr>
        <w:spacing w:before="240" w:after="240"/>
        <w:ind w:right="-76"/>
        <w:jc w:val="center"/>
        <w:rPr>
          <w:rFonts w:ascii="Calibri" w:hAnsi="Calibri"/>
          <w:b/>
          <w:sz w:val="28"/>
          <w:lang w:eastAsia="en-US"/>
        </w:rPr>
      </w:pPr>
      <w:r w:rsidRPr="00A55A00">
        <w:rPr>
          <w:rFonts w:ascii="Calibri" w:hAnsi="Calibri"/>
          <w:b/>
          <w:sz w:val="28"/>
          <w:lang w:eastAsia="en-US"/>
        </w:rPr>
        <w:t>EXECUTIVE BUSINESS</w:t>
      </w:r>
    </w:p>
    <w:p w14:paraId="3425AB4C" w14:textId="77777777" w:rsidR="00A55A00" w:rsidRPr="00A55A00" w:rsidRDefault="00A55A00" w:rsidP="00A55A00">
      <w:pPr>
        <w:tabs>
          <w:tab w:val="right" w:pos="580"/>
        </w:tabs>
        <w:spacing w:before="240" w:after="240"/>
        <w:ind w:right="-76"/>
        <w:rPr>
          <w:rFonts w:ascii="Calibri" w:hAnsi="Calibri"/>
          <w:b/>
          <w:sz w:val="28"/>
          <w:lang w:eastAsia="en-US"/>
        </w:rPr>
      </w:pPr>
      <w:r w:rsidRPr="00A55A00">
        <w:rPr>
          <w:rFonts w:ascii="Calibri" w:hAnsi="Calibri"/>
          <w:b/>
          <w:sz w:val="28"/>
          <w:lang w:eastAsia="en-US"/>
        </w:rPr>
        <w:t>Notice</w:t>
      </w:r>
    </w:p>
    <w:p w14:paraId="24294DD7" w14:textId="0E9654F7" w:rsidR="00A55A00" w:rsidRPr="00A55A00" w:rsidRDefault="00A55A00" w:rsidP="00A55A00">
      <w:pPr>
        <w:tabs>
          <w:tab w:val="right" w:pos="567"/>
          <w:tab w:val="left" w:pos="1134"/>
        </w:tabs>
        <w:spacing w:before="120" w:after="120"/>
        <w:ind w:left="1134" w:hanging="1134"/>
        <w:rPr>
          <w:rFonts w:ascii="Calibri" w:hAnsi="Calibri"/>
          <w:lang w:val="en-AU"/>
        </w:rPr>
      </w:pPr>
      <w:r w:rsidRPr="00A55A00">
        <w:rPr>
          <w:rFonts w:ascii="Calibri" w:hAnsi="Calibri"/>
          <w:lang w:val="en-AU"/>
        </w:rPr>
        <w:tab/>
        <w:t>*</w:t>
      </w:r>
      <w:r>
        <w:rPr>
          <w:rFonts w:ascii="Calibri" w:hAnsi="Calibri"/>
          <w:lang w:val="en-AU"/>
        </w:rPr>
        <w:t>1</w:t>
      </w:r>
      <w:r w:rsidRPr="00A55A00">
        <w:rPr>
          <w:rFonts w:ascii="Calibri" w:hAnsi="Calibri"/>
          <w:lang w:val="en-AU"/>
        </w:rPr>
        <w:tab/>
      </w:r>
      <w:r w:rsidRPr="00A55A00">
        <w:rPr>
          <w:rFonts w:ascii="Calibri" w:hAnsi="Calibri"/>
          <w:b/>
          <w:caps/>
          <w:lang w:val="en-AU"/>
        </w:rPr>
        <w:t>Ms Orr</w:t>
      </w:r>
      <w:r w:rsidRPr="00A55A00">
        <w:rPr>
          <w:rFonts w:ascii="Calibri" w:hAnsi="Calibri"/>
          <w:bCs/>
          <w:caps/>
          <w:lang w:val="en-AU"/>
        </w:rPr>
        <w:t>:</w:t>
      </w:r>
      <w:r w:rsidRPr="00A55A00">
        <w:rPr>
          <w:rFonts w:ascii="Calibri" w:hAnsi="Calibri"/>
          <w:bCs/>
          <w:lang w:val="en-AU"/>
        </w:rPr>
        <w:t xml:space="preserve"> </w:t>
      </w:r>
      <w:r w:rsidRPr="00A55A00">
        <w:rPr>
          <w:rFonts w:ascii="Calibri" w:hAnsi="Calibri"/>
          <w:lang w:val="en-AU"/>
        </w:rPr>
        <w:t xml:space="preserve">To present </w:t>
      </w:r>
      <w:r w:rsidR="00D3789C">
        <w:rPr>
          <w:rFonts w:ascii="Calibri" w:hAnsi="Calibri"/>
          <w:lang w:val="en-AU"/>
        </w:rPr>
        <w:t>a</w:t>
      </w:r>
      <w:r w:rsidRPr="00A55A00">
        <w:rPr>
          <w:rFonts w:ascii="Calibri" w:hAnsi="Calibri"/>
          <w:lang w:val="en-AU"/>
        </w:rPr>
        <w:t xml:space="preserve"> Bill for an Act to amend legislation about utilities. </w:t>
      </w:r>
      <w:r w:rsidRPr="00A55A00">
        <w:rPr>
          <w:rFonts w:ascii="Calibri" w:hAnsi="Calibri"/>
          <w:i/>
          <w:iCs/>
          <w:lang w:val="en-AU"/>
        </w:rPr>
        <w:t>(Notice given 21 October 2026</w:t>
      </w:r>
      <w:r w:rsidR="00D3789C">
        <w:rPr>
          <w:rFonts w:ascii="Calibri" w:hAnsi="Calibri"/>
          <w:i/>
          <w:iCs/>
          <w:lang w:val="en-AU"/>
        </w:rPr>
        <w:t>.</w:t>
      </w:r>
      <w:r w:rsidRPr="00A55A00">
        <w:rPr>
          <w:rFonts w:ascii="Calibri" w:hAnsi="Calibri"/>
          <w:i/>
          <w:iCs/>
          <w:lang w:val="en-AU"/>
        </w:rPr>
        <w:t>)</w:t>
      </w:r>
    </w:p>
    <w:p w14:paraId="5F9BF2AB" w14:textId="77777777" w:rsidR="00A55A00" w:rsidRPr="00A55A00" w:rsidRDefault="00A55A00" w:rsidP="009570A5">
      <w:pPr>
        <w:pageBreakBefore/>
        <w:tabs>
          <w:tab w:val="right" w:pos="580"/>
        </w:tabs>
        <w:spacing w:before="240" w:after="240"/>
        <w:ind w:right="-74"/>
        <w:rPr>
          <w:rFonts w:ascii="Calibri" w:hAnsi="Calibri"/>
          <w:b/>
          <w:sz w:val="28"/>
          <w:lang w:eastAsia="en-US"/>
        </w:rPr>
      </w:pPr>
      <w:r w:rsidRPr="00A55A00">
        <w:rPr>
          <w:rFonts w:ascii="Calibri" w:hAnsi="Calibri"/>
          <w:b/>
          <w:sz w:val="28"/>
          <w:lang w:eastAsia="en-US"/>
        </w:rPr>
        <w:lastRenderedPageBreak/>
        <w:t>Orders of the day</w:t>
      </w:r>
      <w:bookmarkStart w:id="0" w:name="_Hlk191282863"/>
    </w:p>
    <w:bookmarkEnd w:id="0"/>
    <w:p w14:paraId="7CB9617C" w14:textId="2790EEBB" w:rsidR="00A55A00" w:rsidRPr="00A55A00" w:rsidRDefault="00A55A00" w:rsidP="00A55A00">
      <w:pPr>
        <w:tabs>
          <w:tab w:val="right" w:pos="567"/>
        </w:tabs>
        <w:spacing w:before="120" w:after="120"/>
        <w:ind w:left="1134" w:right="-22" w:hanging="1134"/>
        <w:rPr>
          <w:rFonts w:ascii="Calibri" w:hAnsi="Calibri"/>
          <w:lang w:val="en-AU"/>
        </w:rPr>
      </w:pPr>
      <w:r w:rsidRPr="00A55A00">
        <w:rPr>
          <w:rFonts w:ascii="Calibri" w:hAnsi="Calibri"/>
          <w:lang w:val="en-AU"/>
        </w:rPr>
        <w:tab/>
      </w:r>
      <w:r>
        <w:rPr>
          <w:rFonts w:ascii="Calibri" w:hAnsi="Calibri"/>
          <w:lang w:val="en-AU"/>
        </w:rPr>
        <w:t>1</w:t>
      </w:r>
      <w:r w:rsidRPr="00A55A00">
        <w:rPr>
          <w:rFonts w:ascii="Calibri" w:hAnsi="Calibri"/>
          <w:lang w:val="en-AU"/>
        </w:rPr>
        <w:tab/>
      </w:r>
      <w:hyperlink r:id="rId10" w:history="1">
        <w:r w:rsidRPr="00A55A00">
          <w:rPr>
            <w:rFonts w:ascii="Calibri" w:hAnsi="Calibri"/>
            <w:b/>
            <w:color w:val="0000FF"/>
            <w:lang w:val="en-AU"/>
          </w:rPr>
          <w:t>LIQUOR AMENDMENT BILL 2025</w:t>
        </w:r>
      </w:hyperlink>
      <w:r w:rsidRPr="00A55A00">
        <w:rPr>
          <w:rFonts w:ascii="Calibri" w:hAnsi="Calibri"/>
          <w:b/>
          <w:color w:val="0000FF"/>
          <w:lang w:val="en-AU"/>
        </w:rPr>
        <w:t>:</w:t>
      </w:r>
      <w:r w:rsidRPr="00A55A00">
        <w:rPr>
          <w:rFonts w:ascii="Calibri" w:hAnsi="Calibri"/>
          <w:bCs/>
          <w:lang w:val="en-AU"/>
        </w:rPr>
        <w:t xml:space="preserve"> </w:t>
      </w:r>
      <w:r w:rsidRPr="00A55A00">
        <w:rPr>
          <w:rFonts w:ascii="Calibri" w:hAnsi="Calibri"/>
          <w:bCs/>
          <w:i/>
          <w:iCs/>
          <w:caps/>
          <w:lang w:val="en-AU"/>
        </w:rPr>
        <w:t>(</w:t>
      </w:r>
      <w:r w:rsidRPr="00A55A00">
        <w:rPr>
          <w:rFonts w:ascii="Calibri" w:hAnsi="Calibri"/>
          <w:i/>
          <w:iCs/>
          <w:lang w:val="en-AU"/>
        </w:rPr>
        <w:t>Attorney-General)</w:t>
      </w:r>
      <w:r w:rsidRPr="00A55A00">
        <w:rPr>
          <w:rFonts w:ascii="Calibri" w:hAnsi="Calibri"/>
          <w:lang w:val="en-AU"/>
        </w:rPr>
        <w:t xml:space="preserve">: Agreement in principle—Resumption of debate </w:t>
      </w:r>
      <w:r w:rsidRPr="00A55A00">
        <w:rPr>
          <w:rFonts w:ascii="Calibri" w:hAnsi="Calibri"/>
          <w:i/>
          <w:iCs/>
          <w:lang w:val="en-AU"/>
        </w:rPr>
        <w:t>(from 21 October 2025—Mr Hanson)</w:t>
      </w:r>
      <w:r w:rsidRPr="00A55A00">
        <w:rPr>
          <w:rFonts w:ascii="Calibri" w:hAnsi="Calibri"/>
          <w:lang w:val="en-AU"/>
        </w:rPr>
        <w:t xml:space="preserve">. </w:t>
      </w:r>
    </w:p>
    <w:p w14:paraId="6EDDCA4E" w14:textId="66BD0202" w:rsidR="00A55A00" w:rsidRPr="00A55A00" w:rsidRDefault="00A55A00" w:rsidP="00A55A00">
      <w:pPr>
        <w:tabs>
          <w:tab w:val="right" w:pos="567"/>
        </w:tabs>
        <w:spacing w:before="120" w:after="120"/>
        <w:ind w:left="1134" w:right="-22" w:hanging="1134"/>
        <w:rPr>
          <w:rFonts w:ascii="Calibri" w:hAnsi="Calibri"/>
          <w:lang w:val="en-AU"/>
        </w:rPr>
      </w:pPr>
      <w:r w:rsidRPr="00A55A00">
        <w:rPr>
          <w:rFonts w:ascii="Calibri" w:hAnsi="Calibri"/>
          <w:lang w:val="en-AU"/>
        </w:rPr>
        <w:tab/>
      </w:r>
      <w:r>
        <w:rPr>
          <w:rFonts w:ascii="Calibri" w:hAnsi="Calibri"/>
          <w:lang w:val="en-AU"/>
        </w:rPr>
        <w:t>2</w:t>
      </w:r>
      <w:r w:rsidRPr="00A55A00">
        <w:rPr>
          <w:rFonts w:ascii="Calibri" w:hAnsi="Calibri"/>
          <w:lang w:val="en-AU"/>
        </w:rPr>
        <w:tab/>
      </w:r>
      <w:hyperlink r:id="rId11" w:history="1">
        <w:r w:rsidRPr="00A55A00">
          <w:rPr>
            <w:rFonts w:ascii="Calibri" w:hAnsi="Calibri"/>
            <w:b/>
            <w:caps/>
            <w:color w:val="0000FF"/>
            <w:lang w:val="en-AU"/>
          </w:rPr>
          <w:t>Magistrates Court (Indicative Sentencing) Amendment Bill 2025</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Attorney-General)</w:t>
      </w:r>
      <w:r w:rsidRPr="00A55A00">
        <w:rPr>
          <w:rFonts w:ascii="Calibri" w:hAnsi="Calibri"/>
          <w:lang w:val="en-AU"/>
        </w:rPr>
        <w:t xml:space="preserve">: Agreement in principle—Resumption of debate </w:t>
      </w:r>
      <w:r w:rsidRPr="00A55A00">
        <w:rPr>
          <w:rFonts w:ascii="Calibri" w:hAnsi="Calibri"/>
          <w:i/>
          <w:iCs/>
          <w:lang w:val="en-AU"/>
        </w:rPr>
        <w:t>(from 30 October 2025—Mr Hanson)</w:t>
      </w:r>
      <w:r w:rsidRPr="00A55A00">
        <w:rPr>
          <w:rFonts w:ascii="Calibri" w:hAnsi="Calibri"/>
          <w:lang w:val="en-AU"/>
        </w:rPr>
        <w:t xml:space="preserve">. </w:t>
      </w:r>
    </w:p>
    <w:p w14:paraId="4DA700B4" w14:textId="713401BF" w:rsidR="00A55A00" w:rsidRPr="00A55A00" w:rsidRDefault="00A55A00" w:rsidP="00A55A00">
      <w:pPr>
        <w:tabs>
          <w:tab w:val="right" w:pos="567"/>
        </w:tabs>
        <w:spacing w:before="120" w:after="120"/>
        <w:ind w:left="1134" w:right="-22" w:hanging="1134"/>
        <w:rPr>
          <w:rFonts w:ascii="Calibri" w:hAnsi="Calibri"/>
          <w:lang w:val="en-AU"/>
        </w:rPr>
      </w:pPr>
      <w:r w:rsidRPr="00A55A00">
        <w:rPr>
          <w:rFonts w:ascii="Calibri" w:hAnsi="Calibri"/>
          <w:lang w:val="en-AU"/>
        </w:rPr>
        <w:tab/>
      </w:r>
      <w:r>
        <w:rPr>
          <w:rFonts w:ascii="Calibri" w:hAnsi="Calibri"/>
          <w:lang w:val="en-AU"/>
        </w:rPr>
        <w:t>3</w:t>
      </w:r>
      <w:r w:rsidRPr="00A55A00">
        <w:rPr>
          <w:rFonts w:ascii="Calibri" w:hAnsi="Calibri"/>
          <w:lang w:val="en-AU"/>
        </w:rPr>
        <w:tab/>
      </w:r>
      <w:hyperlink r:id="rId12" w:history="1">
        <w:r w:rsidRPr="00A55A00">
          <w:rPr>
            <w:rFonts w:ascii="Calibri" w:hAnsi="Calibri"/>
            <w:b/>
            <w:caps/>
            <w:color w:val="0000FF"/>
            <w:spacing w:val="-4"/>
            <w:lang w:val="en-AU"/>
          </w:rPr>
          <w:t>Family, Personal and Sexual Violence Legislation Amendment Bill 2025</w:t>
        </w:r>
      </w:hyperlink>
      <w:r w:rsidRPr="00A55A00">
        <w:rPr>
          <w:rFonts w:ascii="Calibri" w:hAnsi="Calibri"/>
          <w:bCs/>
          <w:caps/>
          <w:spacing w:val="-4"/>
          <w:lang w:val="en-AU"/>
        </w:rPr>
        <w:t>:</w:t>
      </w:r>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Attorney-General)</w:t>
      </w:r>
      <w:r w:rsidRPr="00A55A00">
        <w:rPr>
          <w:rFonts w:ascii="Calibri" w:hAnsi="Calibri"/>
          <w:lang w:val="en-AU"/>
        </w:rPr>
        <w:t xml:space="preserve">: Agreement in principle—Resumption of debate </w:t>
      </w:r>
      <w:r w:rsidRPr="00A55A00">
        <w:rPr>
          <w:rFonts w:ascii="Calibri" w:hAnsi="Calibri"/>
          <w:i/>
          <w:iCs/>
          <w:lang w:val="en-AU"/>
        </w:rPr>
        <w:t>(from 3 December 2025—Ms Castley)</w:t>
      </w:r>
      <w:r w:rsidRPr="00A55A00">
        <w:rPr>
          <w:rFonts w:ascii="Calibri" w:hAnsi="Calibri"/>
          <w:lang w:val="en-AU"/>
        </w:rPr>
        <w:t>.</w:t>
      </w:r>
      <w:r w:rsidRPr="00A55A00">
        <w:rPr>
          <w:rFonts w:ascii="Calibri" w:hAnsi="Calibri"/>
          <w:i/>
          <w:iCs/>
          <w:lang w:val="en-AU"/>
        </w:rPr>
        <w:t xml:space="preserve"> </w:t>
      </w:r>
    </w:p>
    <w:p w14:paraId="1AD2E8A9" w14:textId="68D2EC35" w:rsidR="00A55A00" w:rsidRPr="00A55A00" w:rsidRDefault="00A55A00" w:rsidP="00A55A00">
      <w:pPr>
        <w:tabs>
          <w:tab w:val="right" w:pos="567"/>
        </w:tabs>
        <w:spacing w:before="120" w:after="120"/>
        <w:ind w:left="1134" w:right="-22" w:hanging="1134"/>
        <w:rPr>
          <w:rFonts w:ascii="Calibri" w:hAnsi="Calibri"/>
          <w:i/>
          <w:iCs/>
          <w:spacing w:val="-2"/>
          <w:lang w:val="en-AU"/>
        </w:rPr>
      </w:pPr>
      <w:r w:rsidRPr="00A55A00">
        <w:rPr>
          <w:rFonts w:ascii="Calibri" w:hAnsi="Calibri"/>
          <w:lang w:val="en-AU"/>
        </w:rPr>
        <w:tab/>
      </w:r>
      <w:r>
        <w:rPr>
          <w:rFonts w:ascii="Calibri" w:hAnsi="Calibri"/>
          <w:lang w:val="en-AU"/>
        </w:rPr>
        <w:t>4</w:t>
      </w:r>
      <w:r w:rsidRPr="00A55A00">
        <w:rPr>
          <w:rFonts w:ascii="Calibri" w:hAnsi="Calibri"/>
          <w:lang w:val="en-AU"/>
        </w:rPr>
        <w:tab/>
      </w:r>
      <w:hyperlink r:id="rId13" w:history="1">
        <w:r w:rsidRPr="00A55A00">
          <w:rPr>
            <w:rFonts w:ascii="Calibri" w:hAnsi="Calibri"/>
            <w:b/>
            <w:caps/>
            <w:color w:val="0000FF"/>
            <w:lang w:val="en-AU"/>
          </w:rPr>
          <w:t>Firearms (Public Safety) Amendment Bill 2026</w:t>
        </w:r>
      </w:hyperlink>
      <w:r w:rsidRPr="00A55A00">
        <w:rPr>
          <w:rFonts w:ascii="Calibri" w:hAnsi="Calibri"/>
          <w:bCs/>
          <w:caps/>
          <w:lang w:val="en-AU"/>
        </w:rPr>
        <w:t>: (</w:t>
      </w:r>
      <w:r w:rsidRPr="00A55A00">
        <w:rPr>
          <w:rFonts w:ascii="Calibri" w:hAnsi="Calibri"/>
          <w:i/>
          <w:iCs/>
          <w:lang w:val="en-AU"/>
        </w:rPr>
        <w:t>Minister for Police, Fire and Emergency Services)</w:t>
      </w:r>
      <w:r w:rsidRPr="00A55A00">
        <w:rPr>
          <w:rFonts w:ascii="Calibri" w:hAnsi="Calibri"/>
          <w:lang w:val="en-AU"/>
        </w:rPr>
        <w:t xml:space="preserve">: Agreement in principle—Resumption of debate </w:t>
      </w:r>
      <w:r w:rsidRPr="00A55A00">
        <w:rPr>
          <w:rFonts w:ascii="Calibri" w:hAnsi="Calibri"/>
          <w:i/>
          <w:iCs/>
          <w:lang w:val="en-AU"/>
        </w:rPr>
        <w:t>(from 4 February 2026—Ms Castley)</w:t>
      </w:r>
      <w:r w:rsidRPr="00A55A00">
        <w:rPr>
          <w:rFonts w:ascii="Calibri" w:hAnsi="Calibri"/>
          <w:lang w:val="en-AU"/>
        </w:rPr>
        <w:t>.</w:t>
      </w:r>
      <w:r w:rsidRPr="00A55A00">
        <w:rPr>
          <w:rFonts w:ascii="Calibri" w:hAnsi="Calibri"/>
          <w:i/>
          <w:iCs/>
          <w:lang w:val="en-AU"/>
        </w:rPr>
        <w:t xml:space="preserve"> </w:t>
      </w:r>
    </w:p>
    <w:p w14:paraId="28346B1F" w14:textId="7EBC9673" w:rsidR="00A55A00" w:rsidRPr="00A55A00" w:rsidRDefault="00A55A00" w:rsidP="00A55A00">
      <w:pPr>
        <w:tabs>
          <w:tab w:val="right" w:pos="567"/>
        </w:tabs>
        <w:spacing w:before="120" w:after="120"/>
        <w:ind w:left="1134" w:right="-22" w:hanging="1134"/>
        <w:rPr>
          <w:rFonts w:ascii="Calibri" w:hAnsi="Calibri"/>
          <w:lang w:val="en-AU"/>
        </w:rPr>
      </w:pPr>
      <w:r w:rsidRPr="00A55A00">
        <w:rPr>
          <w:rFonts w:ascii="Calibri" w:hAnsi="Calibri"/>
          <w:lang w:val="en-AU"/>
        </w:rPr>
        <w:tab/>
      </w:r>
      <w:r>
        <w:rPr>
          <w:rFonts w:ascii="Calibri" w:hAnsi="Calibri"/>
          <w:lang w:val="en-AU"/>
        </w:rPr>
        <w:t>5</w:t>
      </w:r>
      <w:r w:rsidRPr="00A55A00">
        <w:rPr>
          <w:rFonts w:ascii="Calibri" w:hAnsi="Calibri"/>
          <w:lang w:val="en-AU"/>
        </w:rPr>
        <w:tab/>
      </w:r>
      <w:hyperlink r:id="rId14" w:history="1">
        <w:r w:rsidRPr="00A55A00">
          <w:rPr>
            <w:rFonts w:ascii="Calibri" w:hAnsi="Calibri"/>
            <w:b/>
            <w:caps/>
            <w:color w:val="0000FF"/>
            <w:lang w:val="en-AU"/>
          </w:rPr>
          <w:t>FIREARMS (FIREARMS PROHIBITION ORDERS) AMENDMENT BILL 2026</w:t>
        </w:r>
      </w:hyperlink>
      <w:r w:rsidRPr="00A55A00">
        <w:rPr>
          <w:rFonts w:ascii="Calibri" w:hAnsi="Calibri"/>
          <w:bCs/>
          <w:color w:val="000000"/>
          <w:lang w:val="en-AU"/>
        </w:rPr>
        <w:t xml:space="preserve">: </w:t>
      </w:r>
      <w:r w:rsidRPr="00A55A00">
        <w:rPr>
          <w:rFonts w:ascii="Calibri" w:hAnsi="Calibri"/>
          <w:bCs/>
          <w:i/>
          <w:iCs/>
          <w:caps/>
          <w:lang w:val="en-AU"/>
        </w:rPr>
        <w:t>(</w:t>
      </w:r>
      <w:r w:rsidRPr="00A55A00">
        <w:rPr>
          <w:rFonts w:ascii="Calibri" w:hAnsi="Calibri"/>
          <w:i/>
          <w:iCs/>
          <w:lang w:val="en-AU"/>
        </w:rPr>
        <w:t>Minister for Police, Fire and Emergency Services)</w:t>
      </w:r>
      <w:r w:rsidRPr="00A55A00">
        <w:rPr>
          <w:rFonts w:ascii="Calibri" w:hAnsi="Calibri"/>
          <w:lang w:val="en-AU"/>
        </w:rPr>
        <w:t xml:space="preserve">: Agreement in principle—Resumption of debate </w:t>
      </w:r>
      <w:r w:rsidRPr="00A55A00">
        <w:rPr>
          <w:rFonts w:ascii="Calibri" w:hAnsi="Calibri"/>
          <w:i/>
          <w:iCs/>
          <w:lang w:val="en-AU"/>
        </w:rPr>
        <w:t>(from 24 February 2026—Ms Barry)</w:t>
      </w:r>
      <w:r w:rsidRPr="00A55A00">
        <w:rPr>
          <w:rFonts w:ascii="Calibri" w:hAnsi="Calibri"/>
          <w:lang w:val="en-AU"/>
        </w:rPr>
        <w:t>.</w:t>
      </w:r>
    </w:p>
    <w:p w14:paraId="7DFE41ED" w14:textId="364DB882" w:rsidR="00A55A00" w:rsidRPr="00A55A00" w:rsidRDefault="00A55A00" w:rsidP="00A55A00">
      <w:pPr>
        <w:tabs>
          <w:tab w:val="right" w:pos="567"/>
        </w:tabs>
        <w:spacing w:before="120" w:after="120"/>
        <w:ind w:left="1134" w:right="-23" w:hanging="1134"/>
        <w:rPr>
          <w:rFonts w:ascii="Calibri" w:hAnsi="Calibri"/>
          <w:lang w:val="en-AU"/>
        </w:rPr>
      </w:pPr>
      <w:r w:rsidRPr="00A55A00">
        <w:rPr>
          <w:rFonts w:ascii="Calibri" w:hAnsi="Calibri"/>
          <w:lang w:val="en-AU"/>
        </w:rPr>
        <w:tab/>
      </w:r>
      <w:r>
        <w:rPr>
          <w:rFonts w:ascii="Calibri" w:hAnsi="Calibri"/>
          <w:lang w:val="en-AU"/>
        </w:rPr>
        <w:t>6</w:t>
      </w:r>
      <w:r w:rsidRPr="00A55A00">
        <w:rPr>
          <w:rFonts w:ascii="Calibri" w:hAnsi="Calibri"/>
          <w:lang w:val="en-AU"/>
        </w:rPr>
        <w:tab/>
      </w:r>
      <w:hyperlink r:id="rId15" w:history="1">
        <w:r w:rsidRPr="00A55A00">
          <w:rPr>
            <w:rFonts w:ascii="Calibri" w:hAnsi="Calibri"/>
            <w:b/>
            <w:caps/>
            <w:color w:val="0000FF"/>
            <w:lang w:val="en-AU"/>
          </w:rPr>
          <w:t>Bail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Attorney-General)</w:t>
      </w:r>
      <w:r w:rsidRPr="00A55A00">
        <w:rPr>
          <w:rFonts w:ascii="Calibri" w:hAnsi="Calibri"/>
          <w:lang w:val="en-AU"/>
        </w:rPr>
        <w:t xml:space="preserve">: Agreement in principle—Resumption of debate </w:t>
      </w:r>
      <w:r w:rsidRPr="00A55A00">
        <w:rPr>
          <w:rFonts w:ascii="Calibri" w:hAnsi="Calibri"/>
          <w:i/>
          <w:iCs/>
          <w:lang w:val="en-AU"/>
        </w:rPr>
        <w:t>(from 6 May 2026—Mr Cocks)</w:t>
      </w:r>
      <w:r w:rsidRPr="00A55A00">
        <w:rPr>
          <w:rFonts w:ascii="Calibri" w:hAnsi="Calibri"/>
          <w:lang w:val="en-AU"/>
        </w:rPr>
        <w:t xml:space="preserve">. </w:t>
      </w:r>
    </w:p>
    <w:p w14:paraId="1E340DBF" w14:textId="1FB670A0" w:rsidR="00A55A00" w:rsidRPr="00A55A00" w:rsidRDefault="00A55A00" w:rsidP="00A55A00">
      <w:pPr>
        <w:tabs>
          <w:tab w:val="right" w:pos="567"/>
        </w:tabs>
        <w:spacing w:before="120" w:after="120"/>
        <w:ind w:left="1134" w:right="-22" w:hanging="1134"/>
        <w:rPr>
          <w:rFonts w:ascii="Calibri" w:hAnsi="Calibri"/>
          <w:i/>
          <w:iCs/>
          <w:spacing w:val="-2"/>
          <w:lang w:val="en-AU"/>
        </w:rPr>
      </w:pPr>
      <w:r w:rsidRPr="00A55A00">
        <w:rPr>
          <w:rFonts w:ascii="Calibri" w:hAnsi="Calibri"/>
          <w:lang w:val="en-AU"/>
        </w:rPr>
        <w:tab/>
      </w:r>
      <w:r>
        <w:rPr>
          <w:rFonts w:ascii="Calibri" w:hAnsi="Calibri"/>
          <w:lang w:val="en-AU"/>
        </w:rPr>
        <w:t>7</w:t>
      </w:r>
      <w:r w:rsidRPr="00A55A00">
        <w:rPr>
          <w:rFonts w:ascii="Calibri" w:hAnsi="Calibri"/>
          <w:lang w:val="en-AU"/>
        </w:rPr>
        <w:tab/>
      </w:r>
      <w:hyperlink r:id="rId16" w:history="1">
        <w:r w:rsidRPr="00A55A00">
          <w:rPr>
            <w:rFonts w:ascii="Calibri" w:hAnsi="Calibri"/>
            <w:b/>
            <w:caps/>
            <w:color w:val="0000FF"/>
            <w:lang w:val="en-AU"/>
          </w:rPr>
          <w:t>Crimes (Coercive Control)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Minister for the Prevention of Domestic, Family and Sexual Violence)</w:t>
      </w:r>
      <w:r w:rsidRPr="00A55A00">
        <w:rPr>
          <w:rFonts w:ascii="Calibri" w:hAnsi="Calibri"/>
          <w:lang w:val="en-AU"/>
        </w:rPr>
        <w:t xml:space="preserve">: Agreement in principle—Resumption of debate </w:t>
      </w:r>
      <w:r w:rsidRPr="00A55A00">
        <w:rPr>
          <w:rFonts w:ascii="Calibri" w:hAnsi="Calibri"/>
          <w:i/>
          <w:iCs/>
          <w:lang w:val="en-AU"/>
        </w:rPr>
        <w:t>(from 28 May 2026—Ms Castley)</w:t>
      </w:r>
      <w:r w:rsidRPr="00A55A00">
        <w:rPr>
          <w:rFonts w:ascii="Calibri" w:hAnsi="Calibri"/>
          <w:lang w:val="en-AU"/>
        </w:rPr>
        <w:t>.</w:t>
      </w:r>
    </w:p>
    <w:p w14:paraId="4E001A8C" w14:textId="7A7CF5C6" w:rsidR="00A55A00" w:rsidRPr="00A55A00" w:rsidRDefault="00A55A00" w:rsidP="00A55A00">
      <w:pPr>
        <w:tabs>
          <w:tab w:val="right" w:pos="567"/>
        </w:tabs>
        <w:spacing w:before="120" w:after="120"/>
        <w:ind w:left="1134" w:right="-22" w:hanging="1134"/>
        <w:rPr>
          <w:rFonts w:ascii="Calibri" w:hAnsi="Calibri"/>
          <w:lang w:val="en-AU"/>
        </w:rPr>
      </w:pPr>
      <w:r w:rsidRPr="00A55A00">
        <w:rPr>
          <w:rFonts w:ascii="Calibri" w:hAnsi="Calibri"/>
          <w:lang w:val="en-AU"/>
        </w:rPr>
        <w:tab/>
      </w:r>
      <w:r>
        <w:rPr>
          <w:rFonts w:ascii="Calibri" w:hAnsi="Calibri"/>
          <w:lang w:val="en-AU"/>
        </w:rPr>
        <w:t>8</w:t>
      </w:r>
      <w:r w:rsidRPr="00A55A00">
        <w:rPr>
          <w:rFonts w:ascii="Calibri" w:hAnsi="Calibri"/>
          <w:lang w:val="en-AU"/>
        </w:rPr>
        <w:tab/>
      </w:r>
      <w:hyperlink r:id="rId17" w:history="1">
        <w:r w:rsidRPr="00A55A00">
          <w:rPr>
            <w:rFonts w:ascii="Calibri" w:hAnsi="Calibri"/>
            <w:b/>
            <w:caps/>
            <w:color w:val="0000FF"/>
            <w:lang w:val="en-AU"/>
          </w:rPr>
          <w:t>Emergencies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Minister for Police, Fire and Emergency Services)</w:t>
      </w:r>
      <w:r w:rsidRPr="00A55A00">
        <w:rPr>
          <w:rFonts w:ascii="Calibri" w:hAnsi="Calibri"/>
          <w:lang w:val="en-AU"/>
        </w:rPr>
        <w:t xml:space="preserve">: Agreement in principle—Resumption of debate </w:t>
      </w:r>
      <w:r w:rsidRPr="00A55A00">
        <w:rPr>
          <w:rFonts w:ascii="Calibri" w:hAnsi="Calibri"/>
          <w:i/>
          <w:iCs/>
          <w:lang w:val="en-AU"/>
        </w:rPr>
        <w:t>(from 11 June 2026—Ms Lee)</w:t>
      </w:r>
      <w:r w:rsidRPr="00A55A00">
        <w:rPr>
          <w:rFonts w:ascii="Calibri" w:hAnsi="Calibri"/>
          <w:lang w:val="en-AU"/>
        </w:rPr>
        <w:t>.</w:t>
      </w:r>
    </w:p>
    <w:p w14:paraId="7507559B" w14:textId="31D6AE50" w:rsidR="00A55A00" w:rsidRPr="00A55A00" w:rsidRDefault="00A55A00" w:rsidP="00A55A00">
      <w:pPr>
        <w:tabs>
          <w:tab w:val="right" w:pos="567"/>
        </w:tabs>
        <w:spacing w:before="120" w:after="120"/>
        <w:ind w:left="1134" w:right="-22" w:hanging="1134"/>
        <w:rPr>
          <w:rFonts w:ascii="Calibri" w:hAnsi="Calibri"/>
          <w:lang w:val="en-AU"/>
        </w:rPr>
      </w:pPr>
      <w:r w:rsidRPr="00A55A00">
        <w:rPr>
          <w:rFonts w:ascii="Calibri" w:hAnsi="Calibri"/>
          <w:lang w:val="en-AU"/>
        </w:rPr>
        <w:tab/>
      </w:r>
      <w:r>
        <w:rPr>
          <w:rFonts w:ascii="Calibri" w:hAnsi="Calibri"/>
          <w:lang w:val="en-AU"/>
        </w:rPr>
        <w:t>9</w:t>
      </w:r>
      <w:r w:rsidRPr="00A55A00">
        <w:rPr>
          <w:rFonts w:ascii="Calibri" w:hAnsi="Calibri"/>
          <w:lang w:val="en-AU"/>
        </w:rPr>
        <w:tab/>
      </w:r>
      <w:hyperlink r:id="rId18" w:history="1">
        <w:r w:rsidRPr="00A55A00">
          <w:rPr>
            <w:rFonts w:ascii="Calibri" w:hAnsi="Calibri"/>
            <w:b/>
            <w:caps/>
            <w:color w:val="0000FF"/>
            <w:lang w:val="en-AU"/>
          </w:rPr>
          <w:t>Urban Forest and Planning Legislation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Minister for City and Government Services)</w:t>
      </w:r>
      <w:r w:rsidRPr="00A55A00">
        <w:rPr>
          <w:rFonts w:ascii="Calibri" w:hAnsi="Calibri"/>
          <w:lang w:val="en-AU"/>
        </w:rPr>
        <w:t xml:space="preserve">: Agreement in principle—Resumption of debate </w:t>
      </w:r>
      <w:r w:rsidRPr="00A55A00">
        <w:rPr>
          <w:rFonts w:ascii="Calibri" w:hAnsi="Calibri"/>
          <w:i/>
          <w:iCs/>
          <w:lang w:val="en-AU"/>
        </w:rPr>
        <w:t>(from 12 June 2026—Mr Cocks)</w:t>
      </w:r>
      <w:r w:rsidRPr="00A55A00">
        <w:rPr>
          <w:rFonts w:ascii="Calibri" w:hAnsi="Calibri"/>
          <w:lang w:val="en-AU"/>
        </w:rPr>
        <w:t>.</w:t>
      </w:r>
      <w:r w:rsidRPr="00A55A00">
        <w:rPr>
          <w:rFonts w:ascii="Calibri" w:hAnsi="Calibri"/>
          <w:i/>
          <w:iCs/>
          <w:lang w:val="en-AU"/>
        </w:rPr>
        <w:t xml:space="preserve"> (Referred to the </w:t>
      </w:r>
      <w:r w:rsidRPr="00A55A00">
        <w:rPr>
          <w:rFonts w:ascii="Calibri" w:hAnsi="Calibri"/>
          <w:i/>
          <w:iCs/>
          <w:spacing w:val="-2"/>
          <w:lang w:val="en-AU"/>
        </w:rPr>
        <w:t>Standing Committee on Transport and City Services on 12 June 2026.)</w:t>
      </w:r>
    </w:p>
    <w:p w14:paraId="356C18F7" w14:textId="4AEEC85A" w:rsidR="00A55A00" w:rsidRPr="00A55A00" w:rsidRDefault="00A55A00" w:rsidP="00A55A00">
      <w:pPr>
        <w:tabs>
          <w:tab w:val="right" w:pos="567"/>
        </w:tabs>
        <w:spacing w:before="120" w:after="120"/>
        <w:ind w:left="1134" w:right="-22" w:hanging="1134"/>
        <w:rPr>
          <w:rFonts w:ascii="Calibri" w:hAnsi="Calibri"/>
          <w:lang w:val="en-AU"/>
        </w:rPr>
      </w:pPr>
      <w:r w:rsidRPr="00A55A00">
        <w:rPr>
          <w:rFonts w:ascii="Calibri" w:hAnsi="Calibri"/>
          <w:lang w:val="en-AU"/>
        </w:rPr>
        <w:tab/>
      </w:r>
      <w:r>
        <w:rPr>
          <w:rFonts w:ascii="Calibri" w:hAnsi="Calibri"/>
          <w:lang w:val="en-AU"/>
        </w:rPr>
        <w:t>10</w:t>
      </w:r>
      <w:r w:rsidRPr="00A55A00">
        <w:rPr>
          <w:rFonts w:ascii="Calibri" w:hAnsi="Calibri"/>
          <w:lang w:val="en-AU"/>
        </w:rPr>
        <w:tab/>
      </w:r>
      <w:hyperlink r:id="rId19" w:history="1">
        <w:r w:rsidRPr="00A55A00">
          <w:rPr>
            <w:rFonts w:ascii="Calibri" w:hAnsi="Calibri"/>
            <w:b/>
            <w:caps/>
            <w:color w:val="0000FF"/>
            <w:lang w:val="en-AU"/>
          </w:rPr>
          <w:t>Gambling and Racing Control (Gambling Exclusion)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Minister for Gaming Reform)</w:t>
      </w:r>
      <w:r w:rsidRPr="00A55A00">
        <w:rPr>
          <w:rFonts w:ascii="Calibri" w:hAnsi="Calibri"/>
          <w:lang w:val="en-AU"/>
        </w:rPr>
        <w:t xml:space="preserve">: Agreement in principle—Resumption of debate </w:t>
      </w:r>
      <w:r w:rsidRPr="00A55A00">
        <w:rPr>
          <w:rFonts w:ascii="Calibri" w:hAnsi="Calibri"/>
          <w:i/>
          <w:iCs/>
          <w:lang w:val="en-AU"/>
        </w:rPr>
        <w:t>(from 16 September 2026—Mr Parton)</w:t>
      </w:r>
      <w:r w:rsidRPr="00A55A00">
        <w:rPr>
          <w:rFonts w:ascii="Calibri" w:hAnsi="Calibri"/>
          <w:lang w:val="en-AU"/>
        </w:rPr>
        <w:t xml:space="preserve">. </w:t>
      </w:r>
      <w:r w:rsidRPr="00A55A00">
        <w:rPr>
          <w:rFonts w:ascii="Calibri" w:hAnsi="Calibri"/>
          <w:i/>
          <w:iCs/>
          <w:lang w:val="en-AU"/>
        </w:rPr>
        <w:t xml:space="preserve">(Referred to the </w:t>
      </w:r>
      <w:r w:rsidRPr="00A55A00">
        <w:rPr>
          <w:rFonts w:ascii="Calibri" w:hAnsi="Calibri"/>
          <w:i/>
          <w:iCs/>
          <w:spacing w:val="-2"/>
          <w:lang w:val="en-AU"/>
        </w:rPr>
        <w:t>Standing Committee on Economics, Industry and Recreation on 16 September 2026.)</w:t>
      </w:r>
    </w:p>
    <w:p w14:paraId="0F0686BD" w14:textId="2DA9F839" w:rsidR="00A55A00" w:rsidRPr="00A55A00" w:rsidRDefault="00A55A00" w:rsidP="00A55A00">
      <w:pPr>
        <w:tabs>
          <w:tab w:val="right" w:pos="567"/>
        </w:tabs>
        <w:spacing w:before="120" w:after="120"/>
        <w:ind w:left="1134" w:hanging="1134"/>
        <w:rPr>
          <w:rFonts w:ascii="Calibri" w:hAnsi="Calibri"/>
          <w:lang w:val="en-AU"/>
        </w:rPr>
      </w:pPr>
      <w:r w:rsidRPr="00A55A00">
        <w:rPr>
          <w:rFonts w:ascii="Calibri" w:hAnsi="Calibri"/>
          <w:lang w:val="en-AU"/>
        </w:rPr>
        <w:tab/>
      </w:r>
      <w:r>
        <w:rPr>
          <w:rFonts w:ascii="Calibri" w:hAnsi="Calibri"/>
          <w:lang w:val="en-AU"/>
        </w:rPr>
        <w:t>11</w:t>
      </w:r>
      <w:r w:rsidRPr="00A55A00">
        <w:rPr>
          <w:rFonts w:ascii="Calibri" w:hAnsi="Calibri"/>
          <w:lang w:val="en-AU"/>
        </w:rPr>
        <w:tab/>
      </w:r>
      <w:hyperlink r:id="rId20" w:history="1">
        <w:r w:rsidRPr="00A55A00">
          <w:rPr>
            <w:rFonts w:ascii="Calibri" w:hAnsi="Calibri"/>
            <w:b/>
            <w:caps/>
            <w:color w:val="0000FF"/>
            <w:lang w:val="en-AU"/>
          </w:rPr>
          <w:t>Competition Legislation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Treasurer)</w:t>
      </w:r>
      <w:r w:rsidRPr="00A55A00">
        <w:rPr>
          <w:rFonts w:ascii="Calibri" w:hAnsi="Calibri"/>
          <w:lang w:val="en-AU"/>
        </w:rPr>
        <w:t xml:space="preserve">: Agreement in principle—Resumption of debate </w:t>
      </w:r>
      <w:r w:rsidRPr="00A55A00">
        <w:rPr>
          <w:rFonts w:ascii="Calibri" w:hAnsi="Calibri"/>
          <w:i/>
          <w:iCs/>
          <w:lang w:val="en-AU"/>
        </w:rPr>
        <w:t>(from 16 September 2026—Ms Lee)</w:t>
      </w:r>
      <w:r w:rsidRPr="00A55A00">
        <w:rPr>
          <w:rFonts w:ascii="Calibri" w:hAnsi="Calibri"/>
          <w:lang w:val="en-AU"/>
        </w:rPr>
        <w:t>.</w:t>
      </w:r>
    </w:p>
    <w:p w14:paraId="086BAD52" w14:textId="2D059300" w:rsidR="00A55A00" w:rsidRPr="00A55A00" w:rsidRDefault="00A55A00" w:rsidP="00A55A00">
      <w:pPr>
        <w:tabs>
          <w:tab w:val="right" w:pos="567"/>
        </w:tabs>
        <w:spacing w:before="120" w:after="120"/>
        <w:ind w:left="1134" w:hanging="1134"/>
        <w:rPr>
          <w:rFonts w:ascii="Calibri" w:hAnsi="Calibri"/>
          <w:lang w:val="en-AU"/>
        </w:rPr>
      </w:pPr>
      <w:r w:rsidRPr="00A55A00">
        <w:rPr>
          <w:rFonts w:ascii="Calibri" w:hAnsi="Calibri"/>
          <w:lang w:val="en-AU"/>
        </w:rPr>
        <w:tab/>
      </w:r>
      <w:r>
        <w:rPr>
          <w:rFonts w:ascii="Calibri" w:hAnsi="Calibri"/>
          <w:lang w:val="en-AU"/>
        </w:rPr>
        <w:t>12</w:t>
      </w:r>
      <w:r w:rsidRPr="00A55A00">
        <w:rPr>
          <w:rFonts w:ascii="Calibri" w:hAnsi="Calibri"/>
          <w:lang w:val="en-AU"/>
        </w:rPr>
        <w:tab/>
      </w:r>
      <w:hyperlink r:id="rId21" w:history="1">
        <w:r w:rsidRPr="00A55A00">
          <w:rPr>
            <w:rFonts w:ascii="Calibri" w:hAnsi="Calibri"/>
            <w:b/>
            <w:caps/>
            <w:color w:val="0000FF"/>
            <w:lang w:val="en-AU"/>
          </w:rPr>
          <w:t>Victims of Crime Legislation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Minister for Human Rights)</w:t>
      </w:r>
      <w:r w:rsidRPr="00A55A00">
        <w:rPr>
          <w:rFonts w:ascii="Calibri" w:hAnsi="Calibri"/>
          <w:lang w:val="en-AU"/>
        </w:rPr>
        <w:t xml:space="preserve">: Agreement in principle—Resumption of debate </w:t>
      </w:r>
      <w:r w:rsidRPr="00A55A00">
        <w:rPr>
          <w:rFonts w:ascii="Calibri" w:hAnsi="Calibri"/>
          <w:i/>
          <w:iCs/>
          <w:lang w:val="en-AU"/>
        </w:rPr>
        <w:t>(from 17 September 2026—Ms Barry)</w:t>
      </w:r>
      <w:r w:rsidRPr="00A55A00">
        <w:rPr>
          <w:rFonts w:ascii="Calibri" w:hAnsi="Calibri"/>
          <w:lang w:val="en-AU"/>
        </w:rPr>
        <w:t>.</w:t>
      </w:r>
    </w:p>
    <w:p w14:paraId="25E4E028" w14:textId="3A04E03D" w:rsidR="00A55A00" w:rsidRPr="00A55A00" w:rsidRDefault="00A55A00" w:rsidP="00A55A00">
      <w:pPr>
        <w:tabs>
          <w:tab w:val="right" w:pos="567"/>
        </w:tabs>
        <w:spacing w:before="120" w:after="120"/>
        <w:ind w:left="1134" w:hanging="1134"/>
        <w:rPr>
          <w:rFonts w:ascii="Calibri" w:hAnsi="Calibri"/>
          <w:lang w:val="en-AU"/>
        </w:rPr>
      </w:pPr>
      <w:r w:rsidRPr="00A55A00">
        <w:rPr>
          <w:rFonts w:ascii="Calibri" w:hAnsi="Calibri"/>
          <w:lang w:val="en-AU"/>
        </w:rPr>
        <w:tab/>
      </w:r>
      <w:r>
        <w:rPr>
          <w:rFonts w:ascii="Calibri" w:hAnsi="Calibri"/>
          <w:lang w:val="en-AU"/>
        </w:rPr>
        <w:t>13</w:t>
      </w:r>
      <w:r w:rsidRPr="00A55A00">
        <w:rPr>
          <w:rFonts w:ascii="Calibri" w:hAnsi="Calibri"/>
          <w:lang w:val="en-AU"/>
        </w:rPr>
        <w:tab/>
      </w:r>
      <w:hyperlink r:id="rId22" w:history="1">
        <w:r w:rsidRPr="00A55A00">
          <w:rPr>
            <w:rFonts w:ascii="Calibri" w:hAnsi="Calibri"/>
            <w:b/>
            <w:caps/>
            <w:color w:val="0000FF"/>
            <w:lang w:val="en-AU"/>
          </w:rPr>
          <w:t>Housing and Consumer Affairs Legislation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Attorney-General)</w:t>
      </w:r>
      <w:r w:rsidRPr="00A55A00">
        <w:rPr>
          <w:rFonts w:ascii="Calibri" w:hAnsi="Calibri"/>
          <w:lang w:val="en-AU"/>
        </w:rPr>
        <w:t xml:space="preserve">: Agreement in principle—Resumption of debate </w:t>
      </w:r>
      <w:r w:rsidRPr="00A55A00">
        <w:rPr>
          <w:rFonts w:ascii="Calibri" w:hAnsi="Calibri"/>
          <w:i/>
          <w:iCs/>
          <w:lang w:val="en-AU"/>
        </w:rPr>
        <w:t>(from 17 September 2026—Mr Cocks)</w:t>
      </w:r>
      <w:r w:rsidRPr="00A55A00">
        <w:rPr>
          <w:rFonts w:ascii="Calibri" w:hAnsi="Calibri"/>
          <w:lang w:val="en-AU"/>
        </w:rPr>
        <w:t>.</w:t>
      </w:r>
    </w:p>
    <w:p w14:paraId="58782F4E" w14:textId="48512A4D" w:rsidR="00A55A00" w:rsidRPr="00A55A00" w:rsidRDefault="00A55A00" w:rsidP="00F43414">
      <w:pPr>
        <w:pageBreakBefore/>
        <w:tabs>
          <w:tab w:val="right" w:pos="567"/>
        </w:tabs>
        <w:spacing w:before="120" w:after="120"/>
        <w:ind w:left="1134" w:hanging="1134"/>
        <w:rPr>
          <w:rFonts w:ascii="Calibri" w:hAnsi="Calibri"/>
          <w:lang w:val="en-AU"/>
        </w:rPr>
      </w:pPr>
      <w:r w:rsidRPr="00A55A00">
        <w:rPr>
          <w:rFonts w:ascii="Calibri" w:hAnsi="Calibri"/>
          <w:lang w:val="en-AU"/>
        </w:rPr>
        <w:lastRenderedPageBreak/>
        <w:tab/>
      </w:r>
      <w:r>
        <w:rPr>
          <w:rFonts w:ascii="Calibri" w:hAnsi="Calibri"/>
          <w:lang w:val="en-AU"/>
        </w:rPr>
        <w:t>14</w:t>
      </w:r>
      <w:r w:rsidRPr="00A55A00">
        <w:rPr>
          <w:rFonts w:ascii="Calibri" w:hAnsi="Calibri"/>
          <w:lang w:val="en-AU"/>
        </w:rPr>
        <w:tab/>
      </w:r>
      <w:hyperlink r:id="rId23" w:history="1">
        <w:r w:rsidRPr="00A55A00">
          <w:rPr>
            <w:rFonts w:ascii="Calibri" w:hAnsi="Calibri"/>
            <w:b/>
            <w:caps/>
            <w:color w:val="0000FF"/>
            <w:lang w:val="en-AU"/>
          </w:rPr>
          <w:t>Domestic Violence Agencies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Minister for the Prevention of Domestic, Family and Sexual Violence)</w:t>
      </w:r>
      <w:r w:rsidRPr="00A55A00">
        <w:rPr>
          <w:rFonts w:ascii="Calibri" w:hAnsi="Calibri"/>
          <w:lang w:val="en-AU"/>
        </w:rPr>
        <w:t xml:space="preserve">: Agreement in principle—Resumption of debate </w:t>
      </w:r>
      <w:r w:rsidRPr="00A55A00">
        <w:rPr>
          <w:rFonts w:ascii="Calibri" w:hAnsi="Calibri"/>
          <w:i/>
          <w:iCs/>
          <w:lang w:val="en-AU"/>
        </w:rPr>
        <w:t>(from 24 September 2026—Ms Barry)</w:t>
      </w:r>
      <w:r w:rsidRPr="00A55A00">
        <w:rPr>
          <w:rFonts w:ascii="Calibri" w:hAnsi="Calibri"/>
          <w:lang w:val="en-AU"/>
        </w:rPr>
        <w:t xml:space="preserve">. </w:t>
      </w:r>
      <w:r w:rsidRPr="00A55A00">
        <w:rPr>
          <w:rFonts w:ascii="Calibri" w:hAnsi="Calibri"/>
          <w:i/>
          <w:iCs/>
          <w:lang w:val="en-AU"/>
        </w:rPr>
        <w:t xml:space="preserve">(Referred to the </w:t>
      </w:r>
      <w:r w:rsidRPr="00A55A00">
        <w:rPr>
          <w:rFonts w:ascii="Calibri" w:hAnsi="Calibri"/>
          <w:i/>
          <w:iCs/>
          <w:spacing w:val="-2"/>
          <w:lang w:val="en-AU"/>
        </w:rPr>
        <w:t>Standing Committee on Legal Affairs on 24 September 2026.)</w:t>
      </w:r>
    </w:p>
    <w:p w14:paraId="15BB95D6" w14:textId="25A2A4F1" w:rsidR="00A55A00" w:rsidRPr="00A55A00" w:rsidRDefault="00A55A00" w:rsidP="00A55A00">
      <w:pPr>
        <w:tabs>
          <w:tab w:val="right" w:pos="567"/>
        </w:tabs>
        <w:spacing w:before="120" w:after="120"/>
        <w:ind w:left="1134" w:hanging="1134"/>
        <w:rPr>
          <w:rFonts w:ascii="Calibri" w:hAnsi="Calibri"/>
          <w:lang w:val="en-AU"/>
        </w:rPr>
      </w:pPr>
      <w:r w:rsidRPr="00A55A00">
        <w:rPr>
          <w:rFonts w:ascii="Calibri" w:hAnsi="Calibri"/>
          <w:lang w:val="en-AU"/>
        </w:rPr>
        <w:tab/>
      </w:r>
      <w:r>
        <w:rPr>
          <w:rFonts w:ascii="Calibri" w:hAnsi="Calibri"/>
          <w:lang w:val="en-AU"/>
        </w:rPr>
        <w:t>15</w:t>
      </w:r>
      <w:r w:rsidRPr="00A55A00">
        <w:rPr>
          <w:rFonts w:ascii="Calibri" w:hAnsi="Calibri"/>
          <w:lang w:val="en-AU"/>
        </w:rPr>
        <w:tab/>
      </w:r>
      <w:hyperlink r:id="rId24" w:history="1">
        <w:r w:rsidRPr="00A55A00">
          <w:rPr>
            <w:rFonts w:ascii="Calibri" w:hAnsi="Calibri"/>
            <w:b/>
            <w:caps/>
            <w:color w:val="0000FF"/>
            <w:lang w:val="en-AU"/>
          </w:rPr>
          <w:t xml:space="preserve">Property </w:t>
        </w:r>
        <w:proofErr w:type="gramStart"/>
        <w:r w:rsidRPr="00A55A00">
          <w:rPr>
            <w:rFonts w:ascii="Calibri" w:hAnsi="Calibri"/>
            <w:b/>
            <w:caps/>
            <w:color w:val="0000FF"/>
            <w:lang w:val="en-AU"/>
          </w:rPr>
          <w:t>Developers</w:t>
        </w:r>
        <w:proofErr w:type="gramEnd"/>
        <w:r w:rsidRPr="00A55A00">
          <w:rPr>
            <w:rFonts w:ascii="Calibri" w:hAnsi="Calibri"/>
            <w:b/>
            <w:caps/>
            <w:color w:val="0000FF"/>
            <w:lang w:val="en-AU"/>
          </w:rPr>
          <w:t xml:space="preserve"> Legislation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Minister for Planning and Sustainable Development)</w:t>
      </w:r>
      <w:r w:rsidRPr="00A55A00">
        <w:rPr>
          <w:rFonts w:ascii="Calibri" w:hAnsi="Calibri"/>
          <w:lang w:val="en-AU"/>
        </w:rPr>
        <w:t xml:space="preserve">: Agreement in principle—Resumption of debate </w:t>
      </w:r>
      <w:r w:rsidRPr="00A55A00">
        <w:rPr>
          <w:rFonts w:ascii="Calibri" w:hAnsi="Calibri"/>
          <w:i/>
          <w:iCs/>
          <w:lang w:val="en-AU"/>
        </w:rPr>
        <w:t>(from 24 September 2026—Ms Lee)</w:t>
      </w:r>
      <w:r w:rsidRPr="00A55A00">
        <w:rPr>
          <w:rFonts w:ascii="Calibri" w:hAnsi="Calibri"/>
          <w:lang w:val="en-AU"/>
        </w:rPr>
        <w:t xml:space="preserve">. </w:t>
      </w:r>
      <w:r w:rsidRPr="00A55A00">
        <w:rPr>
          <w:rFonts w:ascii="Calibri" w:hAnsi="Calibri"/>
          <w:i/>
          <w:iCs/>
          <w:lang w:val="en-AU"/>
        </w:rPr>
        <w:t xml:space="preserve">(Referred to the </w:t>
      </w:r>
      <w:r w:rsidRPr="00A55A00">
        <w:rPr>
          <w:rFonts w:ascii="Calibri" w:hAnsi="Calibri"/>
          <w:i/>
          <w:iCs/>
          <w:spacing w:val="-2"/>
          <w:lang w:val="en-AU"/>
        </w:rPr>
        <w:t>Standing Committee on Economics, Industry and Recreation on 24 September 2026.)</w:t>
      </w:r>
    </w:p>
    <w:p w14:paraId="586FE5B1" w14:textId="4D24A4AA" w:rsidR="00A55A00" w:rsidRPr="00A55A00" w:rsidRDefault="00A55A00" w:rsidP="00A55A00">
      <w:pPr>
        <w:tabs>
          <w:tab w:val="right" w:pos="567"/>
        </w:tabs>
        <w:spacing w:before="120" w:after="120"/>
        <w:ind w:left="1134" w:hanging="1134"/>
        <w:rPr>
          <w:rFonts w:ascii="Calibri" w:hAnsi="Calibri"/>
          <w:lang w:val="en-AU"/>
        </w:rPr>
      </w:pPr>
      <w:r w:rsidRPr="00A55A00">
        <w:rPr>
          <w:rFonts w:ascii="Calibri" w:hAnsi="Calibri"/>
          <w:lang w:val="en-AU"/>
        </w:rPr>
        <w:tab/>
      </w:r>
      <w:r>
        <w:rPr>
          <w:rFonts w:ascii="Calibri" w:hAnsi="Calibri"/>
          <w:lang w:val="en-AU"/>
        </w:rPr>
        <w:t>16</w:t>
      </w:r>
      <w:r w:rsidRPr="00A55A00">
        <w:rPr>
          <w:rFonts w:ascii="Calibri" w:hAnsi="Calibri"/>
          <w:lang w:val="en-AU"/>
        </w:rPr>
        <w:tab/>
      </w:r>
      <w:hyperlink r:id="rId25" w:history="1">
        <w:r w:rsidRPr="00A55A00">
          <w:rPr>
            <w:rFonts w:ascii="Calibri" w:hAnsi="Calibri"/>
            <w:b/>
            <w:caps/>
            <w:color w:val="0000FF"/>
            <w:lang w:val="en-AU"/>
          </w:rPr>
          <w:t>Building and Construction Legislation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Minister for Planning and Sustainable Development)</w:t>
      </w:r>
      <w:r w:rsidRPr="00A55A00">
        <w:rPr>
          <w:rFonts w:ascii="Calibri" w:hAnsi="Calibri"/>
          <w:lang w:val="en-AU"/>
        </w:rPr>
        <w:t xml:space="preserve">: Agreement in principle—Resumption of debate </w:t>
      </w:r>
      <w:r w:rsidRPr="00A55A00">
        <w:rPr>
          <w:rFonts w:ascii="Calibri" w:hAnsi="Calibri"/>
          <w:i/>
          <w:iCs/>
          <w:lang w:val="en-AU"/>
        </w:rPr>
        <w:t>(from 24 September 2026—Ms Lee)</w:t>
      </w:r>
      <w:r w:rsidRPr="00A55A00">
        <w:rPr>
          <w:rFonts w:ascii="Calibri" w:hAnsi="Calibri"/>
          <w:lang w:val="en-AU"/>
        </w:rPr>
        <w:t>.</w:t>
      </w:r>
    </w:p>
    <w:p w14:paraId="57CBA4EB" w14:textId="4AD554E8" w:rsidR="00A55A00" w:rsidRPr="00A55A00" w:rsidRDefault="00A55A00" w:rsidP="00A55A00">
      <w:pPr>
        <w:tabs>
          <w:tab w:val="right" w:pos="567"/>
        </w:tabs>
        <w:spacing w:before="120" w:after="120"/>
        <w:ind w:left="1134" w:hanging="1134"/>
        <w:rPr>
          <w:rFonts w:ascii="Calibri" w:hAnsi="Calibri"/>
          <w:lang w:val="en-AU"/>
        </w:rPr>
      </w:pPr>
      <w:r w:rsidRPr="00A55A00">
        <w:rPr>
          <w:rFonts w:ascii="Calibri" w:hAnsi="Calibri"/>
          <w:lang w:val="en-AU"/>
        </w:rPr>
        <w:tab/>
      </w:r>
      <w:r>
        <w:rPr>
          <w:rFonts w:ascii="Calibri" w:hAnsi="Calibri"/>
          <w:lang w:val="en-AU"/>
        </w:rPr>
        <w:t>17</w:t>
      </w:r>
      <w:r w:rsidRPr="00A55A00">
        <w:rPr>
          <w:rFonts w:ascii="Calibri" w:hAnsi="Calibri"/>
          <w:lang w:val="en-AU"/>
        </w:rPr>
        <w:tab/>
      </w:r>
      <w:hyperlink r:id="rId26" w:history="1">
        <w:r w:rsidRPr="00A55A00">
          <w:rPr>
            <w:rFonts w:ascii="Calibri" w:hAnsi="Calibri"/>
            <w:b/>
            <w:caps/>
            <w:color w:val="0000FF"/>
            <w:lang w:val="en-AU"/>
          </w:rPr>
          <w:t>Gaming Machine (Harm Prevention and Reduction)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Minister for Gaming Reform)</w:t>
      </w:r>
      <w:r w:rsidRPr="00A55A00">
        <w:rPr>
          <w:rFonts w:ascii="Calibri" w:hAnsi="Calibri"/>
          <w:lang w:val="en-AU"/>
        </w:rPr>
        <w:t xml:space="preserve">: Agreement in principle—Resumption of debate </w:t>
      </w:r>
      <w:r w:rsidRPr="00A55A00">
        <w:rPr>
          <w:rFonts w:ascii="Calibri" w:hAnsi="Calibri"/>
          <w:i/>
          <w:iCs/>
          <w:lang w:val="en-AU"/>
        </w:rPr>
        <w:t>(from 20 October 2026—Ms Lee)</w:t>
      </w:r>
      <w:r w:rsidRPr="00A55A00">
        <w:rPr>
          <w:rFonts w:ascii="Calibri" w:hAnsi="Calibri"/>
          <w:lang w:val="en-AU"/>
        </w:rPr>
        <w:t>.</w:t>
      </w:r>
    </w:p>
    <w:p w14:paraId="454A4946" w14:textId="445561C2" w:rsidR="00A55A00" w:rsidRPr="00A55A00" w:rsidRDefault="00A55A00" w:rsidP="00F43414">
      <w:pPr>
        <w:tabs>
          <w:tab w:val="right" w:pos="567"/>
        </w:tabs>
        <w:spacing w:before="120" w:after="120"/>
        <w:ind w:left="1134" w:hanging="1134"/>
        <w:rPr>
          <w:rFonts w:ascii="Calibri" w:hAnsi="Calibri"/>
          <w:lang w:val="en-AU"/>
        </w:rPr>
      </w:pPr>
      <w:r w:rsidRPr="00A55A00">
        <w:rPr>
          <w:rFonts w:ascii="Calibri" w:hAnsi="Calibri"/>
          <w:lang w:val="en-AU"/>
        </w:rPr>
        <w:tab/>
        <w:t>*</w:t>
      </w:r>
      <w:r>
        <w:rPr>
          <w:rFonts w:ascii="Calibri" w:hAnsi="Calibri"/>
          <w:lang w:val="en-AU"/>
        </w:rPr>
        <w:t>18</w:t>
      </w:r>
      <w:r w:rsidRPr="00A55A00">
        <w:rPr>
          <w:rFonts w:ascii="Calibri" w:hAnsi="Calibri"/>
          <w:lang w:val="en-AU"/>
        </w:rPr>
        <w:tab/>
      </w:r>
      <w:hyperlink r:id="rId27" w:history="1">
        <w:r w:rsidRPr="00A55A00">
          <w:rPr>
            <w:rFonts w:ascii="Calibri" w:hAnsi="Calibri"/>
            <w:b/>
            <w:caps/>
            <w:color w:val="0000FF"/>
            <w:lang w:val="en-AU"/>
          </w:rPr>
          <w:t>Holidays (Anzac Day) Amendment Bill 2026</w:t>
        </w:r>
      </w:hyperlink>
      <w:r w:rsidRPr="00A55A00">
        <w:rPr>
          <w:rFonts w:ascii="Calibri" w:hAnsi="Calibri"/>
          <w:bCs/>
          <w:caps/>
          <w:lang w:val="en-AU"/>
        </w:rPr>
        <w:t xml:space="preserve">: </w:t>
      </w:r>
      <w:r w:rsidRPr="00A55A00">
        <w:rPr>
          <w:rFonts w:ascii="Calibri" w:hAnsi="Calibri"/>
          <w:bCs/>
          <w:i/>
          <w:iCs/>
          <w:caps/>
          <w:lang w:val="en-AU"/>
        </w:rPr>
        <w:t>(</w:t>
      </w:r>
      <w:r w:rsidRPr="00A55A00">
        <w:rPr>
          <w:rFonts w:ascii="Calibri" w:hAnsi="Calibri"/>
          <w:i/>
          <w:iCs/>
          <w:lang w:val="en-AU"/>
        </w:rPr>
        <w:t>Minister for Skills, Training and Industrial Relations)</w:t>
      </w:r>
      <w:r w:rsidRPr="00A55A00">
        <w:rPr>
          <w:rFonts w:ascii="Calibri" w:hAnsi="Calibri"/>
          <w:lang w:val="en-AU"/>
        </w:rPr>
        <w:t xml:space="preserve">: Agreement in principle—Resumption of debate </w:t>
      </w:r>
      <w:r w:rsidRPr="00A55A00">
        <w:rPr>
          <w:rFonts w:ascii="Calibri" w:hAnsi="Calibri"/>
          <w:i/>
          <w:iCs/>
          <w:lang w:val="en-AU"/>
        </w:rPr>
        <w:t>(from 21 October 2026—Mrs Morris)</w:t>
      </w:r>
      <w:r w:rsidRPr="00A55A00">
        <w:rPr>
          <w:rFonts w:ascii="Calibri" w:hAnsi="Calibri"/>
          <w:lang w:val="en-AU"/>
        </w:rPr>
        <w:t>.</w:t>
      </w:r>
    </w:p>
    <w:p w14:paraId="4DE9E6D5" w14:textId="77777777" w:rsidR="00A55A00" w:rsidRPr="00A55A00" w:rsidRDefault="00A55A00" w:rsidP="00A55A00">
      <w:pPr>
        <w:keepNext/>
        <w:keepLines/>
        <w:spacing w:before="200" w:after="480"/>
        <w:ind w:right="-76"/>
        <w:jc w:val="center"/>
        <w:rPr>
          <w:rFonts w:ascii="Calibri" w:hAnsi="Calibri"/>
          <w:caps/>
          <w:lang w:val="en-AU"/>
        </w:rPr>
      </w:pPr>
      <w:r w:rsidRPr="00A55A00">
        <w:rPr>
          <w:rFonts w:ascii="Calibri" w:hAnsi="Calibri"/>
          <w:caps/>
          <w:lang w:val="en-AU"/>
        </w:rPr>
        <w:t>___________________________________</w:t>
      </w:r>
    </w:p>
    <w:p w14:paraId="2C8DCC1C" w14:textId="77777777" w:rsidR="00A55A00" w:rsidRPr="00A55A00" w:rsidRDefault="00A55A00" w:rsidP="00A55A00">
      <w:pPr>
        <w:tabs>
          <w:tab w:val="left" w:pos="2835"/>
        </w:tabs>
        <w:spacing w:before="240" w:after="240"/>
        <w:ind w:right="1"/>
        <w:jc w:val="center"/>
        <w:rPr>
          <w:rFonts w:ascii="Calibri" w:hAnsi="Calibri"/>
          <w:b/>
          <w:sz w:val="28"/>
          <w:lang w:eastAsia="en-US"/>
        </w:rPr>
      </w:pPr>
      <w:r w:rsidRPr="00A55A00">
        <w:rPr>
          <w:rFonts w:ascii="Calibri" w:hAnsi="Calibri"/>
          <w:b/>
          <w:sz w:val="28"/>
          <w:lang w:eastAsia="en-US"/>
        </w:rPr>
        <w:t>PRIVATE MEMBERS’ BUSINESS</w:t>
      </w:r>
    </w:p>
    <w:p w14:paraId="56DC1DE5" w14:textId="77777777" w:rsidR="00A55A00" w:rsidRPr="00A55A00" w:rsidRDefault="00A55A00" w:rsidP="00A55A00">
      <w:pPr>
        <w:tabs>
          <w:tab w:val="right" w:pos="580"/>
          <w:tab w:val="left" w:pos="2835"/>
        </w:tabs>
        <w:spacing w:before="240" w:after="240"/>
        <w:ind w:right="1"/>
        <w:rPr>
          <w:rFonts w:ascii="Calibri" w:hAnsi="Calibri"/>
          <w:b/>
          <w:sz w:val="28"/>
          <w:lang w:eastAsia="en-US"/>
        </w:rPr>
      </w:pPr>
      <w:bookmarkStart w:id="1" w:name="_Hlk197006186"/>
      <w:bookmarkStart w:id="2" w:name="_Hlk208817600"/>
      <w:r w:rsidRPr="00A55A00">
        <w:rPr>
          <w:rFonts w:ascii="Calibri" w:hAnsi="Calibri"/>
          <w:b/>
          <w:sz w:val="28"/>
          <w:lang w:eastAsia="en-US"/>
        </w:rPr>
        <w:t>Notice</w:t>
      </w:r>
      <w:bookmarkStart w:id="3" w:name="_Hlk208817662"/>
      <w:r w:rsidRPr="00A55A00">
        <w:rPr>
          <w:rFonts w:ascii="Calibri" w:hAnsi="Calibri"/>
          <w:b/>
          <w:sz w:val="28"/>
          <w:lang w:eastAsia="en-US"/>
        </w:rPr>
        <w:t>s</w:t>
      </w:r>
      <w:bookmarkEnd w:id="1"/>
      <w:bookmarkEnd w:id="2"/>
      <w:bookmarkEnd w:id="3"/>
    </w:p>
    <w:p w14:paraId="5573BE38" w14:textId="639C5D2A" w:rsidR="00A55A00" w:rsidRPr="00A55A00" w:rsidRDefault="00A55A00" w:rsidP="00A55A00">
      <w:pPr>
        <w:tabs>
          <w:tab w:val="right" w:pos="567"/>
          <w:tab w:val="left" w:pos="1134"/>
        </w:tabs>
        <w:spacing w:before="120" w:after="120"/>
        <w:ind w:left="1134" w:hanging="1134"/>
        <w:rPr>
          <w:rFonts w:ascii="Calibri" w:hAnsi="Calibri"/>
          <w:lang w:val="en-AU"/>
        </w:rPr>
      </w:pPr>
      <w:r w:rsidRPr="00A55A00">
        <w:rPr>
          <w:rFonts w:ascii="Calibri" w:hAnsi="Calibri"/>
          <w:lang w:val="en-AU"/>
        </w:rPr>
        <w:tab/>
      </w:r>
      <w:r>
        <w:rPr>
          <w:rFonts w:ascii="Calibri" w:hAnsi="Calibri"/>
          <w:lang w:val="en-AU"/>
        </w:rPr>
        <w:t>1</w:t>
      </w:r>
      <w:r w:rsidRPr="00A55A00">
        <w:rPr>
          <w:rFonts w:ascii="Calibri" w:hAnsi="Calibri"/>
          <w:lang w:val="en-AU"/>
        </w:rPr>
        <w:tab/>
      </w:r>
      <w:r w:rsidRPr="00A55A00">
        <w:rPr>
          <w:rFonts w:ascii="Calibri" w:hAnsi="Calibri"/>
          <w:b/>
          <w:caps/>
          <w:lang w:val="en-AU"/>
        </w:rPr>
        <w:t>Mr Werner-Gibbings</w:t>
      </w:r>
      <w:r w:rsidRPr="00A55A00">
        <w:rPr>
          <w:rFonts w:ascii="Calibri" w:hAnsi="Calibri"/>
          <w:lang w:val="en-AU"/>
        </w:rPr>
        <w:t>: To move—That this Assembly:</w:t>
      </w:r>
    </w:p>
    <w:p w14:paraId="545556FD" w14:textId="77777777" w:rsidR="00A55A00" w:rsidRPr="00A55A00" w:rsidRDefault="00A55A00" w:rsidP="00A55A00">
      <w:pPr>
        <w:tabs>
          <w:tab w:val="left" w:pos="567"/>
        </w:tabs>
        <w:spacing w:before="60" w:after="60"/>
        <w:ind w:left="1701" w:hanging="567"/>
        <w:rPr>
          <w:rFonts w:ascii="Calibri" w:hAnsi="Calibri"/>
          <w:lang w:val="en-AU" w:eastAsia="en-US"/>
        </w:rPr>
      </w:pPr>
      <w:r w:rsidRPr="00A55A00">
        <w:rPr>
          <w:rFonts w:ascii="Calibri" w:hAnsi="Calibri"/>
          <w:lang w:val="en-AU" w:eastAsia="en-US"/>
        </w:rPr>
        <w:t>(1)</w:t>
      </w:r>
      <w:r w:rsidRPr="00A55A00">
        <w:rPr>
          <w:rFonts w:ascii="Calibri" w:hAnsi="Calibri"/>
          <w:lang w:val="en-AU" w:eastAsia="en-US"/>
        </w:rPr>
        <w:tab/>
        <w:t>notes:</w:t>
      </w:r>
    </w:p>
    <w:p w14:paraId="68F71048"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(a)</w:t>
      </w:r>
      <w:r w:rsidRPr="00A55A00">
        <w:rPr>
          <w:rFonts w:ascii="Calibri" w:hAnsi="Calibri"/>
          <w:lang w:val="en-AU" w:eastAsia="en-US"/>
        </w:rPr>
        <w:tab/>
        <w:t>the vital role that bees and other pollinators play in supporting the ACT’s biodiversity, food production, ecosystem health and environmental resilience;</w:t>
      </w:r>
    </w:p>
    <w:p w14:paraId="69389B55"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(b)</w:t>
      </w:r>
      <w:r w:rsidRPr="00A55A00">
        <w:rPr>
          <w:rFonts w:ascii="Calibri" w:hAnsi="Calibri"/>
          <w:lang w:val="en-AU" w:eastAsia="en-US"/>
        </w:rPr>
        <w:tab/>
        <w:t>that many native and introduced pollinator species face pressures from habitat loss, climate change, pests and diseases;</w:t>
      </w:r>
    </w:p>
    <w:p w14:paraId="3BABEB6A"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(c)</w:t>
      </w:r>
      <w:r w:rsidRPr="00A55A00">
        <w:rPr>
          <w:rFonts w:ascii="Calibri" w:hAnsi="Calibri"/>
          <w:lang w:val="en-AU" w:eastAsia="en-US"/>
        </w:rPr>
        <w:tab/>
        <w:t>the valuable contribution of Canberra’s beekeepers, community groups, schools and environmental organisations in supporting pollinator health and education;</w:t>
      </w:r>
    </w:p>
    <w:p w14:paraId="4D730BB0"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(d)</w:t>
      </w:r>
      <w:r w:rsidRPr="00A55A00">
        <w:rPr>
          <w:rFonts w:ascii="Calibri" w:hAnsi="Calibri"/>
          <w:lang w:val="en-AU" w:eastAsia="en-US"/>
        </w:rPr>
        <w:tab/>
      </w:r>
      <w:r w:rsidRPr="00A55A00">
        <w:rPr>
          <w:rFonts w:ascii="Calibri" w:hAnsi="Calibri"/>
          <w:spacing w:val="-2"/>
          <w:lang w:val="en-AU" w:eastAsia="en-US"/>
        </w:rPr>
        <w:t>that at the 2024 election, ACT Labor committed to support pollinators by developing a community information and education program to help bees and pollinators thrive, including awareness-raising activities and planting guides to encourage pollinator-friendly gardens;</w:t>
      </w:r>
    </w:p>
    <w:p w14:paraId="51943208"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(e)</w:t>
      </w:r>
      <w:r w:rsidRPr="00A55A00">
        <w:rPr>
          <w:rFonts w:ascii="Calibri" w:hAnsi="Calibri"/>
          <w:lang w:val="en-AU" w:eastAsia="en-US"/>
        </w:rPr>
        <w:tab/>
        <w:t>that five local community gardens are being supported through the latest round of the Community Garden Grants Program, including Koala Playschool in Cook which will create a native, pollinator-friendly community garden and gathering space featuring plantings, seating and a street library; and</w:t>
      </w:r>
    </w:p>
    <w:p w14:paraId="3D50479B"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lastRenderedPageBreak/>
        <w:t>(f)</w:t>
      </w:r>
      <w:r w:rsidRPr="00A55A00">
        <w:rPr>
          <w:rFonts w:ascii="Calibri" w:hAnsi="Calibri"/>
          <w:lang w:val="en-AU" w:eastAsia="en-US"/>
        </w:rPr>
        <w:tab/>
        <w:t xml:space="preserve">the ongoing biosecurity risks posed by the Varroa mite and the </w:t>
      </w:r>
      <w:r w:rsidRPr="00995C28">
        <w:rPr>
          <w:rFonts w:ascii="Calibri" w:hAnsi="Calibri"/>
          <w:spacing w:val="-2"/>
          <w:lang w:val="en-AU" w:eastAsia="en-US"/>
        </w:rPr>
        <w:t xml:space="preserve">importance of preparedness and monitoring measures to protect bee </w:t>
      </w:r>
      <w:r w:rsidRPr="00A55A00">
        <w:rPr>
          <w:rFonts w:ascii="Calibri" w:hAnsi="Calibri"/>
          <w:lang w:val="en-AU" w:eastAsia="en-US"/>
        </w:rPr>
        <w:t>populations; and</w:t>
      </w:r>
    </w:p>
    <w:p w14:paraId="4BD7D1F6" w14:textId="77777777" w:rsidR="00A55A00" w:rsidRPr="00A55A00" w:rsidRDefault="00A55A00" w:rsidP="00A55A00">
      <w:pPr>
        <w:tabs>
          <w:tab w:val="left" w:pos="567"/>
        </w:tabs>
        <w:spacing w:before="60" w:after="60"/>
        <w:ind w:left="1701" w:hanging="567"/>
        <w:rPr>
          <w:rFonts w:ascii="Calibri" w:hAnsi="Calibri"/>
          <w:lang w:val="en-AU" w:eastAsia="en-US"/>
        </w:rPr>
      </w:pPr>
      <w:r w:rsidRPr="00A55A00">
        <w:rPr>
          <w:rFonts w:ascii="Calibri" w:hAnsi="Calibri"/>
          <w:lang w:val="en-AU" w:eastAsia="en-US"/>
        </w:rPr>
        <w:t>(2)</w:t>
      </w:r>
      <w:r w:rsidRPr="00A55A00">
        <w:rPr>
          <w:rFonts w:ascii="Calibri" w:hAnsi="Calibri"/>
          <w:lang w:val="en-AU" w:eastAsia="en-US"/>
        </w:rPr>
        <w:tab/>
        <w:t>calls on the Government to:</w:t>
      </w:r>
    </w:p>
    <w:p w14:paraId="319E9D3D"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(a)</w:t>
      </w:r>
      <w:r w:rsidRPr="00A55A00">
        <w:rPr>
          <w:rFonts w:ascii="Calibri" w:hAnsi="Calibri"/>
          <w:lang w:val="en-AU" w:eastAsia="en-US"/>
        </w:rPr>
        <w:tab/>
        <w:t>continue supporting local beekeepers in responding to the ongoing biosecurity risks associated with Varroa mite;</w:t>
      </w:r>
    </w:p>
    <w:p w14:paraId="2D0302F4"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(b)</w:t>
      </w:r>
      <w:r w:rsidRPr="00A55A00">
        <w:rPr>
          <w:rFonts w:ascii="Calibri" w:hAnsi="Calibri"/>
          <w:lang w:val="en-AU" w:eastAsia="en-US"/>
        </w:rPr>
        <w:tab/>
        <w:t>identify opportunities to promote bee and pollinator-friendly plant species as part of ongoing work on environmental restoration;</w:t>
      </w:r>
    </w:p>
    <w:p w14:paraId="679523A7"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(c)</w:t>
      </w:r>
      <w:r w:rsidRPr="00A55A00">
        <w:rPr>
          <w:rFonts w:ascii="Calibri" w:hAnsi="Calibri"/>
          <w:lang w:val="en-AU" w:eastAsia="en-US"/>
        </w:rPr>
        <w:tab/>
        <w:t>consider how bee and pollinator-friendly planting can be further supported through the review of the Municipal Infrastructure Standards (MIS);</w:t>
      </w:r>
    </w:p>
    <w:p w14:paraId="5F85B5C7"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(d)</w:t>
      </w:r>
      <w:r w:rsidRPr="00A55A00">
        <w:rPr>
          <w:rFonts w:ascii="Calibri" w:hAnsi="Calibri"/>
          <w:lang w:val="en-AU" w:eastAsia="en-US"/>
        </w:rPr>
        <w:tab/>
        <w:t>provide opportunities under the ACT Environment Grants Program to support projects that promote bee and pollinator-friendly activities;</w:t>
      </w:r>
    </w:p>
    <w:p w14:paraId="279B73A7"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(e)</w:t>
      </w:r>
      <w:r w:rsidRPr="00A55A00">
        <w:rPr>
          <w:rFonts w:ascii="Calibri" w:hAnsi="Calibri"/>
          <w:lang w:val="en-AU" w:eastAsia="en-US"/>
        </w:rPr>
        <w:tab/>
        <w:t>develop and publish practical guidance for households, schools, community groups and gardeners on actions they can take to support bees and other pollinators; and</w:t>
      </w:r>
    </w:p>
    <w:p w14:paraId="11B097C6"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(f)</w:t>
      </w:r>
      <w:r w:rsidRPr="00A55A00">
        <w:rPr>
          <w:rFonts w:ascii="Calibri" w:hAnsi="Calibri"/>
          <w:lang w:val="en-AU" w:eastAsia="en-US"/>
        </w:rPr>
        <w:tab/>
      </w:r>
      <w:r w:rsidRPr="00A55A00">
        <w:rPr>
          <w:rFonts w:ascii="Calibri" w:hAnsi="Calibri"/>
          <w:spacing w:val="-2"/>
          <w:lang w:val="en-AU" w:eastAsia="en-US"/>
        </w:rPr>
        <w:t>report to the Assembly on progress by the last sitting day in 2027. (</w:t>
      </w:r>
      <w:r w:rsidRPr="00A55A00">
        <w:rPr>
          <w:rFonts w:ascii="Calibri" w:hAnsi="Calibri"/>
          <w:i/>
          <w:iCs/>
          <w:spacing w:val="-2"/>
          <w:lang w:val="en-AU" w:eastAsia="en-US"/>
        </w:rPr>
        <w:t>Notice given 19 October 2026. Notice will be removed from the Notice Paper unless called on within 4 sitting weeks – standing order 125A.</w:t>
      </w:r>
      <w:r w:rsidRPr="00A55A00">
        <w:rPr>
          <w:rFonts w:ascii="Calibri" w:hAnsi="Calibri"/>
          <w:spacing w:val="-2"/>
          <w:lang w:val="en-AU" w:eastAsia="en-US"/>
        </w:rPr>
        <w:t>)</w:t>
      </w:r>
    </w:p>
    <w:p w14:paraId="3EBB530F" w14:textId="476E8D04" w:rsidR="00A55A00" w:rsidRPr="00A55A00" w:rsidRDefault="00A55A00" w:rsidP="00A55A00">
      <w:pPr>
        <w:tabs>
          <w:tab w:val="right" w:pos="567"/>
          <w:tab w:val="left" w:pos="1134"/>
        </w:tabs>
        <w:spacing w:before="120" w:after="120"/>
        <w:ind w:left="1134" w:hanging="1134"/>
        <w:rPr>
          <w:rFonts w:ascii="Calibri" w:hAnsi="Calibri"/>
          <w:lang w:val="en-AU"/>
        </w:rPr>
      </w:pPr>
      <w:r w:rsidRPr="00A55A00">
        <w:rPr>
          <w:rFonts w:ascii="Calibri" w:hAnsi="Calibri"/>
          <w:lang w:val="en-AU"/>
        </w:rPr>
        <w:tab/>
      </w:r>
      <w:r>
        <w:rPr>
          <w:rFonts w:ascii="Calibri" w:hAnsi="Calibri"/>
          <w:lang w:val="en-AU"/>
        </w:rPr>
        <w:t>2</w:t>
      </w:r>
      <w:r w:rsidRPr="00A55A00">
        <w:rPr>
          <w:rFonts w:ascii="Calibri" w:hAnsi="Calibri"/>
          <w:lang w:val="en-AU"/>
        </w:rPr>
        <w:tab/>
      </w:r>
      <w:r w:rsidRPr="00A55A00">
        <w:rPr>
          <w:rFonts w:ascii="Calibri" w:hAnsi="Calibri"/>
          <w:b/>
          <w:caps/>
          <w:lang w:val="en-AU"/>
        </w:rPr>
        <w:t>Mr Cain; Ms Barry</w:t>
      </w:r>
      <w:r w:rsidRPr="00A55A00">
        <w:rPr>
          <w:rFonts w:ascii="Calibri" w:hAnsi="Calibri"/>
          <w:lang w:val="en-AU"/>
        </w:rPr>
        <w:t>: To move—That this Assembly:</w:t>
      </w:r>
    </w:p>
    <w:p w14:paraId="336E2EE8" w14:textId="77777777" w:rsidR="00A55A00" w:rsidRPr="00A55A00" w:rsidRDefault="00A55A00" w:rsidP="00A55A00">
      <w:pPr>
        <w:tabs>
          <w:tab w:val="left" w:pos="567"/>
        </w:tabs>
        <w:spacing w:before="60" w:after="60"/>
        <w:ind w:left="1701" w:hanging="567"/>
        <w:rPr>
          <w:rFonts w:ascii="Calibri" w:hAnsi="Calibri"/>
          <w:lang w:val="en-AU" w:eastAsia="en-US"/>
        </w:rPr>
      </w:pPr>
      <w:r w:rsidRPr="00A55A00">
        <w:rPr>
          <w:rFonts w:ascii="Calibri" w:hAnsi="Calibri"/>
          <w:lang w:val="en-AU" w:eastAsia="en-US"/>
        </w:rPr>
        <w:t>(1)</w:t>
      </w:r>
      <w:r w:rsidRPr="00A55A00">
        <w:rPr>
          <w:rFonts w:ascii="Calibri" w:hAnsi="Calibri"/>
          <w:lang w:val="en-AU" w:eastAsia="en-US"/>
        </w:rPr>
        <w:tab/>
        <w:t>notes that:</w:t>
      </w:r>
    </w:p>
    <w:p w14:paraId="250A468F"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(a)</w:t>
      </w:r>
      <w:r w:rsidRPr="00A55A00">
        <w:rPr>
          <w:rFonts w:ascii="Calibri" w:hAnsi="Calibri"/>
          <w:lang w:val="en-AU" w:eastAsia="en-US"/>
        </w:rPr>
        <w:tab/>
      </w:r>
      <w:r w:rsidRPr="00A55A00">
        <w:rPr>
          <w:rFonts w:ascii="Calibri" w:hAnsi="Calibri"/>
          <w:spacing w:val="-2"/>
          <w:lang w:val="en-AU" w:eastAsia="en-US"/>
        </w:rPr>
        <w:t>camera and Artificial Intelligence (AI) enabled smart glasses and other wearable devices capable of discreetly recording or livestreaming audio, images and video are becoming increasingly accessible;</w:t>
      </w:r>
    </w:p>
    <w:p w14:paraId="1641B258"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(b)</w:t>
      </w:r>
      <w:r w:rsidRPr="00A55A00">
        <w:rPr>
          <w:rFonts w:ascii="Calibri" w:hAnsi="Calibri"/>
          <w:lang w:val="en-AU" w:eastAsia="en-US"/>
        </w:rPr>
        <w:tab/>
      </w:r>
      <w:r w:rsidRPr="00A55A00">
        <w:rPr>
          <w:rFonts w:ascii="Calibri" w:hAnsi="Calibri"/>
          <w:spacing w:val="-6"/>
          <w:lang w:val="en-AU" w:eastAsia="en-US"/>
        </w:rPr>
        <w:t xml:space="preserve">the </w:t>
      </w:r>
      <w:proofErr w:type="spellStart"/>
      <w:r w:rsidRPr="00A55A00">
        <w:rPr>
          <w:rFonts w:ascii="Calibri" w:hAnsi="Calibri"/>
          <w:spacing w:val="-6"/>
          <w:lang w:val="en-AU" w:eastAsia="en-US"/>
        </w:rPr>
        <w:t>eSafety</w:t>
      </w:r>
      <w:proofErr w:type="spellEnd"/>
      <w:r w:rsidRPr="00A55A00">
        <w:rPr>
          <w:rFonts w:ascii="Calibri" w:hAnsi="Calibri"/>
          <w:spacing w:val="-6"/>
          <w:lang w:val="en-AU" w:eastAsia="en-US"/>
        </w:rPr>
        <w:t xml:space="preserve"> Commissioner has identified risks including covert recording,</w:t>
      </w:r>
      <w:r w:rsidRPr="00A55A00">
        <w:rPr>
          <w:rFonts w:ascii="Calibri" w:hAnsi="Calibri"/>
          <w:spacing w:val="-4"/>
          <w:lang w:val="en-AU" w:eastAsia="en-US"/>
        </w:rPr>
        <w:t xml:space="preserve"> </w:t>
      </w:r>
      <w:r w:rsidRPr="00A55A00">
        <w:rPr>
          <w:rFonts w:ascii="Calibri" w:hAnsi="Calibri"/>
          <w:spacing w:val="-6"/>
          <w:lang w:val="en-AU" w:eastAsia="en-US"/>
        </w:rPr>
        <w:t xml:space="preserve">image-based abuse and cyber abuse, while smart glasses can also provide </w:t>
      </w:r>
      <w:r w:rsidRPr="00A55A00">
        <w:rPr>
          <w:rFonts w:ascii="Calibri" w:hAnsi="Calibri"/>
          <w:lang w:val="en-AU" w:eastAsia="en-US"/>
        </w:rPr>
        <w:t>important disability, accessibility and assistive</w:t>
      </w:r>
      <w:r w:rsidRPr="00A55A00">
        <w:rPr>
          <w:rFonts w:ascii="Calibri" w:hAnsi="Calibri"/>
          <w:lang w:val="en-AU" w:eastAsia="en-US"/>
        </w:rPr>
        <w:noBreakHyphen/>
        <w:t>technology benefits;</w:t>
      </w:r>
    </w:p>
    <w:p w14:paraId="71639E00"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(c)</w:t>
      </w:r>
      <w:r w:rsidRPr="00A55A00">
        <w:rPr>
          <w:rFonts w:ascii="Calibri" w:hAnsi="Calibri"/>
          <w:lang w:val="en-AU" w:eastAsia="en-US"/>
        </w:rPr>
        <w:tab/>
        <w:t>governments across Australia are responding to these emerging risks, including:</w:t>
      </w:r>
    </w:p>
    <w:p w14:paraId="15B16382" w14:textId="77777777" w:rsidR="00A55A00" w:rsidRPr="00A55A00" w:rsidRDefault="00A55A00" w:rsidP="00A55A00">
      <w:pPr>
        <w:spacing w:before="60" w:after="120"/>
        <w:ind w:left="2835" w:hanging="567"/>
        <w:rPr>
          <w:rFonts w:ascii="Calibri" w:hAnsi="Calibri"/>
          <w:lang w:val="en-AU" w:eastAsia="en-US"/>
        </w:rPr>
      </w:pPr>
      <w:r w:rsidRPr="00A55A00">
        <w:rPr>
          <w:rFonts w:ascii="Calibri" w:hAnsi="Calibri"/>
          <w:lang w:val="en-AU" w:eastAsia="en-US"/>
        </w:rPr>
        <w:t>(</w:t>
      </w:r>
      <w:proofErr w:type="spellStart"/>
      <w:r w:rsidRPr="00A55A00">
        <w:rPr>
          <w:rFonts w:ascii="Calibri" w:hAnsi="Calibri"/>
          <w:lang w:val="en-AU" w:eastAsia="en-US"/>
        </w:rPr>
        <w:t>i</w:t>
      </w:r>
      <w:proofErr w:type="spellEnd"/>
      <w:r w:rsidRPr="00A55A00">
        <w:rPr>
          <w:rFonts w:ascii="Calibri" w:hAnsi="Calibri"/>
          <w:lang w:val="en-AU" w:eastAsia="en-US"/>
        </w:rPr>
        <w:t>)</w:t>
      </w:r>
      <w:r w:rsidRPr="00A55A00">
        <w:rPr>
          <w:rFonts w:ascii="Times New Roman" w:hAnsi="Times New Roman"/>
        </w:rPr>
        <w:t xml:space="preserve"> </w:t>
      </w:r>
      <w:r w:rsidRPr="00A55A00">
        <w:rPr>
          <w:rFonts w:ascii="Times New Roman" w:hAnsi="Times New Roman"/>
        </w:rPr>
        <w:tab/>
      </w:r>
      <w:r w:rsidRPr="00A55A00">
        <w:rPr>
          <w:rFonts w:ascii="Calibri" w:hAnsi="Calibri"/>
          <w:lang w:val="en-AU" w:eastAsia="en-US"/>
        </w:rPr>
        <w:t>the Commonwealth seeking advice on their use in Australian Public Service workplaces;</w:t>
      </w:r>
    </w:p>
    <w:p w14:paraId="51432F4B" w14:textId="77777777" w:rsidR="00A55A00" w:rsidRPr="00A55A00" w:rsidRDefault="00A55A00" w:rsidP="00A55A00">
      <w:pPr>
        <w:spacing w:before="60" w:after="120"/>
        <w:ind w:left="2835" w:hanging="567"/>
        <w:rPr>
          <w:rFonts w:ascii="Calibri" w:hAnsi="Calibri"/>
          <w:lang w:val="en-AU" w:eastAsia="en-US"/>
        </w:rPr>
      </w:pPr>
      <w:r w:rsidRPr="00A55A00">
        <w:rPr>
          <w:rFonts w:ascii="Calibri" w:hAnsi="Calibri"/>
          <w:lang w:val="en-AU" w:eastAsia="en-US"/>
        </w:rPr>
        <w:t>(ii)</w:t>
      </w:r>
      <w:r w:rsidRPr="00A55A00">
        <w:rPr>
          <w:rFonts w:ascii="Calibri" w:hAnsi="Calibri"/>
          <w:lang w:val="en-AU" w:eastAsia="en-US"/>
        </w:rPr>
        <w:tab/>
        <w:t>Western Australia prohibiting smart glasses in public schools from 12 October 2026, subject to medical, accessibility, assistive-technology and educational exemptions;</w:t>
      </w:r>
    </w:p>
    <w:p w14:paraId="197A2B83" w14:textId="77777777" w:rsidR="00A55A00" w:rsidRPr="00A55A00" w:rsidRDefault="00A55A00" w:rsidP="00A55A00">
      <w:pPr>
        <w:spacing w:before="60" w:after="120"/>
        <w:ind w:left="2835" w:hanging="567"/>
        <w:rPr>
          <w:rFonts w:ascii="Calibri" w:hAnsi="Calibri"/>
          <w:lang w:val="en-AU" w:eastAsia="en-US"/>
        </w:rPr>
      </w:pPr>
      <w:r w:rsidRPr="00A55A00">
        <w:rPr>
          <w:rFonts w:ascii="Calibri" w:hAnsi="Calibri"/>
          <w:lang w:val="en-AU" w:eastAsia="en-US"/>
        </w:rPr>
        <w:t>(iii)</w:t>
      </w:r>
      <w:r w:rsidRPr="00A55A00">
        <w:rPr>
          <w:rFonts w:ascii="Calibri" w:hAnsi="Calibri"/>
          <w:lang w:val="en-AU" w:eastAsia="en-US"/>
        </w:rPr>
        <w:tab/>
        <w:t>Victoria extending student personal-device restrictions to wearable technology from 28 January 2027;</w:t>
      </w:r>
    </w:p>
    <w:p w14:paraId="7EE3FD34" w14:textId="77777777" w:rsidR="00A55A00" w:rsidRPr="00A55A00" w:rsidRDefault="00A55A00" w:rsidP="00A55A00">
      <w:pPr>
        <w:spacing w:before="60" w:after="120"/>
        <w:ind w:left="2835" w:hanging="567"/>
        <w:rPr>
          <w:rFonts w:ascii="Calibri" w:hAnsi="Calibri"/>
          <w:lang w:val="en-AU" w:eastAsia="en-US"/>
        </w:rPr>
      </w:pPr>
      <w:r w:rsidRPr="00A55A00">
        <w:rPr>
          <w:rFonts w:ascii="Calibri" w:hAnsi="Calibri"/>
          <w:lang w:val="en-AU" w:eastAsia="en-US"/>
        </w:rPr>
        <w:t>(iv)</w:t>
      </w:r>
      <w:r w:rsidRPr="00A55A00">
        <w:rPr>
          <w:rFonts w:ascii="Calibri" w:hAnsi="Calibri"/>
          <w:lang w:val="en-AU" w:eastAsia="en-US"/>
        </w:rPr>
        <w:tab/>
        <w:t>South Australia reviewing the adequacy of its laws and raising nationally consistent regulation; and</w:t>
      </w:r>
    </w:p>
    <w:p w14:paraId="0B75B213" w14:textId="77777777" w:rsidR="00A55A00" w:rsidRPr="00A55A00" w:rsidRDefault="00A55A00" w:rsidP="00A55A00">
      <w:pPr>
        <w:spacing w:before="60" w:after="120"/>
        <w:ind w:left="2835" w:hanging="567"/>
        <w:rPr>
          <w:rFonts w:ascii="Calibri" w:hAnsi="Calibri"/>
          <w:lang w:val="en-AU" w:eastAsia="en-US"/>
        </w:rPr>
      </w:pPr>
      <w:r w:rsidRPr="00A55A00">
        <w:rPr>
          <w:rFonts w:ascii="Calibri" w:hAnsi="Calibri"/>
          <w:lang w:val="en-AU" w:eastAsia="en-US"/>
        </w:rPr>
        <w:t>(v)</w:t>
      </w:r>
      <w:r w:rsidRPr="00A55A00">
        <w:rPr>
          <w:rFonts w:ascii="Calibri" w:hAnsi="Calibri"/>
          <w:lang w:val="en-AU" w:eastAsia="en-US"/>
        </w:rPr>
        <w:tab/>
        <w:t>local governments introducing or considering restrictions in sensitive facilities including pools, change rooms, libraries, childcare and community facilities;</w:t>
      </w:r>
    </w:p>
    <w:p w14:paraId="3D3D31E2"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lastRenderedPageBreak/>
        <w:t>(d)</w:t>
      </w:r>
      <w:r w:rsidRPr="00A55A00">
        <w:rPr>
          <w:rFonts w:ascii="Calibri" w:hAnsi="Calibri"/>
          <w:lang w:val="en-AU" w:eastAsia="en-US"/>
        </w:rPr>
        <w:tab/>
        <w:t xml:space="preserve">the </w:t>
      </w:r>
      <w:r w:rsidRPr="00A55A00">
        <w:rPr>
          <w:rFonts w:ascii="Calibri" w:hAnsi="Calibri"/>
          <w:i/>
          <w:iCs/>
          <w:lang w:val="en-AU" w:eastAsia="en-US"/>
        </w:rPr>
        <w:t>Listening Devices Act 1992</w:t>
      </w:r>
      <w:r w:rsidRPr="00A55A00">
        <w:rPr>
          <w:rFonts w:ascii="Calibri" w:hAnsi="Calibri"/>
          <w:lang w:val="en-AU" w:eastAsia="en-US"/>
        </w:rPr>
        <w:t xml:space="preserve">, while amended since its enactment, has an underlying framework that predates smartphones, social media, livestreaming, contemporary wearable cameras and AI, and unlike legislation in </w:t>
      </w:r>
      <w:proofErr w:type="gramStart"/>
      <w:r w:rsidRPr="00A55A00">
        <w:rPr>
          <w:rFonts w:ascii="Calibri" w:hAnsi="Calibri"/>
          <w:lang w:val="en-AU" w:eastAsia="en-US"/>
        </w:rPr>
        <w:t>a number of</w:t>
      </w:r>
      <w:proofErr w:type="gramEnd"/>
      <w:r w:rsidRPr="00A55A00">
        <w:rPr>
          <w:rFonts w:ascii="Calibri" w:hAnsi="Calibri"/>
          <w:lang w:val="en-AU" w:eastAsia="en-US"/>
        </w:rPr>
        <w:t xml:space="preserve"> other Australian jurisdictions, does not provide a comprehensive framework regulating optical surveillance devices; and</w:t>
      </w:r>
    </w:p>
    <w:p w14:paraId="6FAF80AB"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(e)</w:t>
      </w:r>
      <w:r w:rsidRPr="00A55A00">
        <w:rPr>
          <w:rFonts w:ascii="Calibri" w:hAnsi="Calibri"/>
          <w:lang w:val="en-AU" w:eastAsia="en-US"/>
        </w:rPr>
        <w:tab/>
        <w:t xml:space="preserve">section 12 of the </w:t>
      </w:r>
      <w:r w:rsidRPr="00A55A00">
        <w:rPr>
          <w:rFonts w:ascii="Calibri" w:hAnsi="Calibri"/>
          <w:i/>
          <w:iCs/>
          <w:lang w:val="en-AU" w:eastAsia="en-US"/>
        </w:rPr>
        <w:t>Human Rights Act 2004</w:t>
      </w:r>
      <w:r w:rsidRPr="00A55A00">
        <w:rPr>
          <w:rFonts w:ascii="Calibri" w:hAnsi="Calibri"/>
          <w:lang w:val="en-AU" w:eastAsia="en-US"/>
        </w:rPr>
        <w:t xml:space="preserve"> protects against unlawful or arbitrary interference with privacy;</w:t>
      </w:r>
    </w:p>
    <w:p w14:paraId="3AE80A98" w14:textId="77777777" w:rsidR="00A55A00" w:rsidRPr="00A55A00" w:rsidRDefault="00A55A00" w:rsidP="00A55A00">
      <w:pPr>
        <w:tabs>
          <w:tab w:val="left" w:pos="567"/>
        </w:tabs>
        <w:spacing w:before="60" w:after="60"/>
        <w:ind w:left="1701" w:hanging="567"/>
        <w:rPr>
          <w:rFonts w:ascii="Calibri" w:hAnsi="Calibri"/>
          <w:lang w:val="en-AU" w:eastAsia="en-US"/>
        </w:rPr>
      </w:pPr>
      <w:r w:rsidRPr="00A55A00">
        <w:rPr>
          <w:rFonts w:ascii="Calibri" w:hAnsi="Calibri"/>
          <w:lang w:val="en-AU" w:eastAsia="en-US"/>
        </w:rPr>
        <w:t>(2)</w:t>
      </w:r>
      <w:r w:rsidRPr="00A55A00">
        <w:rPr>
          <w:rFonts w:ascii="Calibri" w:hAnsi="Calibri"/>
          <w:lang w:val="en-AU" w:eastAsia="en-US"/>
        </w:rPr>
        <w:tab/>
        <w:t>further notes that any ACT response should:</w:t>
      </w:r>
    </w:p>
    <w:p w14:paraId="72EB4767"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(a)</w:t>
      </w:r>
      <w:r w:rsidRPr="00A55A00">
        <w:rPr>
          <w:rFonts w:ascii="Calibri" w:hAnsi="Calibri"/>
          <w:lang w:val="en-AU" w:eastAsia="en-US"/>
        </w:rPr>
        <w:tab/>
        <w:t>be proportionate and focused on inappropriate conduct and environments presenting heightened privacy, safety or security risks, rather than imposing an indiscriminate prohibition on wearable technology; and</w:t>
      </w:r>
    </w:p>
    <w:p w14:paraId="471F209F"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(b)</w:t>
      </w:r>
      <w:r w:rsidRPr="00A55A00">
        <w:rPr>
          <w:rFonts w:ascii="Calibri" w:hAnsi="Calibri"/>
          <w:lang w:val="en-AU" w:eastAsia="en-US"/>
        </w:rPr>
        <w:tab/>
        <w:t>protect legitimate disability, accessibility, medical, assistive</w:t>
      </w:r>
      <w:r w:rsidRPr="00A55A00">
        <w:rPr>
          <w:rFonts w:ascii="Calibri" w:hAnsi="Calibri"/>
          <w:lang w:val="en-AU" w:eastAsia="en-US"/>
        </w:rPr>
        <w:noBreakHyphen/>
        <w:t>technology and educational uses; and</w:t>
      </w:r>
    </w:p>
    <w:p w14:paraId="10334450" w14:textId="77777777" w:rsidR="00A55A00" w:rsidRPr="00A55A00" w:rsidRDefault="00A55A00" w:rsidP="00A55A00">
      <w:pPr>
        <w:tabs>
          <w:tab w:val="left" w:pos="567"/>
        </w:tabs>
        <w:spacing w:before="60" w:after="60"/>
        <w:ind w:left="1701" w:hanging="567"/>
        <w:rPr>
          <w:rFonts w:ascii="Calibri" w:hAnsi="Calibri"/>
          <w:lang w:val="en-AU" w:eastAsia="en-US"/>
        </w:rPr>
      </w:pPr>
      <w:r w:rsidRPr="00A55A00">
        <w:rPr>
          <w:rFonts w:ascii="Calibri" w:hAnsi="Calibri"/>
          <w:lang w:val="en-AU" w:eastAsia="en-US"/>
        </w:rPr>
        <w:t>(3)</w:t>
      </w:r>
      <w:r w:rsidRPr="00A55A00">
        <w:rPr>
          <w:rFonts w:ascii="Calibri" w:hAnsi="Calibri"/>
          <w:lang w:val="en-AU" w:eastAsia="en-US"/>
        </w:rPr>
        <w:tab/>
        <w:t>calls on the Government to:</w:t>
      </w:r>
    </w:p>
    <w:p w14:paraId="19D06EA8"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(a)</w:t>
      </w:r>
      <w:r w:rsidRPr="00A55A00">
        <w:rPr>
          <w:rFonts w:ascii="Calibri" w:hAnsi="Calibri"/>
          <w:lang w:val="en-AU" w:eastAsia="en-US"/>
        </w:rPr>
        <w:tab/>
        <w:t>prohibit the use of camera and AI-enabled smart glasses and other wearable recording devices in ACT Government workplaces and sensitive facilities, including public schools, swimming pools, change rooms, early childhood settings and Access Canberra service centres, but with exceptions for legitimate disability, accessibility, medical, assistive-technology and educational uses; and</w:t>
      </w:r>
    </w:p>
    <w:p w14:paraId="6C31E258" w14:textId="77777777" w:rsidR="00A55A00" w:rsidRPr="00A55A00" w:rsidRDefault="00A55A00" w:rsidP="00A55A00">
      <w:pPr>
        <w:tabs>
          <w:tab w:val="left" w:pos="567"/>
        </w:tabs>
        <w:spacing w:before="60" w:after="60"/>
        <w:ind w:left="2268" w:hanging="567"/>
        <w:rPr>
          <w:rFonts w:ascii="Calibri" w:hAnsi="Calibri"/>
          <w:lang w:val="en-AU" w:eastAsia="en-US"/>
        </w:rPr>
      </w:pPr>
      <w:r w:rsidRPr="00A55A00">
        <w:rPr>
          <w:rFonts w:ascii="Calibri" w:hAnsi="Calibri"/>
          <w:lang w:val="en-AU" w:eastAsia="en-US"/>
        </w:rPr>
        <w:t>(b)</w:t>
      </w:r>
      <w:r w:rsidRPr="00A55A00">
        <w:rPr>
          <w:rFonts w:ascii="Calibri" w:hAnsi="Calibri"/>
          <w:lang w:val="en-AU" w:eastAsia="en-US"/>
        </w:rPr>
        <w:tab/>
        <w:t>report to the Assembly by the first sitting week in 2027. (</w:t>
      </w:r>
      <w:r w:rsidRPr="00A55A00">
        <w:rPr>
          <w:rFonts w:ascii="Calibri" w:hAnsi="Calibri"/>
          <w:i/>
          <w:iCs/>
          <w:lang w:val="en-AU" w:eastAsia="en-US"/>
        </w:rPr>
        <w:t>Notice given 19 October 2026. Notice will be removed from the Notice Paper unless called on within 4 sitting weeks – standing order 125A.</w:t>
      </w:r>
      <w:r w:rsidRPr="00A55A00">
        <w:rPr>
          <w:rFonts w:ascii="Calibri" w:hAnsi="Calibri"/>
          <w:lang w:val="en-AU" w:eastAsia="en-US"/>
        </w:rPr>
        <w:t>)</w:t>
      </w:r>
    </w:p>
    <w:p w14:paraId="50C53677" w14:textId="75C71FAC" w:rsidR="00A55A00" w:rsidRPr="00A55A00" w:rsidRDefault="00A55A00" w:rsidP="00A55A00">
      <w:pPr>
        <w:tabs>
          <w:tab w:val="right" w:pos="580"/>
          <w:tab w:val="left" w:pos="2835"/>
        </w:tabs>
        <w:spacing w:before="120" w:after="240"/>
        <w:ind w:right="1"/>
        <w:rPr>
          <w:rFonts w:ascii="Calibri" w:hAnsi="Calibri"/>
          <w:b/>
          <w:sz w:val="28"/>
          <w:lang w:eastAsia="en-US"/>
        </w:rPr>
      </w:pPr>
      <w:r w:rsidRPr="00A55A00">
        <w:rPr>
          <w:rFonts w:ascii="Calibri" w:hAnsi="Calibri"/>
          <w:b/>
          <w:sz w:val="28"/>
          <w:lang w:eastAsia="en-US"/>
        </w:rPr>
        <w:t>Order</w:t>
      </w:r>
      <w:r w:rsidR="00F43414">
        <w:rPr>
          <w:rFonts w:ascii="Calibri" w:hAnsi="Calibri"/>
          <w:b/>
          <w:sz w:val="28"/>
          <w:lang w:eastAsia="en-US"/>
        </w:rPr>
        <w:t>s</w:t>
      </w:r>
      <w:r w:rsidRPr="00A55A00">
        <w:rPr>
          <w:rFonts w:ascii="Calibri" w:hAnsi="Calibri"/>
          <w:b/>
          <w:sz w:val="28"/>
          <w:lang w:eastAsia="en-US"/>
        </w:rPr>
        <w:t xml:space="preserve"> of the day</w:t>
      </w:r>
    </w:p>
    <w:p w14:paraId="38C74DAB" w14:textId="18D8067E" w:rsidR="00A55A00" w:rsidRPr="00A55A00" w:rsidRDefault="00A55A00" w:rsidP="00A55A00">
      <w:pPr>
        <w:tabs>
          <w:tab w:val="right" w:pos="567"/>
        </w:tabs>
        <w:spacing w:before="120" w:after="120"/>
        <w:ind w:left="1134" w:hanging="1134"/>
        <w:rPr>
          <w:rFonts w:ascii="Calibri" w:hAnsi="Calibri"/>
          <w:lang w:val="en-AU"/>
        </w:rPr>
      </w:pPr>
      <w:r w:rsidRPr="00A55A00">
        <w:rPr>
          <w:rFonts w:ascii="Calibri" w:hAnsi="Calibri"/>
          <w:lang w:val="en-AU"/>
        </w:rPr>
        <w:tab/>
      </w:r>
      <w:r>
        <w:rPr>
          <w:rFonts w:ascii="Calibri" w:hAnsi="Calibri"/>
          <w:lang w:val="en-AU"/>
        </w:rPr>
        <w:t>1</w:t>
      </w:r>
      <w:r w:rsidRPr="00A55A00">
        <w:rPr>
          <w:rFonts w:ascii="Calibri" w:hAnsi="Calibri"/>
          <w:lang w:val="en-AU"/>
        </w:rPr>
        <w:tab/>
      </w:r>
      <w:hyperlink r:id="rId28" w:history="1">
        <w:r w:rsidRPr="00A55A00">
          <w:rPr>
            <w:rFonts w:ascii="Calibri" w:hAnsi="Calibri"/>
            <w:b/>
            <w:caps/>
            <w:color w:val="0000FF"/>
            <w:spacing w:val="-2"/>
            <w:lang w:val="en-AU"/>
          </w:rPr>
          <w:t>Long Service Leave (Portable Schemes) Amendment Bill 2026</w:t>
        </w:r>
      </w:hyperlink>
      <w:r w:rsidRPr="00A55A00">
        <w:rPr>
          <w:rFonts w:ascii="Calibri" w:hAnsi="Calibri"/>
          <w:spacing w:val="-2"/>
          <w:lang w:val="en-AU"/>
        </w:rPr>
        <w:t xml:space="preserve">: </w:t>
      </w:r>
      <w:r w:rsidRPr="00A55A00">
        <w:rPr>
          <w:rFonts w:ascii="Calibri" w:hAnsi="Calibri"/>
          <w:i/>
          <w:iCs/>
          <w:spacing w:val="-2"/>
          <w:lang w:val="en-AU"/>
        </w:rPr>
        <w:t>(Mr Cocks)</w:t>
      </w:r>
      <w:r w:rsidRPr="00A55A00">
        <w:rPr>
          <w:rFonts w:ascii="Calibri" w:hAnsi="Calibri"/>
          <w:iCs/>
          <w:spacing w:val="-2"/>
          <w:lang w:val="en-AU"/>
        </w:rPr>
        <w:t>:</w:t>
      </w:r>
      <w:r w:rsidRPr="00A55A00">
        <w:rPr>
          <w:rFonts w:ascii="Calibri" w:hAnsi="Calibri"/>
          <w:i/>
          <w:iCs/>
          <w:lang w:val="en-AU"/>
        </w:rPr>
        <w:t xml:space="preserve"> </w:t>
      </w:r>
      <w:r w:rsidRPr="00A55A00">
        <w:rPr>
          <w:rFonts w:ascii="Calibri" w:hAnsi="Calibri"/>
          <w:spacing w:val="-4"/>
          <w:lang w:val="en-AU"/>
        </w:rPr>
        <w:t xml:space="preserve">Agreement in principle—Resumption of debate </w:t>
      </w:r>
      <w:r w:rsidRPr="00A55A00">
        <w:rPr>
          <w:rFonts w:ascii="Calibri" w:hAnsi="Calibri"/>
          <w:i/>
          <w:iCs/>
          <w:spacing w:val="-4"/>
          <w:lang w:val="en-AU"/>
        </w:rPr>
        <w:t>(from 5 May 2026—Mr Pettersson)</w:t>
      </w:r>
      <w:r w:rsidRPr="00A55A00">
        <w:rPr>
          <w:rFonts w:ascii="Calibri" w:hAnsi="Calibri"/>
          <w:spacing w:val="-4"/>
          <w:lang w:val="en-AU"/>
        </w:rPr>
        <w:t>.</w:t>
      </w:r>
      <w:r w:rsidRPr="00A55A00">
        <w:rPr>
          <w:rFonts w:ascii="Calibri" w:hAnsi="Calibri"/>
          <w:lang w:val="en-AU"/>
        </w:rPr>
        <w:t xml:space="preserve"> </w:t>
      </w:r>
    </w:p>
    <w:p w14:paraId="50FB7C2D" w14:textId="077E8FAC" w:rsidR="00A55A00" w:rsidRPr="00A55A00" w:rsidRDefault="00A55A00" w:rsidP="00A55A00">
      <w:pPr>
        <w:tabs>
          <w:tab w:val="right" w:pos="567"/>
        </w:tabs>
        <w:spacing w:before="120" w:after="120"/>
        <w:ind w:left="1134" w:hanging="1134"/>
        <w:rPr>
          <w:rFonts w:ascii="Calibri" w:hAnsi="Calibri"/>
          <w:lang w:val="en-AU"/>
        </w:rPr>
      </w:pPr>
      <w:r w:rsidRPr="00A55A00">
        <w:rPr>
          <w:rFonts w:ascii="Calibri" w:hAnsi="Calibri"/>
          <w:lang w:val="en-AU"/>
        </w:rPr>
        <w:tab/>
      </w:r>
      <w:r>
        <w:rPr>
          <w:rFonts w:ascii="Calibri" w:hAnsi="Calibri"/>
          <w:lang w:val="en-AU"/>
        </w:rPr>
        <w:t>2</w:t>
      </w:r>
      <w:r w:rsidRPr="00A55A00">
        <w:rPr>
          <w:rFonts w:ascii="Calibri" w:hAnsi="Calibri"/>
          <w:lang w:val="en-AU"/>
        </w:rPr>
        <w:tab/>
      </w:r>
      <w:hyperlink r:id="rId29" w:history="1">
        <w:r w:rsidRPr="00A55A00">
          <w:rPr>
            <w:rFonts w:ascii="Calibri" w:hAnsi="Calibri"/>
            <w:b/>
            <w:caps/>
            <w:color w:val="0000FF"/>
            <w:lang w:val="en-AU"/>
          </w:rPr>
          <w:t>Electoral (Gambling Industry) Amendment Bill 2026</w:t>
        </w:r>
      </w:hyperlink>
      <w:r w:rsidRPr="00A55A00">
        <w:rPr>
          <w:rFonts w:ascii="Calibri" w:hAnsi="Calibri"/>
          <w:lang w:val="en-AU"/>
        </w:rPr>
        <w:t xml:space="preserve">: </w:t>
      </w:r>
      <w:r w:rsidRPr="00A55A00">
        <w:rPr>
          <w:rFonts w:ascii="Calibri" w:hAnsi="Calibri"/>
          <w:i/>
          <w:iCs/>
          <w:lang w:val="en-AU"/>
        </w:rPr>
        <w:t>(Mr Emerson)</w:t>
      </w:r>
      <w:r w:rsidRPr="00A55A00">
        <w:rPr>
          <w:rFonts w:ascii="Calibri" w:hAnsi="Calibri"/>
          <w:iCs/>
          <w:lang w:val="en-AU"/>
        </w:rPr>
        <w:t>:</w:t>
      </w:r>
      <w:r w:rsidRPr="00A55A00">
        <w:rPr>
          <w:rFonts w:ascii="Calibri" w:hAnsi="Calibri"/>
          <w:i/>
          <w:iCs/>
          <w:spacing w:val="-2"/>
          <w:lang w:val="en-AU"/>
        </w:rPr>
        <w:t xml:space="preserve"> </w:t>
      </w:r>
      <w:r w:rsidRPr="00A55A00">
        <w:rPr>
          <w:rFonts w:ascii="Calibri" w:hAnsi="Calibri"/>
          <w:spacing w:val="-2"/>
          <w:lang w:val="en-AU"/>
        </w:rPr>
        <w:t xml:space="preserve">Agreement in principle—Resumption of debate </w:t>
      </w:r>
      <w:r w:rsidRPr="00A55A00">
        <w:rPr>
          <w:rFonts w:ascii="Calibri" w:hAnsi="Calibri"/>
          <w:i/>
          <w:iCs/>
          <w:spacing w:val="-2"/>
          <w:lang w:val="en-AU"/>
        </w:rPr>
        <w:t>(from 11 June 2026—Ms Cheyne)</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val="en-AU"/>
        </w:rPr>
        <w:t xml:space="preserve">(Referred to the </w:t>
      </w:r>
      <w:r w:rsidRPr="00A55A00">
        <w:rPr>
          <w:rFonts w:ascii="Calibri" w:hAnsi="Calibri"/>
          <w:i/>
          <w:iCs/>
          <w:spacing w:val="-2"/>
          <w:lang w:val="en-AU"/>
        </w:rPr>
        <w:t>Standing Committee on the Integrity Commission and Statutory Office Holders on 11 June 2026.)</w:t>
      </w:r>
    </w:p>
    <w:p w14:paraId="5AD7A921" w14:textId="691CAEB5" w:rsidR="00A55A00" w:rsidRPr="00A55A00" w:rsidRDefault="00A55A00" w:rsidP="00A55A00">
      <w:pPr>
        <w:tabs>
          <w:tab w:val="right" w:pos="567"/>
        </w:tabs>
        <w:spacing w:before="120" w:after="120"/>
        <w:ind w:left="1134" w:right="1" w:hanging="1134"/>
        <w:rPr>
          <w:rFonts w:ascii="Calibri" w:hAnsi="Calibri"/>
          <w:i/>
          <w:iCs/>
          <w:spacing w:val="-2"/>
          <w:lang w:val="en-AU"/>
        </w:rPr>
      </w:pPr>
      <w:r w:rsidRPr="00A55A00">
        <w:rPr>
          <w:rFonts w:ascii="Calibri" w:hAnsi="Calibri"/>
          <w:lang w:val="en-AU"/>
        </w:rPr>
        <w:tab/>
      </w:r>
      <w:r>
        <w:rPr>
          <w:rFonts w:ascii="Calibri" w:hAnsi="Calibri"/>
          <w:lang w:val="en-AU"/>
        </w:rPr>
        <w:t>3</w:t>
      </w:r>
      <w:r w:rsidRPr="00A55A00">
        <w:rPr>
          <w:rFonts w:ascii="Calibri" w:hAnsi="Calibri"/>
          <w:lang w:val="en-AU"/>
        </w:rPr>
        <w:tab/>
      </w:r>
      <w:hyperlink r:id="rId30" w:history="1">
        <w:r w:rsidRPr="00A55A00">
          <w:rPr>
            <w:rFonts w:ascii="Calibri" w:hAnsi="Calibri"/>
            <w:b/>
            <w:caps/>
            <w:color w:val="0000FF"/>
            <w:spacing w:val="-6"/>
            <w:lang w:val="en-AU"/>
          </w:rPr>
          <w:t>Road Transport (Alcohol and Drugs) Amendment Bill 2026</w:t>
        </w:r>
      </w:hyperlink>
      <w:r w:rsidRPr="00A55A00">
        <w:rPr>
          <w:rFonts w:ascii="Calibri" w:hAnsi="Calibri"/>
          <w:spacing w:val="-6"/>
          <w:lang w:val="en-AU"/>
        </w:rPr>
        <w:t xml:space="preserve">: </w:t>
      </w:r>
      <w:r w:rsidRPr="00A55A00">
        <w:rPr>
          <w:rFonts w:ascii="Calibri" w:hAnsi="Calibri"/>
          <w:i/>
          <w:iCs/>
          <w:spacing w:val="-6"/>
          <w:lang w:val="en-AU"/>
        </w:rPr>
        <w:t>(Mr Braddock)</w:t>
      </w:r>
      <w:r w:rsidRPr="00A55A00">
        <w:rPr>
          <w:rFonts w:ascii="Calibri" w:hAnsi="Calibri"/>
          <w:iCs/>
          <w:spacing w:val="-6"/>
          <w:lang w:val="en-AU"/>
        </w:rPr>
        <w:t>:</w:t>
      </w:r>
      <w:r w:rsidRPr="00A55A00">
        <w:rPr>
          <w:rFonts w:ascii="Calibri" w:hAnsi="Calibri"/>
          <w:i/>
          <w:iCs/>
          <w:spacing w:val="-6"/>
          <w:lang w:val="en-AU"/>
        </w:rPr>
        <w:t xml:space="preserve"> </w:t>
      </w:r>
      <w:r w:rsidRPr="00A55A00">
        <w:rPr>
          <w:rFonts w:ascii="Calibri" w:hAnsi="Calibri"/>
          <w:spacing w:val="-2"/>
          <w:lang w:val="en-AU"/>
        </w:rPr>
        <w:t xml:space="preserve">Agreement in principle—Resumption of debate </w:t>
      </w:r>
      <w:r w:rsidRPr="00A55A00">
        <w:rPr>
          <w:rFonts w:ascii="Calibri" w:hAnsi="Calibri"/>
          <w:i/>
          <w:iCs/>
          <w:spacing w:val="-2"/>
          <w:lang w:val="en-AU"/>
        </w:rPr>
        <w:t>(from 12 June 2026—Ms Cheyne)</w:t>
      </w:r>
      <w:r w:rsidRPr="00A55A00">
        <w:rPr>
          <w:rFonts w:ascii="Calibri" w:hAnsi="Calibri"/>
          <w:spacing w:val="-2"/>
          <w:lang w:val="en-AU"/>
        </w:rPr>
        <w:t xml:space="preserve">. </w:t>
      </w:r>
      <w:r w:rsidRPr="00A55A00">
        <w:rPr>
          <w:rFonts w:ascii="Calibri" w:hAnsi="Calibri"/>
          <w:i/>
          <w:iCs/>
          <w:lang w:val="en-AU"/>
        </w:rPr>
        <w:t xml:space="preserve">(Referred to the </w:t>
      </w:r>
      <w:r w:rsidRPr="00A55A00">
        <w:rPr>
          <w:rFonts w:ascii="Calibri" w:hAnsi="Calibri"/>
          <w:i/>
          <w:iCs/>
          <w:spacing w:val="-2"/>
          <w:lang w:val="en-AU"/>
        </w:rPr>
        <w:t>Standing Committee on Transport and City Services on 12 June 2026.)</w:t>
      </w:r>
    </w:p>
    <w:p w14:paraId="1E804E94" w14:textId="5C169F9F" w:rsidR="00A55A00" w:rsidRPr="00A55A00" w:rsidRDefault="00A55A00" w:rsidP="00A55A00">
      <w:pPr>
        <w:tabs>
          <w:tab w:val="right" w:pos="567"/>
        </w:tabs>
        <w:spacing w:before="120" w:after="120"/>
        <w:ind w:left="1134" w:hanging="1134"/>
        <w:rPr>
          <w:rFonts w:ascii="Calibri" w:hAnsi="Calibri"/>
          <w:lang w:val="en-AU"/>
        </w:rPr>
      </w:pPr>
      <w:r w:rsidRPr="00A55A00">
        <w:rPr>
          <w:rFonts w:ascii="Calibri" w:hAnsi="Calibri"/>
          <w:lang w:val="en-AU"/>
        </w:rPr>
        <w:tab/>
        <w:t>*</w:t>
      </w:r>
      <w:r>
        <w:rPr>
          <w:rFonts w:ascii="Calibri" w:hAnsi="Calibri"/>
          <w:lang w:val="en-AU"/>
        </w:rPr>
        <w:t>4</w:t>
      </w:r>
      <w:r w:rsidRPr="00A55A00">
        <w:rPr>
          <w:rFonts w:ascii="Calibri" w:hAnsi="Calibri"/>
          <w:lang w:val="en-AU"/>
        </w:rPr>
        <w:tab/>
      </w:r>
      <w:hyperlink r:id="rId31" w:history="1">
        <w:r w:rsidRPr="00A55A00">
          <w:rPr>
            <w:rFonts w:ascii="Calibri" w:hAnsi="Calibri"/>
            <w:b/>
            <w:caps/>
            <w:color w:val="0000FF"/>
            <w:lang w:val="en-AU"/>
          </w:rPr>
          <w:t>Crimes (Anti-Consorting) Amendment Bill 2026</w:t>
        </w:r>
      </w:hyperlink>
      <w:r w:rsidRPr="00A55A00">
        <w:rPr>
          <w:rFonts w:ascii="Calibri" w:hAnsi="Calibri"/>
          <w:lang w:val="en-AU"/>
        </w:rPr>
        <w:t xml:space="preserve">: </w:t>
      </w:r>
      <w:r w:rsidRPr="00A55A00">
        <w:rPr>
          <w:rFonts w:ascii="Calibri" w:hAnsi="Calibri"/>
          <w:i/>
          <w:iCs/>
          <w:lang w:val="en-AU"/>
        </w:rPr>
        <w:t>(Mr Parton)</w:t>
      </w:r>
      <w:r w:rsidRPr="00A55A00">
        <w:rPr>
          <w:rFonts w:ascii="Calibri" w:hAnsi="Calibri"/>
          <w:iCs/>
          <w:lang w:val="en-AU"/>
        </w:rPr>
        <w:t>:</w:t>
      </w:r>
      <w:r w:rsidRPr="00A55A00">
        <w:rPr>
          <w:rFonts w:ascii="Calibri" w:hAnsi="Calibri"/>
          <w:i/>
          <w:iCs/>
          <w:lang w:val="en-AU"/>
        </w:rPr>
        <w:t xml:space="preserve"> </w:t>
      </w:r>
      <w:r w:rsidRPr="00A55A00">
        <w:rPr>
          <w:rFonts w:ascii="Calibri" w:hAnsi="Calibri"/>
          <w:lang w:val="en-AU"/>
        </w:rPr>
        <w:t xml:space="preserve">Agreement in principle—Resumption of debate </w:t>
      </w:r>
      <w:r w:rsidRPr="00A55A00">
        <w:rPr>
          <w:rFonts w:ascii="Calibri" w:hAnsi="Calibri"/>
          <w:i/>
          <w:iCs/>
          <w:lang w:val="en-AU"/>
        </w:rPr>
        <w:t>(from 21 October 2026—Dr Paterson)</w:t>
      </w:r>
      <w:r w:rsidRPr="00A55A00">
        <w:rPr>
          <w:rFonts w:ascii="Calibri" w:hAnsi="Calibri"/>
          <w:lang w:val="en-AU"/>
        </w:rPr>
        <w:t xml:space="preserve">. </w:t>
      </w:r>
    </w:p>
    <w:p w14:paraId="3B533359" w14:textId="77777777" w:rsidR="00A55A00" w:rsidRPr="00A55A00" w:rsidRDefault="00A55A00" w:rsidP="00A55A00">
      <w:pPr>
        <w:tabs>
          <w:tab w:val="right" w:pos="567"/>
        </w:tabs>
        <w:spacing w:before="120" w:after="120"/>
        <w:ind w:left="1134" w:right="1" w:hanging="1134"/>
        <w:rPr>
          <w:rFonts w:ascii="Calibri" w:hAnsi="Calibri"/>
          <w:lang w:val="en-AU"/>
        </w:rPr>
      </w:pPr>
    </w:p>
    <w:p w14:paraId="01E59DED" w14:textId="77777777" w:rsidR="00A55A00" w:rsidRPr="00A55A00" w:rsidRDefault="00A55A00" w:rsidP="00F43414">
      <w:pPr>
        <w:tabs>
          <w:tab w:val="left" w:pos="2835"/>
          <w:tab w:val="left" w:pos="9072"/>
        </w:tabs>
        <w:spacing w:before="200" w:after="480"/>
        <w:ind w:right="142"/>
        <w:jc w:val="center"/>
        <w:rPr>
          <w:rFonts w:ascii="Calibri" w:hAnsi="Calibri"/>
          <w:caps/>
          <w:lang w:val="en-AU"/>
        </w:rPr>
      </w:pPr>
      <w:r w:rsidRPr="00A55A00">
        <w:rPr>
          <w:rFonts w:ascii="Calibri" w:hAnsi="Calibri"/>
          <w:caps/>
          <w:lang w:val="en-AU"/>
        </w:rPr>
        <w:t>___________________________________</w:t>
      </w:r>
    </w:p>
    <w:p w14:paraId="54031524" w14:textId="47D96AF8" w:rsidR="00A55A00" w:rsidRPr="00A55A00" w:rsidRDefault="00A55A00" w:rsidP="00A55A00">
      <w:pPr>
        <w:tabs>
          <w:tab w:val="right" w:pos="580"/>
        </w:tabs>
        <w:spacing w:before="240" w:after="240"/>
        <w:ind w:right="43"/>
        <w:jc w:val="center"/>
        <w:rPr>
          <w:rFonts w:ascii="Calibri" w:hAnsi="Calibri"/>
          <w:b/>
          <w:sz w:val="28"/>
          <w:lang w:eastAsia="en-US"/>
        </w:rPr>
      </w:pPr>
      <w:r w:rsidRPr="00A55A00">
        <w:rPr>
          <w:rFonts w:ascii="Calibri" w:hAnsi="Calibri"/>
          <w:b/>
          <w:sz w:val="28"/>
          <w:lang w:eastAsia="en-US"/>
        </w:rPr>
        <w:lastRenderedPageBreak/>
        <w:t>ASSEMBLY BUSINESS</w:t>
      </w:r>
      <w:r w:rsidR="00F43414">
        <w:rPr>
          <w:rFonts w:ascii="Calibri" w:hAnsi="Calibri"/>
          <w:b/>
          <w:sz w:val="28"/>
          <w:lang w:eastAsia="en-US"/>
        </w:rPr>
        <w:t>—continued</w:t>
      </w:r>
    </w:p>
    <w:p w14:paraId="154EFB92" w14:textId="73170A6F" w:rsidR="00A55A00" w:rsidRPr="00A55A00" w:rsidRDefault="00A55A00" w:rsidP="00A55A00">
      <w:pPr>
        <w:tabs>
          <w:tab w:val="right" w:pos="567"/>
        </w:tabs>
        <w:spacing w:before="240" w:after="240"/>
        <w:ind w:right="45"/>
        <w:rPr>
          <w:rFonts w:ascii="Calibri" w:hAnsi="Calibri"/>
          <w:b/>
          <w:sz w:val="28"/>
          <w:lang w:val="en-AU" w:eastAsia="en-US"/>
        </w:rPr>
      </w:pPr>
      <w:r w:rsidRPr="00A55A00">
        <w:rPr>
          <w:rFonts w:ascii="Calibri" w:hAnsi="Calibri"/>
          <w:b/>
          <w:sz w:val="28"/>
          <w:lang w:val="en-AU" w:eastAsia="en-US"/>
        </w:rPr>
        <w:t>Notice</w:t>
      </w:r>
    </w:p>
    <w:p w14:paraId="6B3A83A4" w14:textId="50F2F366" w:rsidR="00A55A00" w:rsidRPr="00A55A00" w:rsidRDefault="00A55A00" w:rsidP="00A55A00">
      <w:pPr>
        <w:tabs>
          <w:tab w:val="right" w:pos="567"/>
          <w:tab w:val="left" w:pos="1134"/>
        </w:tabs>
        <w:spacing w:before="120" w:after="120"/>
        <w:ind w:left="1134" w:hanging="1134"/>
        <w:rPr>
          <w:rFonts w:ascii="Calibri" w:hAnsi="Calibri"/>
          <w:lang w:val="en-AU" w:eastAsia="en-US"/>
        </w:rPr>
      </w:pPr>
      <w:r w:rsidRPr="00A55A00">
        <w:rPr>
          <w:rFonts w:ascii="Calibri" w:hAnsi="Calibri"/>
          <w:lang w:val="en-AU" w:eastAsia="en-US"/>
        </w:rPr>
        <w:tab/>
      </w:r>
      <w:r>
        <w:rPr>
          <w:rFonts w:ascii="Calibri" w:hAnsi="Calibri"/>
          <w:lang w:val="en-AU" w:eastAsia="en-US"/>
        </w:rPr>
        <w:t>3</w:t>
      </w:r>
      <w:r w:rsidRPr="00A55A00">
        <w:rPr>
          <w:rFonts w:ascii="Calibri" w:hAnsi="Calibri"/>
          <w:lang w:val="en-AU" w:eastAsia="en-US"/>
        </w:rPr>
        <w:tab/>
      </w:r>
      <w:r w:rsidRPr="00A55A00">
        <w:rPr>
          <w:rFonts w:ascii="Calibri" w:hAnsi="Calibri"/>
          <w:b/>
          <w:bCs/>
          <w:caps/>
          <w:lang w:val="en-AU" w:eastAsia="en-US"/>
        </w:rPr>
        <w:t>MS VASSAROTTI</w:t>
      </w:r>
      <w:r w:rsidRPr="00A55A00">
        <w:rPr>
          <w:rFonts w:ascii="Calibri" w:hAnsi="Calibri"/>
          <w:lang w:val="en-AU" w:eastAsia="en-US"/>
        </w:rPr>
        <w:t xml:space="preserve">: To move—That, in accordance with section 68 of the </w:t>
      </w:r>
      <w:r w:rsidRPr="00A55A00">
        <w:rPr>
          <w:rFonts w:ascii="Calibri" w:hAnsi="Calibri"/>
          <w:i/>
          <w:iCs/>
          <w:lang w:val="en-AU" w:eastAsia="en-US"/>
        </w:rPr>
        <w:t>Legislation Act 2001</w:t>
      </w:r>
      <w:r w:rsidRPr="00A55A00">
        <w:rPr>
          <w:rFonts w:ascii="Calibri" w:hAnsi="Calibri"/>
          <w:lang w:val="en-AU" w:eastAsia="en-US"/>
        </w:rPr>
        <w:t xml:space="preserve">, Subordinate Law SL2026-15, being the </w:t>
      </w:r>
      <w:r w:rsidRPr="00A55A00">
        <w:rPr>
          <w:rFonts w:ascii="Calibri" w:hAnsi="Calibri"/>
          <w:i/>
          <w:iCs/>
          <w:lang w:val="en-AU" w:eastAsia="en-US"/>
        </w:rPr>
        <w:t>Gambling and Racing Control (Code of Practice) Amendment Regulation 2026 (No 1)</w:t>
      </w:r>
      <w:r w:rsidRPr="00A55A00">
        <w:rPr>
          <w:rFonts w:ascii="Calibri" w:hAnsi="Calibri"/>
          <w:lang w:val="en-AU" w:eastAsia="en-US"/>
        </w:rPr>
        <w:t xml:space="preserve">, be amended as follows: </w:t>
      </w:r>
    </w:p>
    <w:p w14:paraId="3ED924B6" w14:textId="77777777" w:rsidR="00A55A00" w:rsidRPr="00A55A00" w:rsidRDefault="00A55A00" w:rsidP="00A55A00">
      <w:pPr>
        <w:tabs>
          <w:tab w:val="left" w:pos="567"/>
        </w:tabs>
        <w:spacing w:before="60" w:after="60"/>
        <w:ind w:left="1701" w:hanging="567"/>
        <w:rPr>
          <w:rFonts w:ascii="Calibri" w:hAnsi="Calibri"/>
          <w:lang w:val="en-AU" w:eastAsia="en-US"/>
        </w:rPr>
      </w:pPr>
      <w:r w:rsidRPr="00A55A00">
        <w:rPr>
          <w:rFonts w:ascii="Calibri" w:hAnsi="Calibri"/>
          <w:lang w:val="en-AU" w:eastAsia="en-US"/>
        </w:rPr>
        <w:t>(1)</w:t>
      </w:r>
      <w:r w:rsidRPr="00A55A00">
        <w:rPr>
          <w:rFonts w:ascii="Calibri" w:hAnsi="Calibri"/>
          <w:lang w:val="en-AU" w:eastAsia="en-US"/>
        </w:rPr>
        <w:tab/>
        <w:t>in section 2, omit “1 July 2027” and substitute “1 March 2027”; and</w:t>
      </w:r>
    </w:p>
    <w:p w14:paraId="2B6236F4" w14:textId="77777777" w:rsidR="00A55A00" w:rsidRPr="00A55A00" w:rsidRDefault="00A55A00" w:rsidP="00A55A00">
      <w:pPr>
        <w:tabs>
          <w:tab w:val="left" w:pos="567"/>
        </w:tabs>
        <w:spacing w:before="60" w:after="60"/>
        <w:ind w:left="1701" w:hanging="567"/>
        <w:rPr>
          <w:rFonts w:ascii="Calibri" w:hAnsi="Calibri"/>
          <w:lang w:val="en-AU" w:eastAsia="en-US"/>
        </w:rPr>
      </w:pPr>
      <w:r w:rsidRPr="00A55A00">
        <w:rPr>
          <w:rFonts w:ascii="Calibri" w:hAnsi="Calibri"/>
          <w:lang w:val="en-AU" w:eastAsia="en-US"/>
        </w:rPr>
        <w:t>(2)</w:t>
      </w:r>
      <w:r w:rsidRPr="00A55A00">
        <w:rPr>
          <w:rFonts w:ascii="Calibri" w:hAnsi="Calibri"/>
          <w:lang w:val="en-AU" w:eastAsia="en-US"/>
        </w:rPr>
        <w:tab/>
        <w:t>omit section 4 and substitute:</w:t>
      </w:r>
    </w:p>
    <w:p w14:paraId="71E30A80" w14:textId="77777777" w:rsidR="00A55A00" w:rsidRPr="00A55A00" w:rsidRDefault="00A55A00" w:rsidP="00A55A00">
      <w:pPr>
        <w:tabs>
          <w:tab w:val="left" w:pos="567"/>
        </w:tabs>
        <w:spacing w:before="60" w:after="60"/>
        <w:ind w:left="1701" w:hanging="567"/>
        <w:rPr>
          <w:rFonts w:ascii="Calibri" w:hAnsi="Calibri"/>
          <w:lang w:val="en-AU" w:eastAsia="en-US"/>
        </w:rPr>
      </w:pPr>
      <w:r w:rsidRPr="00A55A00">
        <w:rPr>
          <w:rFonts w:ascii="Calibri" w:hAnsi="Calibri"/>
          <w:lang w:val="en-AU" w:eastAsia="en-US"/>
        </w:rPr>
        <w:tab/>
      </w:r>
      <w:r w:rsidRPr="00A55A00">
        <w:rPr>
          <w:rFonts w:ascii="Calibri" w:hAnsi="Calibri"/>
          <w:lang w:val="en-AU" w:eastAsia="en-US"/>
        </w:rPr>
        <w:tab/>
      </w:r>
      <w:r w:rsidRPr="00A55A00">
        <w:rPr>
          <w:rFonts w:ascii="Calibri" w:hAnsi="Calibri"/>
          <w:lang w:val="en-AU" w:eastAsia="en-US"/>
        </w:rPr>
        <w:tab/>
      </w:r>
      <w:r w:rsidRPr="00A55A00">
        <w:rPr>
          <w:rFonts w:ascii="Calibri" w:hAnsi="Calibri"/>
          <w:lang w:val="en-AU" w:eastAsia="en-US"/>
        </w:rPr>
        <w:tab/>
        <w:t>“</w:t>
      </w:r>
      <w:proofErr w:type="gramStart"/>
      <w:r w:rsidRPr="00A55A00">
        <w:rPr>
          <w:rFonts w:ascii="Calibri" w:hAnsi="Calibri"/>
          <w:i/>
          <w:iCs/>
          <w:lang w:val="en-AU" w:eastAsia="en-US"/>
        </w:rPr>
        <w:t>substitute</w:t>
      </w:r>
      <w:proofErr w:type="gramEnd"/>
    </w:p>
    <w:p w14:paraId="2E16C4DD" w14:textId="77777777" w:rsidR="00A55A00" w:rsidRPr="00A55A00" w:rsidRDefault="00A55A00" w:rsidP="00A55A00">
      <w:pPr>
        <w:tabs>
          <w:tab w:val="left" w:pos="567"/>
        </w:tabs>
        <w:spacing w:before="60" w:after="60"/>
        <w:ind w:left="1701" w:hanging="567"/>
        <w:rPr>
          <w:rFonts w:ascii="Calibri" w:hAnsi="Calibri"/>
          <w:b/>
          <w:bCs/>
          <w:lang w:val="en-AU" w:eastAsia="en-US"/>
        </w:rPr>
      </w:pPr>
      <w:r w:rsidRPr="00A55A00">
        <w:rPr>
          <w:rFonts w:ascii="Calibri" w:hAnsi="Calibri"/>
          <w:lang w:val="en-AU" w:eastAsia="en-US"/>
        </w:rPr>
        <w:tab/>
      </w:r>
      <w:r w:rsidRPr="00A55A00">
        <w:rPr>
          <w:rFonts w:ascii="Calibri" w:hAnsi="Calibri"/>
          <w:b/>
          <w:bCs/>
          <w:lang w:val="en-AU" w:eastAsia="en-US"/>
        </w:rPr>
        <w:tab/>
        <w:t>1.27B</w:t>
      </w:r>
      <w:r w:rsidRPr="00A55A00">
        <w:rPr>
          <w:rFonts w:ascii="Calibri" w:hAnsi="Calibri"/>
          <w:b/>
          <w:bCs/>
          <w:lang w:val="en-AU" w:eastAsia="en-US"/>
        </w:rPr>
        <w:tab/>
      </w:r>
      <w:r w:rsidRPr="00A55A00">
        <w:rPr>
          <w:rFonts w:ascii="Calibri" w:hAnsi="Calibri"/>
          <w:b/>
          <w:bCs/>
          <w:lang w:val="en-AU" w:eastAsia="en-US"/>
        </w:rPr>
        <w:tab/>
        <w:t>Operating times of gaming machines</w:t>
      </w:r>
    </w:p>
    <w:p w14:paraId="3A8B2F92" w14:textId="77777777" w:rsidR="00A55A00" w:rsidRPr="00A55A00" w:rsidRDefault="00A55A00" w:rsidP="00A55A00">
      <w:pPr>
        <w:tabs>
          <w:tab w:val="left" w:pos="567"/>
        </w:tabs>
        <w:spacing w:before="60" w:after="60"/>
        <w:ind w:left="1701" w:hanging="567"/>
        <w:rPr>
          <w:rFonts w:ascii="Calibri" w:hAnsi="Calibri"/>
          <w:lang w:val="en-AU" w:eastAsia="en-US"/>
        </w:rPr>
      </w:pPr>
      <w:r w:rsidRPr="00A55A00">
        <w:rPr>
          <w:rFonts w:ascii="Calibri" w:hAnsi="Calibri"/>
          <w:lang w:val="en-AU" w:eastAsia="en-US"/>
        </w:rPr>
        <w:tab/>
      </w:r>
      <w:r w:rsidRPr="00A55A00">
        <w:rPr>
          <w:rFonts w:ascii="Calibri" w:hAnsi="Calibri"/>
          <w:lang w:val="en-AU" w:eastAsia="en-US"/>
        </w:rPr>
        <w:tab/>
      </w:r>
      <w:r w:rsidRPr="00A55A00">
        <w:rPr>
          <w:rFonts w:ascii="Calibri" w:hAnsi="Calibri"/>
          <w:lang w:val="en-AU" w:eastAsia="en-US"/>
        </w:rPr>
        <w:tab/>
      </w:r>
      <w:r w:rsidRPr="00A55A00">
        <w:rPr>
          <w:rFonts w:ascii="Calibri" w:hAnsi="Calibri"/>
          <w:lang w:val="en-AU" w:eastAsia="en-US"/>
        </w:rPr>
        <w:tab/>
        <w:t xml:space="preserve">A licensee must not operate a gaming machine between </w:t>
      </w:r>
      <w:r w:rsidRPr="00A55A00">
        <w:rPr>
          <w:rFonts w:ascii="Calibri" w:hAnsi="Calibri"/>
          <w:lang w:val="en-AU" w:eastAsia="en-US"/>
        </w:rPr>
        <w:tab/>
      </w:r>
      <w:r w:rsidRPr="00A55A00">
        <w:rPr>
          <w:rFonts w:ascii="Calibri" w:hAnsi="Calibri"/>
          <w:lang w:val="en-AU" w:eastAsia="en-US"/>
        </w:rPr>
        <w:tab/>
      </w:r>
      <w:r w:rsidRPr="00A55A00">
        <w:rPr>
          <w:rFonts w:ascii="Calibri" w:hAnsi="Calibri"/>
          <w:lang w:val="en-AU" w:eastAsia="en-US"/>
        </w:rPr>
        <w:tab/>
      </w:r>
      <w:r w:rsidRPr="00A55A00">
        <w:rPr>
          <w:rFonts w:ascii="Calibri" w:hAnsi="Calibri"/>
          <w:lang w:val="en-AU" w:eastAsia="en-US"/>
        </w:rPr>
        <w:tab/>
        <w:t>2 am and 10 am.”.</w:t>
      </w:r>
    </w:p>
    <w:p w14:paraId="08ACD35A" w14:textId="70860466" w:rsidR="00A55A00" w:rsidRPr="00A55A00" w:rsidRDefault="00A55A00" w:rsidP="00A55A00">
      <w:pPr>
        <w:tabs>
          <w:tab w:val="left" w:pos="567"/>
        </w:tabs>
        <w:spacing w:after="60"/>
        <w:ind w:left="1134"/>
        <w:rPr>
          <w:rFonts w:ascii="Calibri" w:hAnsi="Calibri"/>
          <w:i/>
          <w:iCs/>
          <w:lang w:val="en-AU" w:eastAsia="en-US"/>
        </w:rPr>
      </w:pPr>
      <w:r w:rsidRPr="00A55A00">
        <w:rPr>
          <w:rFonts w:ascii="Calibri" w:hAnsi="Calibri"/>
          <w:i/>
          <w:iCs/>
          <w:lang w:val="en-AU" w:eastAsia="en-US"/>
        </w:rPr>
        <w:t xml:space="preserve">(Notice given 20 October 2026. Subordinate Law will be deemed to have been amended unless disposed of within </w:t>
      </w:r>
      <w:r w:rsidR="00D3789C">
        <w:rPr>
          <w:rFonts w:ascii="Calibri" w:hAnsi="Calibri"/>
          <w:i/>
          <w:iCs/>
          <w:lang w:val="en-AU" w:eastAsia="en-US"/>
        </w:rPr>
        <w:t>5</w:t>
      </w:r>
      <w:r w:rsidRPr="00A55A00">
        <w:rPr>
          <w:rFonts w:ascii="Calibri" w:hAnsi="Calibri"/>
          <w:i/>
          <w:iCs/>
          <w:lang w:val="en-AU" w:eastAsia="en-US"/>
        </w:rPr>
        <w:t> sitting days, including today.)</w:t>
      </w:r>
    </w:p>
    <w:p w14:paraId="6934D8F8" w14:textId="77777777" w:rsidR="00A55A00" w:rsidRPr="00A55A00" w:rsidRDefault="00A55A00" w:rsidP="00A55A00">
      <w:pPr>
        <w:tabs>
          <w:tab w:val="right" w:pos="567"/>
        </w:tabs>
        <w:spacing w:before="240" w:after="240"/>
        <w:ind w:right="45"/>
        <w:rPr>
          <w:rFonts w:ascii="Calibri" w:hAnsi="Calibri"/>
          <w:b/>
          <w:bCs/>
          <w:caps/>
          <w:lang w:val="en-AU" w:eastAsia="en-US"/>
        </w:rPr>
      </w:pPr>
      <w:r w:rsidRPr="00A55A00">
        <w:rPr>
          <w:rFonts w:ascii="Calibri" w:hAnsi="Calibri"/>
          <w:b/>
          <w:sz w:val="28"/>
          <w:lang w:val="en-AU" w:eastAsia="en-US"/>
        </w:rPr>
        <w:t>Orders of the day</w:t>
      </w:r>
      <w:r w:rsidRPr="00A55A00">
        <w:rPr>
          <w:rFonts w:ascii="Calibri" w:hAnsi="Calibri"/>
          <w:lang w:val="en-AU" w:eastAsia="en-US"/>
        </w:rPr>
        <w:tab/>
      </w:r>
    </w:p>
    <w:p w14:paraId="2B74818E" w14:textId="77777777" w:rsidR="00A55A00" w:rsidRPr="00A55A00" w:rsidRDefault="00A55A00" w:rsidP="00A55A00">
      <w:pPr>
        <w:tabs>
          <w:tab w:val="right" w:pos="567"/>
          <w:tab w:val="left" w:pos="1134"/>
        </w:tabs>
        <w:spacing w:before="120" w:after="120"/>
        <w:ind w:left="1134" w:hanging="1134"/>
        <w:jc w:val="center"/>
        <w:rPr>
          <w:rFonts w:ascii="Calibri" w:hAnsi="Calibri"/>
          <w:b/>
          <w:bCs/>
          <w:lang w:val="en-AU" w:eastAsia="en-US"/>
        </w:rPr>
      </w:pPr>
      <w:r w:rsidRPr="00A55A00">
        <w:rPr>
          <w:rFonts w:ascii="Calibri" w:hAnsi="Calibri"/>
          <w:b/>
          <w:bCs/>
          <w:lang w:val="en-AU" w:eastAsia="en-US"/>
        </w:rPr>
        <w:t>24 October 2026</w:t>
      </w:r>
    </w:p>
    <w:p w14:paraId="2F9AE7CC" w14:textId="71A39A53" w:rsidR="00A55A00" w:rsidRPr="00A55A00" w:rsidRDefault="00A55A00" w:rsidP="00A55A00">
      <w:pPr>
        <w:tabs>
          <w:tab w:val="right" w:pos="567"/>
          <w:tab w:val="left" w:pos="1134"/>
        </w:tabs>
        <w:spacing w:before="120" w:after="120"/>
        <w:ind w:left="1134" w:hanging="1134"/>
        <w:rPr>
          <w:rFonts w:ascii="Calibri" w:hAnsi="Calibri"/>
          <w:b/>
          <w:bCs/>
          <w:caps/>
          <w:lang w:val="en-AU" w:eastAsia="en-US"/>
        </w:rPr>
      </w:pPr>
      <w:r w:rsidRPr="00A55A00">
        <w:rPr>
          <w:rFonts w:ascii="Calibri" w:hAnsi="Calibri"/>
          <w:lang w:val="en-AU" w:eastAsia="en-US"/>
        </w:rPr>
        <w:tab/>
      </w:r>
      <w:r>
        <w:rPr>
          <w:rFonts w:ascii="Calibri" w:hAnsi="Calibri"/>
          <w:lang w:val="en-AU" w:eastAsia="en-US"/>
        </w:rPr>
        <w:t>1</w:t>
      </w:r>
      <w:r w:rsidRPr="00A55A00">
        <w:rPr>
          <w:rFonts w:ascii="Calibri" w:hAnsi="Calibri"/>
          <w:lang w:val="en-AU" w:eastAsia="en-US"/>
        </w:rPr>
        <w:tab/>
      </w:r>
      <w:r w:rsidRPr="00A55A00">
        <w:rPr>
          <w:rFonts w:ascii="Calibri" w:hAnsi="Calibri"/>
          <w:b/>
          <w:bCs/>
          <w:caps/>
          <w:lang w:val="en-AU" w:eastAsia="en-US"/>
        </w:rPr>
        <w:t>Tuggeranong ice sports facility—documents—order to table</w:t>
      </w:r>
      <w:r w:rsidRPr="00A55A00">
        <w:rPr>
          <w:rFonts w:ascii="Calibri" w:hAnsi="Calibri"/>
          <w:lang w:val="en-AU" w:eastAsia="en-US"/>
        </w:rPr>
        <w:t>: Documents to be presented in accordance with standing order 213A, pursuant to order of the Assembly of 24 September 2026.</w:t>
      </w:r>
    </w:p>
    <w:p w14:paraId="64BB5453" w14:textId="77777777" w:rsidR="00A55A00" w:rsidRPr="00A55A00" w:rsidRDefault="00A55A00" w:rsidP="00A55A00">
      <w:pPr>
        <w:tabs>
          <w:tab w:val="right" w:pos="567"/>
          <w:tab w:val="left" w:pos="1134"/>
        </w:tabs>
        <w:spacing w:before="120" w:after="120"/>
        <w:ind w:left="1134" w:hanging="1134"/>
        <w:jc w:val="center"/>
        <w:rPr>
          <w:rFonts w:ascii="Calibri" w:hAnsi="Calibri"/>
          <w:b/>
          <w:bCs/>
          <w:lang w:val="en-AU" w:eastAsia="en-US"/>
        </w:rPr>
      </w:pPr>
      <w:r w:rsidRPr="00A55A00">
        <w:rPr>
          <w:rFonts w:ascii="Calibri" w:hAnsi="Calibri"/>
          <w:b/>
          <w:bCs/>
          <w:lang w:val="en-AU" w:eastAsia="en-US"/>
        </w:rPr>
        <w:t>11 November 2026</w:t>
      </w:r>
    </w:p>
    <w:p w14:paraId="019EDE7B" w14:textId="19B5CF5B" w:rsidR="00A55A00" w:rsidRPr="00A55A00" w:rsidRDefault="00A55A00" w:rsidP="00A55A00">
      <w:pPr>
        <w:tabs>
          <w:tab w:val="right" w:pos="567"/>
          <w:tab w:val="left" w:pos="1134"/>
        </w:tabs>
        <w:spacing w:before="120" w:after="120"/>
        <w:ind w:left="1134" w:hanging="1134"/>
        <w:rPr>
          <w:rFonts w:ascii="Calibri" w:hAnsi="Calibri"/>
          <w:b/>
          <w:bCs/>
          <w:caps/>
          <w:lang w:val="en-AU" w:eastAsia="en-US"/>
        </w:rPr>
      </w:pPr>
      <w:r w:rsidRPr="00A55A00">
        <w:rPr>
          <w:rFonts w:ascii="Calibri" w:hAnsi="Calibri"/>
          <w:lang w:val="en-AU" w:eastAsia="en-US"/>
        </w:rPr>
        <w:tab/>
      </w:r>
      <w:r w:rsidR="006A7905">
        <w:rPr>
          <w:rFonts w:ascii="Calibri" w:hAnsi="Calibri"/>
          <w:lang w:val="en-AU" w:eastAsia="en-US"/>
        </w:rPr>
        <w:t>*</w:t>
      </w:r>
      <w:r>
        <w:rPr>
          <w:rFonts w:ascii="Calibri" w:hAnsi="Calibri"/>
          <w:lang w:val="en-AU" w:eastAsia="en-US"/>
        </w:rPr>
        <w:t>2</w:t>
      </w:r>
      <w:r w:rsidRPr="00A55A00">
        <w:rPr>
          <w:rFonts w:ascii="Calibri" w:hAnsi="Calibri"/>
          <w:lang w:val="en-AU" w:eastAsia="en-US"/>
        </w:rPr>
        <w:tab/>
      </w:r>
      <w:r w:rsidRPr="00A55A00">
        <w:rPr>
          <w:rFonts w:ascii="Calibri" w:hAnsi="Calibri"/>
          <w:b/>
          <w:bCs/>
          <w:caps/>
          <w:lang w:val="en-AU" w:eastAsia="en-US"/>
        </w:rPr>
        <w:t>Manuka Hotel Development—documents—order to table</w:t>
      </w:r>
      <w:r w:rsidRPr="00A55A00">
        <w:rPr>
          <w:rFonts w:ascii="Calibri" w:hAnsi="Calibri"/>
          <w:lang w:val="en-AU" w:eastAsia="en-US"/>
        </w:rPr>
        <w:t>: Documents to be presented in accordance with standing order 213A, pursuant to order of the Assembly of 24 September 2026.</w:t>
      </w:r>
    </w:p>
    <w:p w14:paraId="46C9BE7E" w14:textId="77777777" w:rsidR="00A55A00" w:rsidRPr="00A55A00" w:rsidRDefault="00A55A00" w:rsidP="00A55A00">
      <w:pPr>
        <w:tabs>
          <w:tab w:val="right" w:pos="567"/>
          <w:tab w:val="left" w:pos="1134"/>
        </w:tabs>
        <w:spacing w:before="120" w:after="120"/>
        <w:ind w:left="1134" w:hanging="1134"/>
        <w:jc w:val="center"/>
        <w:rPr>
          <w:rFonts w:ascii="Calibri" w:hAnsi="Calibri"/>
          <w:b/>
          <w:bCs/>
          <w:lang w:val="en-AU" w:eastAsia="en-US"/>
        </w:rPr>
      </w:pPr>
      <w:r w:rsidRPr="00A55A00">
        <w:rPr>
          <w:rFonts w:ascii="Calibri" w:hAnsi="Calibri"/>
          <w:b/>
          <w:bCs/>
          <w:lang w:val="en-AU" w:eastAsia="en-US"/>
        </w:rPr>
        <w:t>First sitting day of February 2027</w:t>
      </w:r>
    </w:p>
    <w:p w14:paraId="7524A9A1" w14:textId="7AE98DB9" w:rsidR="00A55A00" w:rsidRPr="00A55A00" w:rsidRDefault="00A55A00" w:rsidP="00F43414">
      <w:pPr>
        <w:tabs>
          <w:tab w:val="right" w:pos="567"/>
          <w:tab w:val="left" w:pos="1134"/>
        </w:tabs>
        <w:spacing w:before="120" w:after="120"/>
        <w:ind w:left="1134" w:hanging="1134"/>
        <w:rPr>
          <w:rFonts w:ascii="Calibri" w:hAnsi="Calibri"/>
          <w:lang w:val="en-AU" w:eastAsia="en-US"/>
        </w:rPr>
      </w:pPr>
      <w:r w:rsidRPr="00A55A00">
        <w:rPr>
          <w:rFonts w:ascii="Calibri" w:hAnsi="Calibri"/>
          <w:lang w:val="en-AU" w:eastAsia="en-US"/>
        </w:rPr>
        <w:tab/>
      </w:r>
      <w:r>
        <w:rPr>
          <w:rFonts w:ascii="Calibri" w:hAnsi="Calibri"/>
          <w:lang w:val="en-AU" w:eastAsia="en-US"/>
        </w:rPr>
        <w:t>3</w:t>
      </w:r>
      <w:r w:rsidRPr="00A55A00">
        <w:rPr>
          <w:rFonts w:ascii="Calibri" w:hAnsi="Calibri"/>
          <w:lang w:val="en-AU" w:eastAsia="en-US"/>
        </w:rPr>
        <w:tab/>
      </w:r>
      <w:r w:rsidRPr="00A55A00">
        <w:rPr>
          <w:rFonts w:ascii="Calibri" w:hAnsi="Calibri"/>
          <w:b/>
          <w:caps/>
          <w:lang w:val="en-AU" w:eastAsia="en-US"/>
        </w:rPr>
        <w:t>Social policy—standing COMMITTEE</w:t>
      </w:r>
      <w:r w:rsidRPr="00A55A00">
        <w:rPr>
          <w:rFonts w:ascii="Calibri" w:hAnsi="Calibri"/>
          <w:lang w:val="en-AU" w:eastAsia="en-US"/>
        </w:rPr>
        <w:t>: Presentation of report on endometriosis and other pelvic pain conditions, pursuant to order of the Assembly of 4 December 2025.</w:t>
      </w:r>
    </w:p>
    <w:p w14:paraId="507B75DD" w14:textId="77777777" w:rsidR="00A55A00" w:rsidRDefault="00A55A00" w:rsidP="00A55A00">
      <w:pPr>
        <w:pStyle w:val="DPSMainHeadingDate"/>
        <w:spacing w:after="480"/>
        <w:rPr>
          <w:rFonts w:ascii="Calibri" w:hAnsi="Calibri"/>
        </w:rPr>
      </w:pPr>
      <w:r w:rsidRPr="005D29CB">
        <w:rPr>
          <w:rFonts w:ascii="Calibri" w:hAnsi="Calibri"/>
        </w:rPr>
        <w:t>___________________________________</w:t>
      </w:r>
    </w:p>
    <w:p w14:paraId="2B657D2C" w14:textId="77777777" w:rsidR="00A55A00" w:rsidRDefault="00A55A00" w:rsidP="00D3789C">
      <w:pPr>
        <w:keepNext/>
        <w:keepLines/>
        <w:pageBreakBefore/>
        <w:spacing w:before="480" w:after="120"/>
        <w:jc w:val="center"/>
        <w:outlineLvl w:val="0"/>
        <w:rPr>
          <w:rFonts w:ascii="Calibri" w:hAnsi="Calibri"/>
          <w:b/>
          <w:bCs/>
          <w:sz w:val="28"/>
          <w:szCs w:val="28"/>
        </w:rPr>
      </w:pPr>
      <w:r>
        <w:rPr>
          <w:rFonts w:ascii="Calibri" w:hAnsi="Calibri"/>
          <w:b/>
          <w:bCs/>
          <w:sz w:val="28"/>
          <w:szCs w:val="28"/>
        </w:rPr>
        <w:lastRenderedPageBreak/>
        <w:t>INQUIRIES INTO BILLS BY COMMITTEES</w:t>
      </w:r>
    </w:p>
    <w:p w14:paraId="6F7FCB50" w14:textId="77777777" w:rsidR="00A55A00" w:rsidRDefault="00A55A00" w:rsidP="00A55A00">
      <w:pPr>
        <w:keepNext/>
        <w:keepLines/>
        <w:spacing w:before="120" w:after="360"/>
        <w:jc w:val="center"/>
        <w:outlineLvl w:val="0"/>
        <w:rPr>
          <w:rFonts w:ascii="Calibri" w:hAnsi="Calibri"/>
          <w:i/>
          <w:iCs/>
          <w:szCs w:val="24"/>
        </w:rPr>
      </w:pPr>
      <w:r w:rsidRPr="005C2DE2">
        <w:rPr>
          <w:rFonts w:ascii="Calibri" w:hAnsi="Calibri"/>
          <w:i/>
          <w:iCs/>
          <w:szCs w:val="24"/>
        </w:rPr>
        <w:t xml:space="preserve">(pursuant to </w:t>
      </w:r>
      <w:r>
        <w:rPr>
          <w:rFonts w:ascii="Calibri" w:hAnsi="Calibri"/>
          <w:i/>
          <w:iCs/>
          <w:szCs w:val="24"/>
        </w:rPr>
        <w:t>standing order 174</w:t>
      </w:r>
      <w:r w:rsidRPr="005C2DE2">
        <w:rPr>
          <w:rFonts w:ascii="Calibri" w:hAnsi="Calibri"/>
          <w:i/>
          <w:iCs/>
          <w:szCs w:val="24"/>
        </w:rPr>
        <w:t>)</w:t>
      </w:r>
    </w:p>
    <w:p w14:paraId="14A79D19" w14:textId="77777777" w:rsidR="00A55A00" w:rsidRPr="00997A32" w:rsidRDefault="00A55A00" w:rsidP="00A55A00">
      <w:pPr>
        <w:spacing w:before="240" w:after="120"/>
        <w:jc w:val="center"/>
        <w:rPr>
          <w:rFonts w:ascii="Calibri" w:hAnsi="Calibri"/>
          <w:b/>
          <w:bCs/>
          <w:lang w:val="en-AU"/>
        </w:rPr>
      </w:pPr>
      <w:r>
        <w:rPr>
          <w:rFonts w:ascii="Calibri" w:hAnsi="Calibri"/>
          <w:b/>
          <w:bCs/>
          <w:lang w:val="en-AU"/>
        </w:rPr>
        <w:t xml:space="preserve">6 November </w:t>
      </w:r>
      <w:r w:rsidRPr="00997A32">
        <w:rPr>
          <w:rFonts w:ascii="Calibri" w:hAnsi="Calibri"/>
          <w:b/>
          <w:bCs/>
          <w:lang w:val="en-AU"/>
        </w:rPr>
        <w:t>202</w:t>
      </w:r>
      <w:r>
        <w:rPr>
          <w:rFonts w:ascii="Calibri" w:hAnsi="Calibri"/>
          <w:b/>
          <w:bCs/>
          <w:lang w:val="en-AU"/>
        </w:rPr>
        <w:t>6</w:t>
      </w:r>
    </w:p>
    <w:p w14:paraId="7D42843F" w14:textId="77777777" w:rsidR="00A55A00" w:rsidRPr="00997A32" w:rsidRDefault="00A55A00" w:rsidP="00A55A00">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Transport and City Services</w:t>
      </w:r>
      <w:r w:rsidRPr="00997A32">
        <w:rPr>
          <w:rFonts w:ascii="Calibri" w:hAnsi="Calibri"/>
          <w:b/>
          <w:bCs/>
          <w:lang w:val="en-AU"/>
        </w:rPr>
        <w:t xml:space="preserve"> on </w:t>
      </w:r>
      <w:r>
        <w:rPr>
          <w:rFonts w:ascii="Calibri" w:hAnsi="Calibri"/>
          <w:b/>
          <w:bCs/>
          <w:lang w:val="en-AU"/>
        </w:rPr>
        <w:t>12 June 2026</w:t>
      </w:r>
    </w:p>
    <w:p w14:paraId="7BD85F9E" w14:textId="77777777" w:rsidR="00A55A00" w:rsidRDefault="00A55A00" w:rsidP="00A55A00">
      <w:pPr>
        <w:tabs>
          <w:tab w:val="right" w:pos="567"/>
        </w:tabs>
        <w:spacing w:before="120" w:after="120"/>
        <w:ind w:left="1134" w:hanging="1134"/>
        <w:rPr>
          <w:rFonts w:ascii="Calibri" w:hAnsi="Calibri"/>
          <w:lang w:val="en-AU"/>
        </w:rPr>
      </w:pPr>
      <w:r>
        <w:tab/>
      </w:r>
      <w:r>
        <w:tab/>
      </w:r>
      <w:hyperlink r:id="rId32" w:history="1">
        <w:r w:rsidRPr="007E0B9F">
          <w:rPr>
            <w:rFonts w:ascii="Calibri" w:hAnsi="Calibri"/>
            <w:b/>
            <w:caps/>
            <w:color w:val="0000FF"/>
            <w:spacing w:val="-6"/>
            <w:lang w:val="en-AU"/>
          </w:rPr>
          <w:t>Road Transport (Alcohol and Drugs) Amendment Bill 2026</w:t>
        </w:r>
      </w:hyperlink>
      <w:r w:rsidRPr="007E0B9F">
        <w:rPr>
          <w:rFonts w:ascii="Calibri" w:hAnsi="Calibri"/>
          <w:spacing w:val="-6"/>
          <w:lang w:val="en-AU"/>
        </w:rPr>
        <w:t xml:space="preserve">: </w:t>
      </w:r>
      <w:r w:rsidRPr="007E0B9F">
        <w:rPr>
          <w:rFonts w:ascii="Calibri" w:hAnsi="Calibri"/>
          <w:i/>
          <w:iCs/>
          <w:spacing w:val="-6"/>
          <w:lang w:val="en-AU"/>
        </w:rPr>
        <w:t>(Mr Braddock)</w:t>
      </w:r>
      <w:r w:rsidRPr="007E0B9F">
        <w:rPr>
          <w:rFonts w:ascii="Calibri" w:hAnsi="Calibri"/>
          <w:iCs/>
          <w:spacing w:val="-6"/>
          <w:lang w:val="en-AU"/>
        </w:rPr>
        <w:t>:</w:t>
      </w:r>
      <w:r w:rsidRPr="007E0B9F">
        <w:rPr>
          <w:rFonts w:ascii="Calibri" w:hAnsi="Calibri"/>
          <w:i/>
          <w:iCs/>
          <w:spacing w:val="-6"/>
          <w:lang w:val="en-AU"/>
        </w:rPr>
        <w:t xml:space="preserve"> </w:t>
      </w:r>
      <w:r w:rsidRPr="007E0B9F">
        <w:rPr>
          <w:rFonts w:ascii="Calibri" w:hAnsi="Calibri"/>
          <w:spacing w:val="-2"/>
          <w:lang w:val="en-AU"/>
        </w:rPr>
        <w:t xml:space="preserve">Agreement in principle—Resumption of debate </w:t>
      </w:r>
      <w:r w:rsidRPr="007E0B9F">
        <w:rPr>
          <w:rFonts w:ascii="Calibri" w:hAnsi="Calibri"/>
          <w:i/>
          <w:iCs/>
          <w:spacing w:val="-2"/>
          <w:lang w:val="en-AU"/>
        </w:rPr>
        <w:t>(from 12 June 2026—Ms Cheyne)</w:t>
      </w:r>
      <w:r w:rsidRPr="007E0B9F">
        <w:rPr>
          <w:rFonts w:ascii="Calibri" w:hAnsi="Calibri"/>
          <w:spacing w:val="-2"/>
          <w:lang w:val="en-AU"/>
        </w:rPr>
        <w:t>.</w:t>
      </w:r>
    </w:p>
    <w:p w14:paraId="36D91E9E" w14:textId="77777777" w:rsidR="00A55A00" w:rsidRPr="00997A32" w:rsidRDefault="00A55A00" w:rsidP="00D3789C">
      <w:pPr>
        <w:spacing w:before="240" w:after="120"/>
        <w:jc w:val="center"/>
        <w:rPr>
          <w:rFonts w:ascii="Calibri" w:hAnsi="Calibri"/>
          <w:b/>
          <w:bCs/>
          <w:lang w:val="en-AU"/>
        </w:rPr>
      </w:pPr>
      <w:r>
        <w:rPr>
          <w:rFonts w:ascii="Calibri" w:hAnsi="Calibri"/>
          <w:b/>
          <w:bCs/>
          <w:lang w:val="en-AU"/>
        </w:rPr>
        <w:t xml:space="preserve">27 November </w:t>
      </w:r>
      <w:r w:rsidRPr="00997A32">
        <w:rPr>
          <w:rFonts w:ascii="Calibri" w:hAnsi="Calibri"/>
          <w:b/>
          <w:bCs/>
          <w:lang w:val="en-AU"/>
        </w:rPr>
        <w:t>202</w:t>
      </w:r>
      <w:r>
        <w:rPr>
          <w:rFonts w:ascii="Calibri" w:hAnsi="Calibri"/>
          <w:b/>
          <w:bCs/>
          <w:lang w:val="en-AU"/>
        </w:rPr>
        <w:t>6</w:t>
      </w:r>
    </w:p>
    <w:p w14:paraId="427874BB" w14:textId="77777777" w:rsidR="00A55A00" w:rsidRPr="00997A32" w:rsidRDefault="00A55A00" w:rsidP="00A55A00">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the Integrity Commission and Statutory Office Holders</w:t>
      </w:r>
      <w:r w:rsidRPr="00997A32">
        <w:rPr>
          <w:rFonts w:ascii="Calibri" w:hAnsi="Calibri"/>
          <w:b/>
          <w:bCs/>
          <w:lang w:val="en-AU"/>
        </w:rPr>
        <w:t xml:space="preserve"> on </w:t>
      </w:r>
      <w:r>
        <w:rPr>
          <w:rFonts w:ascii="Calibri" w:hAnsi="Calibri"/>
          <w:b/>
          <w:bCs/>
          <w:lang w:val="en-AU"/>
        </w:rPr>
        <w:t>11 June 2026</w:t>
      </w:r>
    </w:p>
    <w:p w14:paraId="222301E7" w14:textId="77777777" w:rsidR="00A55A00" w:rsidRPr="00AE0B19" w:rsidRDefault="00A55A00" w:rsidP="00A55A00">
      <w:pPr>
        <w:spacing w:before="240" w:after="120"/>
        <w:jc w:val="center"/>
        <w:rPr>
          <w:rFonts w:ascii="Calibri" w:hAnsi="Calibri"/>
          <w:lang w:val="en-AU"/>
        </w:rPr>
      </w:pPr>
      <w:r>
        <w:tab/>
      </w:r>
      <w:r>
        <w:tab/>
      </w:r>
      <w:hyperlink r:id="rId33" w:history="1">
        <w:r w:rsidRPr="007E0B9F">
          <w:rPr>
            <w:rFonts w:ascii="Calibri" w:hAnsi="Calibri"/>
            <w:b/>
            <w:caps/>
            <w:color w:val="0000FF"/>
            <w:lang w:val="en-AU"/>
          </w:rPr>
          <w:t>Electoral (Gambling Industry) Amendment Bill 2026</w:t>
        </w:r>
      </w:hyperlink>
      <w:r w:rsidRPr="007E0B9F">
        <w:rPr>
          <w:rFonts w:ascii="Calibri" w:hAnsi="Calibri"/>
          <w:lang w:val="en-AU"/>
        </w:rPr>
        <w:t xml:space="preserve">: </w:t>
      </w:r>
      <w:r w:rsidRPr="007E0B9F">
        <w:rPr>
          <w:rFonts w:ascii="Calibri" w:hAnsi="Calibri"/>
          <w:i/>
          <w:iCs/>
          <w:lang w:val="en-AU"/>
        </w:rPr>
        <w:t>(Mr Emerson)</w:t>
      </w:r>
      <w:r w:rsidRPr="007E0B9F">
        <w:rPr>
          <w:rFonts w:ascii="Calibri" w:hAnsi="Calibri"/>
          <w:iCs/>
          <w:lang w:val="en-AU"/>
        </w:rPr>
        <w:t>:</w:t>
      </w:r>
      <w:r w:rsidRPr="007E0B9F">
        <w:rPr>
          <w:rFonts w:ascii="Calibri" w:hAnsi="Calibri"/>
          <w:i/>
          <w:iCs/>
          <w:spacing w:val="-2"/>
          <w:lang w:val="en-AU"/>
        </w:rPr>
        <w:t xml:space="preserve"> </w:t>
      </w:r>
      <w:r w:rsidRPr="007E0B9F">
        <w:rPr>
          <w:rFonts w:ascii="Calibri" w:hAnsi="Calibri"/>
          <w:spacing w:val="-2"/>
          <w:lang w:val="en-AU"/>
        </w:rPr>
        <w:t xml:space="preserve">Agreement in principle—Resumption of debate </w:t>
      </w:r>
      <w:r w:rsidRPr="007E0B9F">
        <w:rPr>
          <w:rFonts w:ascii="Calibri" w:hAnsi="Calibri"/>
          <w:i/>
          <w:iCs/>
          <w:spacing w:val="-2"/>
          <w:lang w:val="en-AU"/>
        </w:rPr>
        <w:t>(from 11 June 2026—Ms Cheyne)</w:t>
      </w:r>
      <w:r w:rsidRPr="007E0B9F">
        <w:rPr>
          <w:rFonts w:ascii="Calibri" w:hAnsi="Calibri"/>
          <w:spacing w:val="-2"/>
          <w:lang w:val="en-AU"/>
        </w:rPr>
        <w:t>.</w:t>
      </w:r>
    </w:p>
    <w:p w14:paraId="340CB7D6" w14:textId="77777777" w:rsidR="00A55A00" w:rsidRPr="00997A32" w:rsidRDefault="00A55A00" w:rsidP="00A55A00">
      <w:pPr>
        <w:tabs>
          <w:tab w:val="right" w:pos="567"/>
        </w:tabs>
        <w:spacing w:before="240" w:after="120"/>
        <w:ind w:left="1134" w:hanging="1134"/>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Transport and City Services</w:t>
      </w:r>
      <w:r w:rsidRPr="00997A32">
        <w:rPr>
          <w:rFonts w:ascii="Calibri" w:hAnsi="Calibri"/>
          <w:b/>
          <w:bCs/>
          <w:lang w:val="en-AU"/>
        </w:rPr>
        <w:t xml:space="preserve"> on </w:t>
      </w:r>
      <w:r>
        <w:rPr>
          <w:rFonts w:ascii="Calibri" w:hAnsi="Calibri"/>
          <w:b/>
          <w:bCs/>
          <w:lang w:val="en-AU"/>
        </w:rPr>
        <w:t>12 June 2026</w:t>
      </w:r>
    </w:p>
    <w:p w14:paraId="66F55A11" w14:textId="77777777" w:rsidR="00A55A00" w:rsidRPr="00CD065C" w:rsidRDefault="00A55A00" w:rsidP="00A55A00">
      <w:pPr>
        <w:tabs>
          <w:tab w:val="right" w:pos="567"/>
        </w:tabs>
        <w:spacing w:before="120" w:after="120"/>
        <w:ind w:left="1134" w:right="-49" w:hanging="1134"/>
        <w:rPr>
          <w:rFonts w:ascii="Calibri" w:hAnsi="Calibri"/>
          <w:lang w:val="en-AU"/>
        </w:rPr>
      </w:pPr>
      <w:r>
        <w:tab/>
      </w:r>
      <w:r>
        <w:tab/>
      </w:r>
      <w:hyperlink r:id="rId34" w:history="1">
        <w:r w:rsidRPr="007E0B9F">
          <w:rPr>
            <w:rFonts w:ascii="Calibri" w:hAnsi="Calibri"/>
            <w:b/>
            <w:caps/>
            <w:color w:val="0000FF"/>
            <w:lang w:val="en-AU"/>
          </w:rPr>
          <w:t>Urban Forest and Planning Legislation Amendment Bill 2026</w:t>
        </w:r>
      </w:hyperlink>
      <w:r w:rsidRPr="007E0B9F">
        <w:rPr>
          <w:rFonts w:ascii="Calibri" w:hAnsi="Calibri"/>
          <w:bCs/>
          <w:caps/>
          <w:lang w:val="en-AU"/>
        </w:rPr>
        <w:t xml:space="preserve">: </w:t>
      </w:r>
      <w:r w:rsidRPr="007E0B9F">
        <w:rPr>
          <w:rFonts w:ascii="Calibri" w:hAnsi="Calibri"/>
          <w:bCs/>
          <w:i/>
          <w:iCs/>
          <w:caps/>
          <w:lang w:val="en-AU"/>
        </w:rPr>
        <w:t>(</w:t>
      </w:r>
      <w:r w:rsidRPr="007E0B9F">
        <w:rPr>
          <w:rFonts w:ascii="Calibri" w:hAnsi="Calibri"/>
          <w:i/>
          <w:iCs/>
          <w:lang w:val="en-AU"/>
        </w:rPr>
        <w:t>Minister for City and Government Services)</w:t>
      </w:r>
      <w:r w:rsidRPr="007E0B9F">
        <w:rPr>
          <w:rFonts w:ascii="Calibri" w:hAnsi="Calibri"/>
          <w:lang w:val="en-AU"/>
        </w:rPr>
        <w:t xml:space="preserve">: Agreement in principle—Resumption of debate </w:t>
      </w:r>
      <w:r w:rsidRPr="007E0B9F">
        <w:rPr>
          <w:rFonts w:ascii="Calibri" w:hAnsi="Calibri"/>
          <w:i/>
          <w:iCs/>
          <w:lang w:val="en-AU"/>
        </w:rPr>
        <w:t>(from 12 June 2026—Mr Cocks)</w:t>
      </w:r>
      <w:r w:rsidRPr="007E0B9F">
        <w:rPr>
          <w:rFonts w:ascii="Calibri" w:hAnsi="Calibri"/>
          <w:lang w:val="en-AU"/>
        </w:rPr>
        <w:t>.</w:t>
      </w:r>
    </w:p>
    <w:p w14:paraId="6D8D2965" w14:textId="77777777" w:rsidR="00A55A00" w:rsidRPr="00997A32" w:rsidRDefault="00A55A00" w:rsidP="00A55A00">
      <w:pPr>
        <w:spacing w:before="240" w:after="120"/>
        <w:jc w:val="center"/>
        <w:rPr>
          <w:rFonts w:ascii="Calibri" w:hAnsi="Calibri"/>
          <w:b/>
          <w:bCs/>
          <w:lang w:val="en-AU"/>
        </w:rPr>
      </w:pPr>
      <w:r>
        <w:rPr>
          <w:rFonts w:ascii="Calibri" w:hAnsi="Calibri"/>
          <w:b/>
          <w:bCs/>
          <w:lang w:val="en-AU"/>
        </w:rPr>
        <w:t xml:space="preserve">15 December </w:t>
      </w:r>
      <w:r w:rsidRPr="00997A32">
        <w:rPr>
          <w:rFonts w:ascii="Calibri" w:hAnsi="Calibri"/>
          <w:b/>
          <w:bCs/>
          <w:lang w:val="en-AU"/>
        </w:rPr>
        <w:t>202</w:t>
      </w:r>
      <w:r>
        <w:rPr>
          <w:rFonts w:ascii="Calibri" w:hAnsi="Calibri"/>
          <w:b/>
          <w:bCs/>
          <w:lang w:val="en-AU"/>
        </w:rPr>
        <w:t>6</w:t>
      </w:r>
    </w:p>
    <w:p w14:paraId="5B7A051F" w14:textId="77777777" w:rsidR="00A55A00" w:rsidRPr="00997A32" w:rsidRDefault="00A55A00" w:rsidP="00A55A00">
      <w:pPr>
        <w:spacing w:before="240" w:after="120"/>
        <w:jc w:val="center"/>
        <w:rPr>
          <w:rFonts w:ascii="Calibri" w:hAnsi="Calibri"/>
          <w:b/>
          <w:bCs/>
          <w:lang w:val="en-AU"/>
        </w:rPr>
      </w:pPr>
      <w:r w:rsidRPr="001F747B">
        <w:rPr>
          <w:rFonts w:ascii="Calibri" w:hAnsi="Calibri"/>
          <w:b/>
          <w:bCs/>
          <w:lang w:val="en-AU"/>
        </w:rPr>
        <w:t>Referred to the Standing Committee on Economics, Industry and Recreation on 16</w:t>
      </w:r>
      <w:r>
        <w:rPr>
          <w:rFonts w:ascii="Calibri" w:hAnsi="Calibri"/>
          <w:b/>
          <w:bCs/>
          <w:lang w:val="en-AU"/>
        </w:rPr>
        <w:t> </w:t>
      </w:r>
      <w:r w:rsidRPr="001F747B">
        <w:rPr>
          <w:rFonts w:ascii="Calibri" w:hAnsi="Calibri"/>
          <w:b/>
          <w:bCs/>
          <w:lang w:val="en-AU"/>
        </w:rPr>
        <w:t>September 2026</w:t>
      </w:r>
    </w:p>
    <w:p w14:paraId="732352CC" w14:textId="77777777" w:rsidR="00A55A00" w:rsidRDefault="00A55A00" w:rsidP="00A55A00">
      <w:pPr>
        <w:tabs>
          <w:tab w:val="right" w:pos="567"/>
        </w:tabs>
        <w:spacing w:before="120" w:after="120"/>
        <w:ind w:left="1134" w:hanging="1134"/>
        <w:rPr>
          <w:rFonts w:ascii="Calibri" w:hAnsi="Calibri"/>
          <w:lang w:val="en-AU"/>
        </w:rPr>
      </w:pPr>
      <w:r>
        <w:tab/>
      </w:r>
      <w:r>
        <w:tab/>
      </w:r>
      <w:hyperlink r:id="rId35" w:history="1">
        <w:r w:rsidRPr="00AB6C79">
          <w:rPr>
            <w:rFonts w:ascii="Calibri" w:hAnsi="Calibri"/>
            <w:b/>
            <w:caps/>
            <w:color w:val="0000FF"/>
            <w:lang w:val="en-AU"/>
          </w:rPr>
          <w:t>Gambling and Racing Control (Gambling Exclusion)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Gaming Reform)</w:t>
      </w:r>
      <w:r w:rsidRPr="00AB6C79">
        <w:rPr>
          <w:rFonts w:ascii="Calibri" w:hAnsi="Calibri"/>
          <w:lang w:val="en-AU"/>
        </w:rPr>
        <w:t xml:space="preserve">: Agreement in principle—Resumption of debate </w:t>
      </w:r>
      <w:r w:rsidRPr="00AB6C79">
        <w:rPr>
          <w:rFonts w:ascii="Calibri" w:hAnsi="Calibri"/>
          <w:i/>
          <w:iCs/>
          <w:lang w:val="en-AU"/>
        </w:rPr>
        <w:t>(from 16 September 2026—Mr Parton)</w:t>
      </w:r>
      <w:r w:rsidRPr="00AB6C79">
        <w:rPr>
          <w:rFonts w:ascii="Calibri" w:hAnsi="Calibri"/>
          <w:lang w:val="en-AU"/>
        </w:rPr>
        <w:t>.</w:t>
      </w:r>
    </w:p>
    <w:p w14:paraId="2D2C4277" w14:textId="77777777" w:rsidR="00A55A00" w:rsidRPr="00997A32" w:rsidRDefault="00A55A00" w:rsidP="00A55A00">
      <w:pPr>
        <w:spacing w:before="240" w:after="120"/>
        <w:jc w:val="center"/>
        <w:rPr>
          <w:rFonts w:ascii="Calibri" w:hAnsi="Calibri"/>
          <w:b/>
          <w:bCs/>
          <w:lang w:val="en-AU"/>
        </w:rPr>
      </w:pPr>
      <w:r>
        <w:rPr>
          <w:rFonts w:ascii="Calibri" w:hAnsi="Calibri"/>
          <w:b/>
          <w:bCs/>
          <w:lang w:val="en-AU"/>
        </w:rPr>
        <w:t xml:space="preserve">23 December </w:t>
      </w:r>
      <w:r w:rsidRPr="00997A32">
        <w:rPr>
          <w:rFonts w:ascii="Calibri" w:hAnsi="Calibri"/>
          <w:b/>
          <w:bCs/>
          <w:lang w:val="en-AU"/>
        </w:rPr>
        <w:t>202</w:t>
      </w:r>
      <w:r>
        <w:rPr>
          <w:rFonts w:ascii="Calibri" w:hAnsi="Calibri"/>
          <w:b/>
          <w:bCs/>
          <w:lang w:val="en-AU"/>
        </w:rPr>
        <w:t>6</w:t>
      </w:r>
    </w:p>
    <w:p w14:paraId="15FE8781" w14:textId="77777777" w:rsidR="00A55A00" w:rsidRPr="00997A32" w:rsidRDefault="00A55A00" w:rsidP="00A55A00">
      <w:pPr>
        <w:spacing w:before="240" w:after="120"/>
        <w:jc w:val="center"/>
        <w:rPr>
          <w:rFonts w:ascii="Calibri" w:hAnsi="Calibri"/>
          <w:b/>
          <w:bCs/>
          <w:lang w:val="en-AU"/>
        </w:rPr>
      </w:pPr>
      <w:r w:rsidRPr="001F747B">
        <w:rPr>
          <w:rFonts w:ascii="Calibri" w:hAnsi="Calibri"/>
          <w:b/>
          <w:bCs/>
          <w:lang w:val="en-AU"/>
        </w:rPr>
        <w:t xml:space="preserve">Referred to the Standing Committee on Economics, Industry and Recreation on </w:t>
      </w:r>
      <w:r>
        <w:rPr>
          <w:rFonts w:ascii="Calibri" w:hAnsi="Calibri"/>
          <w:b/>
          <w:bCs/>
          <w:lang w:val="en-AU"/>
        </w:rPr>
        <w:t>24 </w:t>
      </w:r>
      <w:r w:rsidRPr="001F747B">
        <w:rPr>
          <w:rFonts w:ascii="Calibri" w:hAnsi="Calibri"/>
          <w:b/>
          <w:bCs/>
          <w:lang w:val="en-AU"/>
        </w:rPr>
        <w:t>September 2026</w:t>
      </w:r>
    </w:p>
    <w:p w14:paraId="60A12326" w14:textId="77777777" w:rsidR="00A55A00" w:rsidRDefault="00A55A00" w:rsidP="00A55A00">
      <w:pPr>
        <w:tabs>
          <w:tab w:val="right" w:pos="567"/>
        </w:tabs>
        <w:spacing w:before="120" w:after="120"/>
        <w:ind w:left="1134" w:hanging="1134"/>
        <w:rPr>
          <w:rFonts w:ascii="Calibri" w:hAnsi="Calibri"/>
          <w:lang w:val="en-AU"/>
        </w:rPr>
      </w:pPr>
      <w:r>
        <w:tab/>
      </w:r>
      <w:r>
        <w:tab/>
      </w:r>
      <w:r w:rsidRPr="00AB6C79">
        <w:rPr>
          <w:rFonts w:ascii="Calibri" w:hAnsi="Calibri"/>
          <w:lang w:val="en-AU"/>
        </w:rPr>
        <w:tab/>
      </w:r>
      <w:hyperlink r:id="rId36" w:history="1">
        <w:r w:rsidRPr="00AB6C79">
          <w:rPr>
            <w:rFonts w:ascii="Calibri" w:hAnsi="Calibri"/>
            <w:b/>
            <w:caps/>
            <w:color w:val="0000FF"/>
            <w:lang w:val="en-AU"/>
          </w:rPr>
          <w:t xml:space="preserve">Property </w:t>
        </w:r>
        <w:proofErr w:type="gramStart"/>
        <w:r w:rsidRPr="00AB6C79">
          <w:rPr>
            <w:rFonts w:ascii="Calibri" w:hAnsi="Calibri"/>
            <w:b/>
            <w:caps/>
            <w:color w:val="0000FF"/>
            <w:lang w:val="en-AU"/>
          </w:rPr>
          <w:t>Developers</w:t>
        </w:r>
        <w:proofErr w:type="gramEnd"/>
        <w:r w:rsidRPr="00AB6C79">
          <w:rPr>
            <w:rFonts w:ascii="Calibri" w:hAnsi="Calibri"/>
            <w:b/>
            <w:caps/>
            <w:color w:val="0000FF"/>
            <w:lang w:val="en-AU"/>
          </w:rPr>
          <w:t xml:space="preserve"> Legislation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Planning and Sustainable Development)</w:t>
      </w:r>
      <w:r w:rsidRPr="00AB6C79">
        <w:rPr>
          <w:rFonts w:ascii="Calibri" w:hAnsi="Calibri"/>
          <w:lang w:val="en-AU"/>
        </w:rPr>
        <w:t xml:space="preserve">: Agreement in principle—Resumption of debate </w:t>
      </w:r>
      <w:r w:rsidRPr="00AB6C79">
        <w:rPr>
          <w:rFonts w:ascii="Calibri" w:hAnsi="Calibri"/>
          <w:i/>
          <w:iCs/>
          <w:lang w:val="en-AU"/>
        </w:rPr>
        <w:t>(from 24 September 2026—Ms Lee)</w:t>
      </w:r>
      <w:r w:rsidRPr="00AB6C79">
        <w:rPr>
          <w:rFonts w:ascii="Calibri" w:hAnsi="Calibri"/>
          <w:lang w:val="en-AU"/>
        </w:rPr>
        <w:t>.</w:t>
      </w:r>
    </w:p>
    <w:p w14:paraId="20CE46FE" w14:textId="77777777" w:rsidR="00A55A00" w:rsidRPr="00997A32" w:rsidRDefault="00A55A00" w:rsidP="00A55A00">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Legal Affairs</w:t>
      </w:r>
      <w:r w:rsidRPr="00997A32">
        <w:rPr>
          <w:rFonts w:ascii="Calibri" w:hAnsi="Calibri"/>
          <w:b/>
          <w:bCs/>
          <w:lang w:val="en-AU"/>
        </w:rPr>
        <w:t xml:space="preserve"> on </w:t>
      </w:r>
      <w:r>
        <w:rPr>
          <w:rFonts w:ascii="Calibri" w:hAnsi="Calibri"/>
          <w:b/>
          <w:bCs/>
          <w:lang w:val="en-AU"/>
        </w:rPr>
        <w:t>24 September 2026</w:t>
      </w:r>
    </w:p>
    <w:p w14:paraId="577F8655" w14:textId="102300E9" w:rsidR="00A55A00" w:rsidRPr="00F43414" w:rsidRDefault="00A55A00" w:rsidP="00F43414">
      <w:pPr>
        <w:tabs>
          <w:tab w:val="right" w:pos="567"/>
        </w:tabs>
        <w:spacing w:before="120" w:after="120"/>
        <w:ind w:left="1134" w:hanging="1134"/>
        <w:rPr>
          <w:rFonts w:ascii="Calibri" w:hAnsi="Calibri"/>
          <w:lang w:val="en-AU"/>
        </w:rPr>
      </w:pPr>
      <w:r>
        <w:tab/>
      </w:r>
      <w:r>
        <w:tab/>
      </w:r>
      <w:hyperlink r:id="rId37" w:history="1">
        <w:r w:rsidRPr="00AB6C79">
          <w:rPr>
            <w:rFonts w:ascii="Calibri" w:hAnsi="Calibri"/>
            <w:b/>
            <w:caps/>
            <w:color w:val="0000FF"/>
            <w:lang w:val="en-AU"/>
          </w:rPr>
          <w:t>Domestic Violence Agencies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the Prevention of Domestic, Family and Sexual Violence)</w:t>
      </w:r>
      <w:r w:rsidRPr="00AB6C79">
        <w:rPr>
          <w:rFonts w:ascii="Calibri" w:hAnsi="Calibri"/>
          <w:lang w:val="en-AU"/>
        </w:rPr>
        <w:t xml:space="preserve">: Agreement in principle—Resumption of debate </w:t>
      </w:r>
      <w:r w:rsidRPr="00AB6C79">
        <w:rPr>
          <w:rFonts w:ascii="Calibri" w:hAnsi="Calibri"/>
          <w:i/>
          <w:iCs/>
          <w:lang w:val="en-AU"/>
        </w:rPr>
        <w:t>(from 24 September 2026—Ms Barry)</w:t>
      </w:r>
      <w:r w:rsidRPr="00AB6C79">
        <w:rPr>
          <w:rFonts w:ascii="Calibri" w:hAnsi="Calibri"/>
          <w:lang w:val="en-AU"/>
        </w:rPr>
        <w:t>.</w:t>
      </w:r>
    </w:p>
    <w:p w14:paraId="6FF4B713" w14:textId="77777777" w:rsidR="00A55A00" w:rsidRPr="00A55A00" w:rsidRDefault="00A55A00" w:rsidP="00A55A00">
      <w:pPr>
        <w:keepNext/>
        <w:keepLines/>
        <w:tabs>
          <w:tab w:val="left" w:pos="709"/>
        </w:tabs>
        <w:spacing w:before="240" w:after="480"/>
        <w:jc w:val="center"/>
        <w:rPr>
          <w:rFonts w:ascii="Calibri" w:hAnsi="Calibri" w:cs="Calibri"/>
          <w:b/>
          <w:sz w:val="28"/>
          <w:szCs w:val="24"/>
        </w:rPr>
      </w:pPr>
      <w:r w:rsidRPr="00A55A00">
        <w:rPr>
          <w:rFonts w:ascii="Calibri" w:hAnsi="Calibri" w:cs="Calibri"/>
          <w:b/>
          <w:sz w:val="28"/>
          <w:szCs w:val="24"/>
          <w:lang w:val="en-AU"/>
        </w:rPr>
        <w:t>___________________________________</w:t>
      </w:r>
    </w:p>
    <w:p w14:paraId="1A203D7B" w14:textId="77777777" w:rsidR="00A55A00" w:rsidRPr="00A55A00" w:rsidRDefault="00A55A00" w:rsidP="00F43414">
      <w:pPr>
        <w:keepNext/>
        <w:keepLines/>
        <w:pageBreakBefore/>
        <w:tabs>
          <w:tab w:val="left" w:pos="709"/>
        </w:tabs>
        <w:spacing w:before="240" w:after="240"/>
        <w:jc w:val="center"/>
        <w:rPr>
          <w:rFonts w:ascii="Calibri" w:hAnsi="Calibri" w:cs="Calibri"/>
          <w:b/>
          <w:sz w:val="28"/>
          <w:szCs w:val="28"/>
          <w:lang w:val="en-AU"/>
        </w:rPr>
      </w:pPr>
      <w:r w:rsidRPr="00A55A00">
        <w:rPr>
          <w:rFonts w:ascii="Calibri" w:hAnsi="Calibri" w:cs="Calibri"/>
          <w:b/>
          <w:sz w:val="28"/>
          <w:szCs w:val="28"/>
          <w:lang w:val="en-AU"/>
        </w:rPr>
        <w:lastRenderedPageBreak/>
        <w:t>QUESTIONS ON NOTICE</w:t>
      </w:r>
    </w:p>
    <w:p w14:paraId="61E3489C" w14:textId="77777777" w:rsidR="00A55A00" w:rsidRPr="00A55A00" w:rsidRDefault="00A55A00" w:rsidP="00A55A00">
      <w:pPr>
        <w:tabs>
          <w:tab w:val="left" w:pos="709"/>
        </w:tabs>
        <w:spacing w:before="120" w:after="120"/>
        <w:rPr>
          <w:rFonts w:ascii="Calibri" w:hAnsi="Calibri" w:cs="Calibri"/>
          <w:szCs w:val="24"/>
          <w:lang w:val="en-AU"/>
        </w:rPr>
      </w:pPr>
      <w:r w:rsidRPr="00A55A00">
        <w:rPr>
          <w:rFonts w:ascii="Calibri" w:hAnsi="Calibri" w:cs="Calibri"/>
          <w:szCs w:val="24"/>
          <w:lang w:val="en-AU"/>
        </w:rPr>
        <w:t>On the first sitting day of a period of sittings a complete Notice Paper is published containing all unanswered questions. On subsequent days, only redirected questions are included on the Notice Paper together with a list of all unanswered questions.</w:t>
      </w:r>
    </w:p>
    <w:p w14:paraId="676579F6" w14:textId="77777777" w:rsidR="00A55A00" w:rsidRPr="00A55A00" w:rsidRDefault="00A55A00" w:rsidP="00A55A00">
      <w:pPr>
        <w:tabs>
          <w:tab w:val="left" w:pos="709"/>
        </w:tabs>
        <w:spacing w:before="120" w:after="120"/>
        <w:rPr>
          <w:rFonts w:ascii="Calibri" w:hAnsi="Calibri" w:cs="Calibri"/>
          <w:szCs w:val="24"/>
          <w:lang w:val="en-NZ"/>
        </w:rPr>
      </w:pPr>
      <w:r w:rsidRPr="00A55A00">
        <w:rPr>
          <w:rFonts w:ascii="Calibri" w:hAnsi="Calibri" w:cs="Calibri"/>
          <w:szCs w:val="24"/>
          <w:lang w:val="en-NZ"/>
        </w:rPr>
        <w:t xml:space="preserve">A Questions on Notice Paper will be issued on the Friday of a sitting week, containing the text of all questions on notice lodged that week and can be accessed at </w:t>
      </w:r>
      <w:hyperlink r:id="rId38" w:history="1">
        <w:r w:rsidRPr="00A55A00">
          <w:rPr>
            <w:rFonts w:ascii="Calibri" w:hAnsi="Calibri" w:cs="Calibri"/>
            <w:color w:val="0000FF"/>
            <w:szCs w:val="24"/>
            <w:lang w:val="en-AU"/>
          </w:rPr>
          <w:t>www.parliament.act.gov.au/parliamentary-business/in-the-chamber/chamber-documents</w:t>
        </w:r>
      </w:hyperlink>
      <w:r w:rsidRPr="00A55A00">
        <w:rPr>
          <w:rFonts w:ascii="Calibri" w:hAnsi="Calibri" w:cs="Calibri"/>
          <w:szCs w:val="24"/>
          <w:lang w:val="en-NZ"/>
        </w:rPr>
        <w:t>.</w:t>
      </w:r>
    </w:p>
    <w:p w14:paraId="3B04C4C9" w14:textId="77777777" w:rsidR="00A55A00" w:rsidRPr="00A55A00" w:rsidRDefault="00A55A00" w:rsidP="00A55A00">
      <w:pPr>
        <w:keepNext/>
        <w:keepLines/>
        <w:tabs>
          <w:tab w:val="right" w:pos="567"/>
          <w:tab w:val="left" w:pos="1134"/>
        </w:tabs>
        <w:spacing w:before="480" w:line="360" w:lineRule="auto"/>
        <w:jc w:val="center"/>
        <w:rPr>
          <w:rFonts w:ascii="Calibri" w:hAnsi="Calibri" w:cs="Calibri"/>
          <w:b/>
          <w:i/>
          <w:szCs w:val="22"/>
          <w:lang w:val="en-AU"/>
        </w:rPr>
      </w:pPr>
      <w:bookmarkStart w:id="4" w:name="_Hlk130803092"/>
      <w:r w:rsidRPr="00A55A00">
        <w:rPr>
          <w:rFonts w:ascii="Calibri" w:eastAsia="DengXian" w:hAnsi="Calibri" w:cs="Calibri"/>
          <w:b/>
          <w:i/>
          <w:szCs w:val="24"/>
          <w:lang w:val="en-AU" w:eastAsia="zh-CN"/>
        </w:rPr>
        <w:t>Unanswered questions</w:t>
      </w:r>
    </w:p>
    <w:p w14:paraId="40FE1482" w14:textId="3D5142D1" w:rsidR="00A55A00" w:rsidRPr="00A55A00" w:rsidRDefault="00A55A00" w:rsidP="00A55A00">
      <w:pPr>
        <w:keepNext/>
        <w:keepLines/>
        <w:tabs>
          <w:tab w:val="right" w:pos="567"/>
          <w:tab w:val="left" w:pos="1134"/>
        </w:tabs>
        <w:spacing w:before="480" w:line="360" w:lineRule="auto"/>
        <w:ind w:left="567" w:right="210" w:hanging="7"/>
        <w:jc w:val="both"/>
        <w:rPr>
          <w:rFonts w:ascii="Calibri" w:eastAsia="DengXian" w:hAnsi="Calibri" w:cs="Calibri"/>
          <w:spacing w:val="-2"/>
          <w:szCs w:val="24"/>
          <w:lang w:val="en-AU" w:eastAsia="zh-CN"/>
        </w:rPr>
      </w:pPr>
      <w:r w:rsidRPr="00A55A00">
        <w:rPr>
          <w:rFonts w:ascii="Calibri" w:eastAsia="DengXian" w:hAnsi="Calibri" w:cs="Calibri"/>
          <w:szCs w:val="24"/>
          <w:lang w:val="en-AU" w:eastAsia="zh-CN"/>
        </w:rPr>
        <w:tab/>
      </w:r>
      <w:r w:rsidRPr="003E1F8C">
        <w:rPr>
          <w:rFonts w:eastAsia="DengXian" w:cs="Calibri"/>
          <w:spacing w:val="-2"/>
          <w:szCs w:val="24"/>
          <w:lang w:eastAsia="zh-CN"/>
        </w:rPr>
        <w:t>1275, 1277, 1281, 1286, 1289, 1290, 1292, 1295, 1297, 1299, 1301, 1307, 1310, 1313, 1316, 1325, 1328, 1329, 1331, 1340, 1341, 1345</w:t>
      </w:r>
      <w:r>
        <w:rPr>
          <w:rFonts w:eastAsia="DengXian" w:cs="Calibri"/>
          <w:spacing w:val="-2"/>
          <w:szCs w:val="24"/>
          <w:lang w:eastAsia="zh-CN"/>
        </w:rPr>
        <w:t>-</w:t>
      </w:r>
      <w:r w:rsidRPr="003E1F8C">
        <w:rPr>
          <w:rFonts w:eastAsia="DengXian" w:cs="Calibri"/>
          <w:spacing w:val="-2"/>
          <w:szCs w:val="24"/>
          <w:lang w:eastAsia="zh-CN"/>
        </w:rPr>
        <w:t>1349, 1355, 1360, 1361, 1365, 1371, 1376, 1377, 1382, 1383, 1386, 1388, 1390, 1391, 1402, 1403, 1405, 1409, 1410, 1413, 1415, 1418, 1421, 1435, 1438, 1442, 1447, 1454, 1463, 1464, 1468, 1474, 1476, 1478, 1479, 1486, 1489, 1491, 1495, 1496, 1498</w:t>
      </w:r>
      <w:r>
        <w:rPr>
          <w:rFonts w:eastAsia="DengXian" w:cs="Calibri"/>
          <w:spacing w:val="-2"/>
          <w:szCs w:val="24"/>
          <w:lang w:eastAsia="zh-CN"/>
        </w:rPr>
        <w:t>-</w:t>
      </w:r>
      <w:r w:rsidRPr="003E1F8C">
        <w:rPr>
          <w:rFonts w:eastAsia="DengXian" w:cs="Calibri"/>
          <w:spacing w:val="-2"/>
          <w:szCs w:val="24"/>
          <w:lang w:eastAsia="zh-CN"/>
        </w:rPr>
        <w:t>1500, 1502</w:t>
      </w:r>
      <w:r>
        <w:rPr>
          <w:rFonts w:eastAsia="DengXian" w:cs="Calibri"/>
          <w:spacing w:val="-2"/>
          <w:szCs w:val="24"/>
          <w:lang w:eastAsia="zh-CN"/>
        </w:rPr>
        <w:t>-</w:t>
      </w:r>
      <w:r w:rsidRPr="003E1F8C">
        <w:rPr>
          <w:rFonts w:eastAsia="DengXian" w:cs="Calibri"/>
          <w:spacing w:val="-2"/>
          <w:szCs w:val="24"/>
          <w:lang w:eastAsia="zh-CN"/>
        </w:rPr>
        <w:t>1505, 1508, 1512</w:t>
      </w:r>
      <w:r>
        <w:rPr>
          <w:rFonts w:eastAsia="DengXian" w:cs="Calibri"/>
          <w:spacing w:val="-2"/>
          <w:szCs w:val="24"/>
          <w:lang w:eastAsia="zh-CN"/>
        </w:rPr>
        <w:t>-</w:t>
      </w:r>
      <w:r w:rsidRPr="003E1F8C">
        <w:rPr>
          <w:rFonts w:eastAsia="DengXian" w:cs="Calibri"/>
          <w:spacing w:val="-2"/>
          <w:szCs w:val="24"/>
          <w:lang w:eastAsia="zh-CN"/>
        </w:rPr>
        <w:t>1516, 1518, 1519, 1521, 1526, 1527, 1529, 1530, 1532, 1535</w:t>
      </w:r>
      <w:r>
        <w:rPr>
          <w:rFonts w:eastAsia="DengXian" w:cs="Calibri"/>
          <w:spacing w:val="-2"/>
          <w:szCs w:val="24"/>
          <w:lang w:eastAsia="zh-CN"/>
        </w:rPr>
        <w:t>-</w:t>
      </w:r>
      <w:r w:rsidRPr="003E1F8C">
        <w:rPr>
          <w:rFonts w:eastAsia="DengXian" w:cs="Calibri"/>
          <w:spacing w:val="-2"/>
          <w:szCs w:val="24"/>
          <w:lang w:eastAsia="zh-CN"/>
        </w:rPr>
        <w:t>1537, 1539, 1541, 1542, 1546</w:t>
      </w:r>
      <w:r>
        <w:rPr>
          <w:rFonts w:eastAsia="DengXian" w:cs="Calibri"/>
          <w:spacing w:val="-2"/>
          <w:szCs w:val="24"/>
          <w:lang w:eastAsia="zh-CN"/>
        </w:rPr>
        <w:t>-</w:t>
      </w:r>
      <w:r w:rsidRPr="003E1F8C">
        <w:rPr>
          <w:rFonts w:eastAsia="DengXian" w:cs="Calibri"/>
          <w:spacing w:val="-2"/>
          <w:szCs w:val="24"/>
          <w:lang w:eastAsia="zh-CN"/>
        </w:rPr>
        <w:t>1548, 1550, 1552</w:t>
      </w:r>
      <w:r>
        <w:rPr>
          <w:rFonts w:eastAsia="DengXian" w:cs="Calibri"/>
          <w:spacing w:val="-2"/>
          <w:szCs w:val="24"/>
          <w:lang w:eastAsia="zh-CN"/>
        </w:rPr>
        <w:t>-</w:t>
      </w:r>
      <w:r w:rsidRPr="003E1F8C">
        <w:rPr>
          <w:rFonts w:eastAsia="DengXian" w:cs="Calibri"/>
          <w:spacing w:val="-2"/>
          <w:szCs w:val="24"/>
          <w:lang w:eastAsia="zh-CN"/>
        </w:rPr>
        <w:t>1557, 1559</w:t>
      </w:r>
      <w:r>
        <w:rPr>
          <w:rFonts w:eastAsia="DengXian" w:cs="Calibri"/>
          <w:spacing w:val="-2"/>
          <w:szCs w:val="24"/>
          <w:lang w:eastAsia="zh-CN"/>
        </w:rPr>
        <w:t>-</w:t>
      </w:r>
      <w:r w:rsidRPr="003E1F8C">
        <w:rPr>
          <w:rFonts w:eastAsia="DengXian" w:cs="Calibri"/>
          <w:spacing w:val="-2"/>
          <w:szCs w:val="24"/>
          <w:lang w:eastAsia="zh-CN"/>
        </w:rPr>
        <w:t>1564, 1567</w:t>
      </w:r>
      <w:r>
        <w:rPr>
          <w:rFonts w:eastAsia="DengXian" w:cs="Calibri"/>
          <w:spacing w:val="-2"/>
          <w:szCs w:val="24"/>
          <w:lang w:eastAsia="zh-CN"/>
        </w:rPr>
        <w:t>-</w:t>
      </w:r>
      <w:r w:rsidRPr="003E1F8C">
        <w:rPr>
          <w:rFonts w:eastAsia="DengXian" w:cs="Calibri"/>
          <w:spacing w:val="-2"/>
          <w:szCs w:val="24"/>
          <w:lang w:eastAsia="zh-CN"/>
        </w:rPr>
        <w:t>1574, 1578, 1580</w:t>
      </w:r>
      <w:r>
        <w:rPr>
          <w:rFonts w:eastAsia="DengXian" w:cs="Calibri"/>
          <w:spacing w:val="-2"/>
          <w:szCs w:val="24"/>
          <w:lang w:eastAsia="zh-CN"/>
        </w:rPr>
        <w:t>-</w:t>
      </w:r>
      <w:r w:rsidRPr="003E1F8C">
        <w:rPr>
          <w:rFonts w:eastAsia="DengXian" w:cs="Calibri"/>
          <w:spacing w:val="-2"/>
          <w:szCs w:val="24"/>
          <w:lang w:eastAsia="zh-CN"/>
        </w:rPr>
        <w:t>1582, 1584, 1585, 1587</w:t>
      </w:r>
      <w:r>
        <w:rPr>
          <w:rFonts w:eastAsia="DengXian" w:cs="Calibri"/>
          <w:spacing w:val="-2"/>
          <w:szCs w:val="24"/>
          <w:lang w:eastAsia="zh-CN"/>
        </w:rPr>
        <w:t>.</w:t>
      </w:r>
    </w:p>
    <w:p w14:paraId="6E658F9F" w14:textId="77777777" w:rsidR="00A55A00" w:rsidRPr="00A55A00" w:rsidRDefault="00A55A00" w:rsidP="00A55A00">
      <w:pPr>
        <w:tabs>
          <w:tab w:val="left" w:pos="709"/>
          <w:tab w:val="center" w:pos="7371"/>
        </w:tabs>
        <w:rPr>
          <w:rFonts w:ascii="Calibri" w:hAnsi="Calibri" w:cs="Calibri"/>
          <w:szCs w:val="24"/>
          <w:lang w:val="en-AU" w:eastAsia="zh-CN"/>
        </w:rPr>
      </w:pPr>
    </w:p>
    <w:p w14:paraId="4943C324" w14:textId="77777777" w:rsidR="00A55A00" w:rsidRPr="00A55A00" w:rsidRDefault="00A55A00" w:rsidP="00A55A00">
      <w:pPr>
        <w:tabs>
          <w:tab w:val="left" w:pos="709"/>
          <w:tab w:val="center" w:pos="7371"/>
        </w:tabs>
        <w:rPr>
          <w:rFonts w:ascii="Calibri" w:hAnsi="Calibri" w:cs="Calibri"/>
          <w:szCs w:val="24"/>
          <w:lang w:val="en-AU" w:eastAsia="zh-CN"/>
        </w:rPr>
      </w:pPr>
    </w:p>
    <w:p w14:paraId="47A229FF" w14:textId="77777777" w:rsidR="00A55A00" w:rsidRPr="00A55A00" w:rsidRDefault="00A55A00" w:rsidP="00A55A00">
      <w:pPr>
        <w:tabs>
          <w:tab w:val="left" w:pos="709"/>
          <w:tab w:val="center" w:pos="7371"/>
        </w:tabs>
        <w:rPr>
          <w:rFonts w:ascii="Calibri" w:hAnsi="Calibri" w:cs="Calibri"/>
          <w:szCs w:val="24"/>
          <w:lang w:val="en-AU" w:eastAsia="zh-CN"/>
        </w:rPr>
      </w:pPr>
    </w:p>
    <w:p w14:paraId="33320762" w14:textId="77777777" w:rsidR="00A55A00" w:rsidRPr="00A55A00" w:rsidRDefault="00A55A00" w:rsidP="00A55A00">
      <w:pPr>
        <w:tabs>
          <w:tab w:val="left" w:pos="709"/>
          <w:tab w:val="center" w:pos="7371"/>
        </w:tabs>
        <w:rPr>
          <w:rFonts w:ascii="Calibri" w:hAnsi="Calibri" w:cs="Calibri"/>
          <w:szCs w:val="24"/>
          <w:lang w:val="en-AU" w:eastAsia="zh-CN"/>
        </w:rPr>
      </w:pPr>
    </w:p>
    <w:p w14:paraId="21521C16" w14:textId="77777777" w:rsidR="00A55A00" w:rsidRPr="00A55A00" w:rsidRDefault="00A55A00" w:rsidP="00A55A00">
      <w:pPr>
        <w:tabs>
          <w:tab w:val="left" w:pos="709"/>
          <w:tab w:val="center" w:pos="7371"/>
        </w:tabs>
        <w:rPr>
          <w:rFonts w:ascii="Calibri" w:hAnsi="Calibri" w:cs="Calibri"/>
          <w:szCs w:val="24"/>
          <w:lang w:val="en-AU" w:eastAsia="zh-CN"/>
        </w:rPr>
      </w:pPr>
    </w:p>
    <w:bookmarkEnd w:id="4"/>
    <w:p w14:paraId="660C3788" w14:textId="77777777" w:rsidR="00A55A00" w:rsidRPr="00A55A00" w:rsidRDefault="00A55A00" w:rsidP="00A55A00">
      <w:pPr>
        <w:tabs>
          <w:tab w:val="center" w:pos="5529"/>
        </w:tabs>
        <w:spacing w:before="180"/>
        <w:jc w:val="center"/>
        <w:rPr>
          <w:rFonts w:ascii="Calibri" w:hAnsi="Calibri" w:cs="Calibri"/>
          <w:b/>
          <w:szCs w:val="24"/>
          <w:lang w:val="en-AU"/>
        </w:rPr>
      </w:pPr>
      <w:r w:rsidRPr="00A55A00">
        <w:rPr>
          <w:rFonts w:ascii="Calibri" w:hAnsi="Calibri" w:cs="Calibri"/>
          <w:b/>
          <w:szCs w:val="24"/>
          <w:lang w:val="en-AU"/>
        </w:rPr>
        <w:tab/>
        <w:t>H Finlay</w:t>
      </w:r>
    </w:p>
    <w:p w14:paraId="7DBB3771" w14:textId="77777777" w:rsidR="00A55A00" w:rsidRPr="00A55A00" w:rsidRDefault="00A55A00" w:rsidP="00A55A00">
      <w:pPr>
        <w:tabs>
          <w:tab w:val="center" w:pos="6521"/>
        </w:tabs>
        <w:jc w:val="center"/>
        <w:rPr>
          <w:rFonts w:ascii="Calibri" w:hAnsi="Calibri" w:cs="Calibri"/>
          <w:szCs w:val="24"/>
          <w:lang w:val="en-AU"/>
        </w:rPr>
      </w:pPr>
      <w:r w:rsidRPr="00A55A00">
        <w:rPr>
          <w:rFonts w:ascii="Calibri" w:hAnsi="Calibri" w:cs="Calibri"/>
          <w:szCs w:val="24"/>
          <w:lang w:val="en-AU"/>
        </w:rPr>
        <w:tab/>
        <w:t>Clerk of the Legislative Assembly</w:t>
      </w:r>
    </w:p>
    <w:p w14:paraId="124ADE7E" w14:textId="77777777" w:rsidR="00A55A00" w:rsidRPr="00A55A00" w:rsidRDefault="00A55A00" w:rsidP="00A55A00">
      <w:pPr>
        <w:tabs>
          <w:tab w:val="left" w:pos="709"/>
          <w:tab w:val="center" w:pos="7371"/>
        </w:tabs>
        <w:jc w:val="center"/>
        <w:rPr>
          <w:rFonts w:ascii="Calibri" w:hAnsi="Calibri" w:cs="Calibri"/>
          <w:szCs w:val="24"/>
          <w:lang w:val="en-AU"/>
        </w:rPr>
      </w:pPr>
      <w:r w:rsidRPr="00A55A00">
        <w:rPr>
          <w:rFonts w:ascii="Calibri" w:hAnsi="Calibri" w:cs="Calibri"/>
          <w:szCs w:val="24"/>
          <w:lang w:val="en-AU"/>
        </w:rPr>
        <w:t>_________________</w:t>
      </w:r>
    </w:p>
    <w:p w14:paraId="0594BB09" w14:textId="77777777" w:rsidR="00A55A00" w:rsidRPr="00A55A00" w:rsidRDefault="00A55A00" w:rsidP="00A55A00">
      <w:pPr>
        <w:spacing w:before="480" w:after="120"/>
        <w:ind w:right="-141"/>
        <w:jc w:val="center"/>
        <w:rPr>
          <w:rFonts w:ascii="Calibri" w:hAnsi="Calibri"/>
          <w:b/>
          <w:sz w:val="28"/>
          <w:lang w:eastAsia="en-US"/>
        </w:rPr>
      </w:pPr>
      <w:r w:rsidRPr="00A55A00">
        <w:rPr>
          <w:rFonts w:ascii="Calibri" w:hAnsi="Calibri"/>
          <w:b/>
          <w:sz w:val="28"/>
          <w:lang w:eastAsia="en-US"/>
        </w:rPr>
        <w:t>GOVERNMENT TO RESPOND TO PETITIONS</w:t>
      </w:r>
    </w:p>
    <w:p w14:paraId="35D7EAAA" w14:textId="77777777" w:rsidR="00A55A00" w:rsidRPr="00A55A00" w:rsidRDefault="00A55A00" w:rsidP="00A55A00">
      <w:pPr>
        <w:tabs>
          <w:tab w:val="right" w:pos="580"/>
        </w:tabs>
        <w:spacing w:after="240"/>
        <w:ind w:right="-141"/>
        <w:jc w:val="center"/>
        <w:rPr>
          <w:rFonts w:ascii="Calibri" w:hAnsi="Calibri"/>
          <w:szCs w:val="24"/>
          <w:lang w:eastAsia="en-US"/>
        </w:rPr>
      </w:pPr>
      <w:r w:rsidRPr="00A55A00">
        <w:rPr>
          <w:rFonts w:ascii="Calibri" w:hAnsi="Calibri"/>
          <w:szCs w:val="24"/>
          <w:lang w:eastAsia="en-US"/>
        </w:rPr>
        <w:t>(</w:t>
      </w:r>
      <w:r w:rsidRPr="00A55A00">
        <w:rPr>
          <w:rFonts w:ascii="Calibri" w:hAnsi="Calibri"/>
          <w:i/>
          <w:iCs/>
          <w:szCs w:val="24"/>
          <w:lang w:eastAsia="en-US"/>
        </w:rPr>
        <w:t>in accordance with standing order 100</w:t>
      </w:r>
      <w:r w:rsidRPr="00A55A00">
        <w:rPr>
          <w:rFonts w:ascii="Calibri" w:hAnsi="Calibri"/>
          <w:szCs w:val="24"/>
          <w:lang w:eastAsia="en-US"/>
        </w:rPr>
        <w:t>)</w:t>
      </w:r>
    </w:p>
    <w:p w14:paraId="37523D8C" w14:textId="77777777" w:rsidR="00A55A00" w:rsidRPr="00A55A00" w:rsidRDefault="00A55A00" w:rsidP="00A55A00">
      <w:pPr>
        <w:tabs>
          <w:tab w:val="right" w:pos="580"/>
        </w:tabs>
        <w:spacing w:before="200"/>
        <w:ind w:left="567" w:right="-22" w:hanging="567"/>
        <w:rPr>
          <w:rFonts w:ascii="Calibri" w:hAnsi="Calibri"/>
          <w:lang w:eastAsia="en-US"/>
        </w:rPr>
      </w:pPr>
      <w:r w:rsidRPr="00A55A00">
        <w:rPr>
          <w:rFonts w:ascii="Calibri" w:hAnsi="Calibri"/>
          <w:b/>
          <w:bCs/>
          <w:lang w:eastAsia="en-US"/>
        </w:rPr>
        <w:t>14 December 2026</w:t>
      </w:r>
    </w:p>
    <w:p w14:paraId="690FE9C4" w14:textId="77777777" w:rsidR="00A55A00" w:rsidRPr="00A55A00" w:rsidRDefault="00A55A00" w:rsidP="00A55A00">
      <w:pPr>
        <w:tabs>
          <w:tab w:val="right" w:pos="580"/>
        </w:tabs>
        <w:spacing w:before="200"/>
        <w:ind w:left="567" w:right="-22" w:hanging="567"/>
        <w:rPr>
          <w:rFonts w:ascii="Calibri" w:hAnsi="Calibri"/>
          <w:lang w:eastAsia="en-US"/>
        </w:rPr>
      </w:pPr>
      <w:r w:rsidRPr="00A55A00">
        <w:rPr>
          <w:rFonts w:ascii="Calibri" w:hAnsi="Calibri"/>
          <w:lang w:val="en-AU"/>
        </w:rPr>
        <w:t>Parking at Kaleen sports fields—</w:t>
      </w:r>
      <w:r w:rsidRPr="00A55A00">
        <w:rPr>
          <w:rFonts w:ascii="Calibri" w:hAnsi="Calibri"/>
          <w:spacing w:val="-2"/>
          <w:lang w:val="en-AU"/>
        </w:rPr>
        <w:t>Minister for City and Government Services</w:t>
      </w:r>
      <w:r w:rsidRPr="00A55A00">
        <w:rPr>
          <w:rFonts w:ascii="Calibri" w:hAnsi="Calibri"/>
          <w:lang w:val="en-AU"/>
        </w:rPr>
        <w:t>—Petition lodged by Ms Castley (e-Pet 067-26).</w:t>
      </w:r>
    </w:p>
    <w:p w14:paraId="2287F01A" w14:textId="77777777" w:rsidR="00A55A00" w:rsidRPr="00A55A00" w:rsidRDefault="00A55A00" w:rsidP="00A55A00">
      <w:pPr>
        <w:tabs>
          <w:tab w:val="right" w:pos="580"/>
        </w:tabs>
        <w:spacing w:before="200"/>
        <w:ind w:left="567" w:right="-22" w:hanging="567"/>
        <w:rPr>
          <w:rFonts w:ascii="Calibri" w:hAnsi="Calibri"/>
          <w:lang w:val="en-AU"/>
        </w:rPr>
      </w:pPr>
      <w:r w:rsidRPr="00A55A00">
        <w:rPr>
          <w:rFonts w:ascii="Calibri" w:hAnsi="Calibri"/>
          <w:spacing w:val="-2"/>
          <w:lang w:val="en-AU"/>
        </w:rPr>
        <w:t>Establishment of a Paediatric Oncology and Haematology Unit in Canberra—Minister for Health—Petition lodged by Ms Lee (</w:t>
      </w:r>
      <w:r w:rsidRPr="00A55A00">
        <w:rPr>
          <w:rFonts w:ascii="Calibri" w:hAnsi="Calibri"/>
          <w:lang w:val="en-AU"/>
        </w:rPr>
        <w:t>e-Pet 039-26</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eastAsia="en-US"/>
        </w:rPr>
        <w:t>Referred to the Standing Committee on Social Policy on 15 September 2026</w:t>
      </w:r>
      <w:r w:rsidRPr="00A55A00">
        <w:rPr>
          <w:rFonts w:ascii="Calibri" w:hAnsi="Calibri"/>
          <w:lang w:eastAsia="en-US"/>
        </w:rPr>
        <w:t>.)</w:t>
      </w:r>
    </w:p>
    <w:p w14:paraId="5412DE80" w14:textId="77777777" w:rsidR="00A55A00" w:rsidRPr="00A55A00" w:rsidRDefault="00A55A00" w:rsidP="00A55A00">
      <w:pPr>
        <w:tabs>
          <w:tab w:val="right" w:pos="580"/>
        </w:tabs>
        <w:spacing w:before="200"/>
        <w:ind w:left="567" w:hanging="567"/>
        <w:rPr>
          <w:rFonts w:ascii="Calibri" w:hAnsi="Calibri"/>
          <w:lang w:eastAsia="en-US"/>
        </w:rPr>
      </w:pPr>
      <w:r w:rsidRPr="00A55A00">
        <w:rPr>
          <w:rFonts w:ascii="Calibri" w:hAnsi="Calibri"/>
          <w:lang w:val="en-AU"/>
        </w:rPr>
        <w:lastRenderedPageBreak/>
        <w:t>Pump track on Alfred Hill Drive, Melba—</w:t>
      </w:r>
      <w:r w:rsidRPr="00A55A00">
        <w:rPr>
          <w:rFonts w:ascii="Calibri" w:hAnsi="Calibri"/>
          <w:spacing w:val="-2"/>
          <w:lang w:val="en-AU"/>
        </w:rPr>
        <w:t>Minister for City and Government Services</w:t>
      </w:r>
      <w:r w:rsidRPr="00A55A00">
        <w:rPr>
          <w:rFonts w:ascii="Calibri" w:hAnsi="Calibri"/>
          <w:lang w:val="en-AU"/>
        </w:rPr>
        <w:t>—Petition lodged by Ms Barry (e-Pet 068-26). (</w:t>
      </w:r>
      <w:r w:rsidRPr="00A55A00">
        <w:rPr>
          <w:rFonts w:ascii="Calibri" w:hAnsi="Calibri"/>
          <w:i/>
          <w:iCs/>
          <w:lang w:eastAsia="en-US"/>
        </w:rPr>
        <w:t>Referred to the Standing Committee on Economics, Industry and Recreation on 15 September 2026</w:t>
      </w:r>
      <w:r w:rsidRPr="00A55A00">
        <w:rPr>
          <w:rFonts w:ascii="Calibri" w:hAnsi="Calibri"/>
          <w:lang w:eastAsia="en-US"/>
        </w:rPr>
        <w:t>.)</w:t>
      </w:r>
    </w:p>
    <w:p w14:paraId="72EEB228" w14:textId="77777777" w:rsidR="00A55A00" w:rsidRPr="00A55A00" w:rsidRDefault="00A55A00" w:rsidP="00A55A00">
      <w:pPr>
        <w:tabs>
          <w:tab w:val="right" w:pos="580"/>
        </w:tabs>
        <w:spacing w:before="200"/>
        <w:ind w:left="567" w:hanging="567"/>
        <w:rPr>
          <w:rFonts w:ascii="Calibri" w:hAnsi="Calibri"/>
          <w:lang w:eastAsia="en-US"/>
        </w:rPr>
      </w:pPr>
      <w:r w:rsidRPr="00A55A00">
        <w:rPr>
          <w:rFonts w:ascii="Calibri" w:hAnsi="Calibri"/>
          <w:lang w:val="en-AU"/>
        </w:rPr>
        <w:t>Molonglo District Playing Fields—Minister for Sport and Recreation—Petition lodged by Ms Carrick (e-Pet 022-26 and Pet 082-26). (</w:t>
      </w:r>
      <w:r w:rsidRPr="00A55A00">
        <w:rPr>
          <w:rFonts w:ascii="Calibri" w:hAnsi="Calibri"/>
          <w:i/>
          <w:iCs/>
          <w:lang w:eastAsia="en-US"/>
        </w:rPr>
        <w:t>Referred to the Standing Committee on Economics, Industry and Recreation on 15 September 2026</w:t>
      </w:r>
      <w:r w:rsidRPr="00A55A00">
        <w:rPr>
          <w:rFonts w:ascii="Calibri" w:hAnsi="Calibri"/>
          <w:lang w:eastAsia="en-US"/>
        </w:rPr>
        <w:t>.)</w:t>
      </w:r>
    </w:p>
    <w:p w14:paraId="4A35AAAE" w14:textId="77777777" w:rsidR="00A55A00" w:rsidRPr="00A55A00" w:rsidRDefault="00A55A00" w:rsidP="00A55A00">
      <w:pPr>
        <w:tabs>
          <w:tab w:val="right" w:pos="580"/>
        </w:tabs>
        <w:spacing w:before="200"/>
        <w:ind w:left="567" w:right="-35" w:hanging="567"/>
        <w:rPr>
          <w:rFonts w:ascii="Calibri" w:hAnsi="Calibri"/>
          <w:lang w:val="en-AU"/>
        </w:rPr>
      </w:pPr>
      <w:r w:rsidRPr="00A55A00">
        <w:rPr>
          <w:rFonts w:ascii="Calibri" w:hAnsi="Calibri"/>
          <w:lang w:val="en-AU"/>
        </w:rPr>
        <w:t>Road safety on Theodore Street, Curtin—</w:t>
      </w:r>
      <w:r w:rsidRPr="00A55A00">
        <w:rPr>
          <w:rFonts w:ascii="Calibri" w:hAnsi="Calibri"/>
          <w:spacing w:val="-2"/>
          <w:lang w:val="en-AU"/>
        </w:rPr>
        <w:t>Minister for City and Government Services</w:t>
      </w:r>
      <w:r w:rsidRPr="00A55A00">
        <w:rPr>
          <w:rFonts w:ascii="Calibri" w:hAnsi="Calibri"/>
          <w:lang w:val="en-AU"/>
        </w:rPr>
        <w:t>—Petition lodged by Mr Steel (e-Pet 046-26).</w:t>
      </w:r>
    </w:p>
    <w:p w14:paraId="07E1C2AF" w14:textId="77777777" w:rsidR="00A55A00" w:rsidRPr="00A55A00" w:rsidRDefault="00A55A00" w:rsidP="00A55A00">
      <w:pPr>
        <w:tabs>
          <w:tab w:val="right" w:pos="580"/>
        </w:tabs>
        <w:spacing w:before="200"/>
        <w:ind w:left="567" w:hanging="567"/>
        <w:rPr>
          <w:rFonts w:ascii="Calibri" w:hAnsi="Calibri"/>
          <w:lang w:val="en-AU"/>
        </w:rPr>
      </w:pPr>
      <w:r w:rsidRPr="00A55A00">
        <w:rPr>
          <w:rFonts w:ascii="Calibri" w:hAnsi="Calibri"/>
          <w:lang w:val="en-AU"/>
        </w:rPr>
        <w:t>Opposition to Light Rail Stage 2B</w:t>
      </w:r>
      <w:r w:rsidRPr="00A55A00">
        <w:rPr>
          <w:rFonts w:ascii="Calibri" w:hAnsi="Calibri"/>
          <w:spacing w:val="-2"/>
          <w:lang w:val="en-AU"/>
        </w:rPr>
        <w:t>—Minister for Planning and Sustainable Development—Petition lodged by Mr Parton (</w:t>
      </w:r>
      <w:r w:rsidRPr="00A55A00">
        <w:rPr>
          <w:rFonts w:ascii="Calibri" w:hAnsi="Calibri"/>
          <w:lang w:val="en-AU"/>
        </w:rPr>
        <w:t>e</w:t>
      </w:r>
      <w:r w:rsidRPr="00A55A00">
        <w:rPr>
          <w:rFonts w:ascii="Calibri" w:hAnsi="Calibri"/>
          <w:lang w:val="en-AU"/>
        </w:rPr>
        <w:noBreakHyphen/>
        <w:t>Pet 025-26</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eastAsia="en-US"/>
        </w:rPr>
        <w:t>Referred to the Standing Committee on Transport and City Services on 15 September 2026</w:t>
      </w:r>
      <w:r w:rsidRPr="00A55A00">
        <w:rPr>
          <w:rFonts w:ascii="Calibri" w:hAnsi="Calibri"/>
          <w:lang w:eastAsia="en-US"/>
        </w:rPr>
        <w:t>.)</w:t>
      </w:r>
    </w:p>
    <w:p w14:paraId="7AF67582" w14:textId="77777777" w:rsidR="00A55A00" w:rsidRPr="00A55A00" w:rsidRDefault="00A55A00" w:rsidP="00A55A00">
      <w:pPr>
        <w:tabs>
          <w:tab w:val="right" w:pos="580"/>
        </w:tabs>
        <w:spacing w:before="200"/>
        <w:ind w:left="567" w:hanging="567"/>
        <w:rPr>
          <w:rFonts w:ascii="Calibri" w:hAnsi="Calibri"/>
          <w:lang w:val="en-AU"/>
        </w:rPr>
      </w:pPr>
      <w:r w:rsidRPr="00A55A00">
        <w:rPr>
          <w:rFonts w:ascii="Calibri" w:hAnsi="Calibri"/>
          <w:bCs/>
          <w:lang w:val="en-AU"/>
        </w:rPr>
        <w:t>Protecting the rights and dignity of older people</w:t>
      </w:r>
      <w:r w:rsidRPr="00A55A00">
        <w:rPr>
          <w:rFonts w:ascii="Calibri" w:hAnsi="Calibri"/>
          <w:spacing w:val="-2"/>
          <w:lang w:val="en-AU"/>
        </w:rPr>
        <w:t>—Minister for Health—Petition lodged by Ms Barry (</w:t>
      </w:r>
      <w:r w:rsidRPr="00A55A00">
        <w:rPr>
          <w:rFonts w:ascii="Calibri" w:hAnsi="Calibri"/>
          <w:bCs/>
          <w:lang w:val="en-AU"/>
        </w:rPr>
        <w:t>e-Pet 080-26</w:t>
      </w:r>
      <w:r w:rsidRPr="00A55A00">
        <w:rPr>
          <w:rFonts w:ascii="Calibri" w:hAnsi="Calibri"/>
          <w:spacing w:val="-2"/>
          <w:lang w:val="en-AU"/>
        </w:rPr>
        <w:t>).</w:t>
      </w:r>
    </w:p>
    <w:p w14:paraId="5C06F66F" w14:textId="77777777" w:rsidR="00A55A00" w:rsidRPr="00A55A00" w:rsidRDefault="00A55A00" w:rsidP="00A55A00">
      <w:pPr>
        <w:tabs>
          <w:tab w:val="right" w:pos="580"/>
        </w:tabs>
        <w:spacing w:before="200"/>
        <w:ind w:left="567" w:hanging="567"/>
        <w:rPr>
          <w:rFonts w:ascii="Calibri" w:hAnsi="Calibri"/>
          <w:lang w:val="en-AU"/>
        </w:rPr>
      </w:pPr>
      <w:r w:rsidRPr="00A55A00">
        <w:rPr>
          <w:rFonts w:ascii="Calibri" w:hAnsi="Calibri"/>
          <w:lang w:val="en-AU"/>
        </w:rPr>
        <w:t>Rental Ombudsman for the ACT</w:t>
      </w:r>
      <w:r w:rsidRPr="00A55A00">
        <w:rPr>
          <w:rFonts w:ascii="Calibri" w:hAnsi="Calibri"/>
          <w:spacing w:val="-2"/>
          <w:lang w:val="en-AU"/>
        </w:rPr>
        <w:t>—Attorney-General—Petition lodged by Mr Braddock (</w:t>
      </w:r>
      <w:r w:rsidRPr="00A55A00">
        <w:rPr>
          <w:rFonts w:ascii="Calibri" w:hAnsi="Calibri"/>
          <w:lang w:val="en-AU"/>
        </w:rPr>
        <w:t>e</w:t>
      </w:r>
      <w:r w:rsidRPr="00A55A00">
        <w:rPr>
          <w:rFonts w:ascii="Calibri" w:hAnsi="Calibri"/>
          <w:lang w:val="en-AU"/>
        </w:rPr>
        <w:noBreakHyphen/>
        <w:t>Pet 014-26 and Pet 084-26</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eastAsia="en-US"/>
        </w:rPr>
        <w:t>Referred to the Standing Committee on Social Policy on 15 September 2026</w:t>
      </w:r>
      <w:r w:rsidRPr="00A55A00">
        <w:rPr>
          <w:rFonts w:ascii="Calibri" w:hAnsi="Calibri"/>
          <w:lang w:eastAsia="en-US"/>
        </w:rPr>
        <w:t>.)</w:t>
      </w:r>
    </w:p>
    <w:p w14:paraId="1228E40F" w14:textId="77777777" w:rsidR="00A55A00" w:rsidRPr="00A55A00" w:rsidRDefault="00A55A00" w:rsidP="00A55A00">
      <w:pPr>
        <w:tabs>
          <w:tab w:val="right" w:pos="580"/>
        </w:tabs>
        <w:spacing w:before="200"/>
        <w:ind w:left="567" w:hanging="567"/>
        <w:rPr>
          <w:rFonts w:ascii="Calibri" w:hAnsi="Calibri"/>
          <w:lang w:val="en-AU"/>
        </w:rPr>
      </w:pPr>
      <w:r w:rsidRPr="00A55A00">
        <w:rPr>
          <w:rFonts w:ascii="Calibri" w:hAnsi="Calibri"/>
          <w:lang w:val="en-AU"/>
        </w:rPr>
        <w:t>Shade for ACT playgrounds</w:t>
      </w:r>
      <w:r w:rsidRPr="00A55A00">
        <w:rPr>
          <w:rFonts w:ascii="Calibri" w:hAnsi="Calibri"/>
          <w:spacing w:val="-2"/>
          <w:lang w:val="en-AU"/>
        </w:rPr>
        <w:t>—Minister for City and Government Services—Petition lodged by Mr Emerson (</w:t>
      </w:r>
      <w:r w:rsidRPr="00A55A00">
        <w:rPr>
          <w:rFonts w:ascii="Calibri" w:hAnsi="Calibri"/>
          <w:lang w:val="en-AU"/>
        </w:rPr>
        <w:t>e-Pet 064-26</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eastAsia="en-US"/>
        </w:rPr>
        <w:t>Referred to the Standing Committee on Environment and Planning on 15 September 2026</w:t>
      </w:r>
      <w:r w:rsidRPr="00A55A00">
        <w:rPr>
          <w:rFonts w:ascii="Calibri" w:hAnsi="Calibri"/>
          <w:lang w:eastAsia="en-US"/>
        </w:rPr>
        <w:t>.)</w:t>
      </w:r>
    </w:p>
    <w:p w14:paraId="45C1BDDC" w14:textId="77777777" w:rsidR="00A55A00" w:rsidRPr="00A55A00" w:rsidRDefault="00A55A00" w:rsidP="00A55A00">
      <w:pPr>
        <w:tabs>
          <w:tab w:val="right" w:pos="580"/>
        </w:tabs>
        <w:spacing w:before="200"/>
        <w:ind w:left="567" w:hanging="567"/>
        <w:rPr>
          <w:rFonts w:ascii="Calibri" w:hAnsi="Calibri"/>
          <w:lang w:val="en-AU"/>
        </w:rPr>
      </w:pPr>
      <w:r w:rsidRPr="00A55A00">
        <w:rPr>
          <w:rFonts w:ascii="Calibri" w:hAnsi="Calibri"/>
          <w:lang w:val="en-AU"/>
        </w:rPr>
        <w:t>Footpath in Page</w:t>
      </w:r>
      <w:r w:rsidRPr="00A55A00">
        <w:rPr>
          <w:rFonts w:ascii="Calibri" w:hAnsi="Calibri"/>
          <w:spacing w:val="-2"/>
          <w:lang w:val="en-AU"/>
        </w:rPr>
        <w:t>—Minister for City and Government Services—Petition lodged by Ms Clay (</w:t>
      </w:r>
      <w:r w:rsidRPr="00A55A00">
        <w:rPr>
          <w:rFonts w:ascii="Calibri" w:hAnsi="Calibri"/>
          <w:lang w:val="en-AU"/>
        </w:rPr>
        <w:t>e</w:t>
      </w:r>
      <w:r w:rsidRPr="00A55A00">
        <w:rPr>
          <w:rFonts w:ascii="Calibri" w:hAnsi="Calibri"/>
          <w:lang w:val="en-AU"/>
        </w:rPr>
        <w:noBreakHyphen/>
        <w:t>Pet 072-26</w:t>
      </w:r>
      <w:r w:rsidRPr="00A55A00">
        <w:rPr>
          <w:rFonts w:ascii="Calibri" w:hAnsi="Calibri"/>
          <w:spacing w:val="-2"/>
          <w:lang w:val="en-AU"/>
        </w:rPr>
        <w:t>).</w:t>
      </w:r>
    </w:p>
    <w:p w14:paraId="349D736B" w14:textId="77777777" w:rsidR="00A55A00" w:rsidRPr="00A55A00" w:rsidRDefault="00A55A00" w:rsidP="00A55A00">
      <w:pPr>
        <w:tabs>
          <w:tab w:val="right" w:pos="580"/>
        </w:tabs>
        <w:spacing w:before="200"/>
        <w:ind w:left="567" w:hanging="567"/>
        <w:rPr>
          <w:rFonts w:ascii="Calibri" w:hAnsi="Calibri"/>
          <w:lang w:val="en-AU"/>
        </w:rPr>
      </w:pPr>
      <w:r w:rsidRPr="00A55A00">
        <w:rPr>
          <w:rFonts w:ascii="Calibri" w:hAnsi="Calibri"/>
          <w:lang w:val="en-AU"/>
        </w:rPr>
        <w:t>Facilities at Lyons Shops</w:t>
      </w:r>
      <w:r w:rsidRPr="00A55A00">
        <w:rPr>
          <w:rFonts w:ascii="Calibri" w:hAnsi="Calibri"/>
          <w:spacing w:val="-2"/>
          <w:lang w:val="en-AU"/>
        </w:rPr>
        <w:t>—Minister for City and Government Services—Petition lodged by Dr Paterson (</w:t>
      </w:r>
      <w:r w:rsidRPr="00A55A00">
        <w:rPr>
          <w:rFonts w:ascii="Calibri" w:hAnsi="Calibri"/>
          <w:lang w:val="en-AU"/>
        </w:rPr>
        <w:t>e-Pet 027-26 and Pet 083-26</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eastAsia="en-US"/>
        </w:rPr>
        <w:t>Referred to the Standing Committee on Environment and Planning on 15 September 2026</w:t>
      </w:r>
      <w:r w:rsidRPr="00A55A00">
        <w:rPr>
          <w:rFonts w:ascii="Calibri" w:hAnsi="Calibri"/>
          <w:lang w:eastAsia="en-US"/>
        </w:rPr>
        <w:t>.)</w:t>
      </w:r>
    </w:p>
    <w:p w14:paraId="1761A930" w14:textId="77777777" w:rsidR="00A55A00" w:rsidRPr="00A55A00" w:rsidRDefault="00A55A00" w:rsidP="00A55A00">
      <w:pPr>
        <w:tabs>
          <w:tab w:val="right" w:pos="580"/>
        </w:tabs>
        <w:spacing w:before="200"/>
        <w:ind w:left="567" w:hanging="567"/>
        <w:rPr>
          <w:rFonts w:ascii="Calibri" w:hAnsi="Calibri"/>
          <w:lang w:val="en-AU"/>
        </w:rPr>
      </w:pPr>
      <w:r w:rsidRPr="00A55A00">
        <w:rPr>
          <w:rFonts w:ascii="Calibri" w:hAnsi="Calibri"/>
          <w:spacing w:val="-2"/>
          <w:lang w:val="en-AU"/>
        </w:rPr>
        <w:t>Changes to the Unit Titles (Management) Act—Attorney-General—Petition lodged by Mr Emerson (</w:t>
      </w:r>
      <w:r w:rsidRPr="00A55A00">
        <w:rPr>
          <w:rFonts w:ascii="Calibri" w:hAnsi="Calibri"/>
          <w:bCs/>
          <w:lang w:val="en-AU"/>
        </w:rPr>
        <w:t>e-Pet 074-26</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eastAsia="en-US"/>
        </w:rPr>
        <w:t>Referred to the Standing Committee on Legal Affairs on 15 September 2026</w:t>
      </w:r>
      <w:r w:rsidRPr="00A55A00">
        <w:rPr>
          <w:rFonts w:ascii="Calibri" w:hAnsi="Calibri"/>
          <w:lang w:eastAsia="en-US"/>
        </w:rPr>
        <w:t>.)</w:t>
      </w:r>
    </w:p>
    <w:p w14:paraId="18A45DB2" w14:textId="77777777" w:rsidR="00A55A00" w:rsidRPr="00A55A00" w:rsidRDefault="00A55A00" w:rsidP="00A55A00">
      <w:pPr>
        <w:tabs>
          <w:tab w:val="right" w:pos="580"/>
        </w:tabs>
        <w:spacing w:before="200"/>
        <w:ind w:left="567" w:hanging="567"/>
        <w:rPr>
          <w:rFonts w:ascii="Calibri" w:hAnsi="Calibri"/>
          <w:lang w:val="en-AU"/>
        </w:rPr>
      </w:pPr>
      <w:r w:rsidRPr="00A55A00">
        <w:rPr>
          <w:rFonts w:ascii="Calibri" w:hAnsi="Calibri"/>
          <w:spacing w:val="-2"/>
          <w:lang w:val="en-AU"/>
        </w:rPr>
        <w:t>North Canberra green waste facility - Draft Planning Amendment DPA14—Minister for City and Government Services—Petition lodged by Mr Cain (</w:t>
      </w:r>
      <w:r w:rsidRPr="00A55A00">
        <w:rPr>
          <w:rFonts w:ascii="Calibri" w:hAnsi="Calibri"/>
          <w:lang w:val="en-AU"/>
        </w:rPr>
        <w:t>e-Pet 071-26 and Pet 085-26</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eastAsia="en-US"/>
        </w:rPr>
        <w:t>Referred to the Standing Committee on Environment and Planning on 15 September 2026</w:t>
      </w:r>
      <w:r w:rsidRPr="00A55A00">
        <w:rPr>
          <w:rFonts w:ascii="Calibri" w:hAnsi="Calibri"/>
          <w:lang w:eastAsia="en-US"/>
        </w:rPr>
        <w:t>.)</w:t>
      </w:r>
    </w:p>
    <w:p w14:paraId="74AB4589" w14:textId="77777777" w:rsidR="00A55A00" w:rsidRPr="00A55A00" w:rsidRDefault="00A55A00" w:rsidP="00A55A00">
      <w:pPr>
        <w:tabs>
          <w:tab w:val="right" w:pos="580"/>
        </w:tabs>
        <w:spacing w:before="200"/>
        <w:ind w:left="567" w:hanging="567"/>
        <w:rPr>
          <w:rFonts w:ascii="Calibri" w:hAnsi="Calibri"/>
          <w:lang w:eastAsia="en-US"/>
        </w:rPr>
      </w:pPr>
      <w:r w:rsidRPr="00A55A00">
        <w:rPr>
          <w:rFonts w:ascii="Calibri" w:hAnsi="Calibri"/>
          <w:b/>
          <w:bCs/>
          <w:lang w:eastAsia="en-US"/>
        </w:rPr>
        <w:t>15 December 2026</w:t>
      </w:r>
    </w:p>
    <w:p w14:paraId="69978ABC" w14:textId="77777777" w:rsidR="00A55A00" w:rsidRPr="00A55A00" w:rsidRDefault="00A55A00" w:rsidP="00A55A00">
      <w:pPr>
        <w:tabs>
          <w:tab w:val="right" w:pos="580"/>
        </w:tabs>
        <w:spacing w:before="200"/>
        <w:ind w:left="567" w:hanging="567"/>
        <w:rPr>
          <w:rFonts w:ascii="Calibri" w:hAnsi="Calibri"/>
          <w:lang w:eastAsia="en-US"/>
        </w:rPr>
      </w:pPr>
      <w:r w:rsidRPr="00A55A00">
        <w:rPr>
          <w:rFonts w:ascii="Calibri" w:hAnsi="Calibri"/>
          <w:lang w:val="en-AU"/>
        </w:rPr>
        <w:t>Investing in ACT Libraries</w:t>
      </w:r>
      <w:r w:rsidRPr="00A55A00">
        <w:rPr>
          <w:rFonts w:ascii="Calibri" w:hAnsi="Calibri"/>
          <w:spacing w:val="-2"/>
          <w:lang w:val="en-AU"/>
        </w:rPr>
        <w:t>—Minister for City and Government Services—Petition lodged by Mr Braddock (</w:t>
      </w:r>
      <w:r w:rsidRPr="00A55A00">
        <w:rPr>
          <w:rFonts w:ascii="Calibri" w:hAnsi="Calibri"/>
          <w:lang w:val="en-AU"/>
        </w:rPr>
        <w:t>e-Pet 065-26 and Pet 086-26</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eastAsia="en-US"/>
        </w:rPr>
        <w:t>Referred to the Standing Committee on Social Policy on 16 September 2026</w:t>
      </w:r>
      <w:r w:rsidRPr="00A55A00">
        <w:rPr>
          <w:rFonts w:ascii="Calibri" w:hAnsi="Calibri"/>
          <w:lang w:eastAsia="en-US"/>
        </w:rPr>
        <w:t>.)</w:t>
      </w:r>
    </w:p>
    <w:p w14:paraId="75B232C6" w14:textId="77777777" w:rsidR="00A55A00" w:rsidRPr="00A55A00" w:rsidRDefault="00A55A00" w:rsidP="00F43414">
      <w:pPr>
        <w:pageBreakBefore/>
        <w:tabs>
          <w:tab w:val="right" w:pos="580"/>
        </w:tabs>
        <w:spacing w:before="200"/>
        <w:ind w:left="567" w:hanging="567"/>
        <w:rPr>
          <w:rFonts w:ascii="Calibri" w:hAnsi="Calibri"/>
          <w:lang w:eastAsia="en-US"/>
        </w:rPr>
      </w:pPr>
      <w:r w:rsidRPr="00A55A00">
        <w:rPr>
          <w:rFonts w:ascii="Calibri" w:hAnsi="Calibri"/>
          <w:b/>
          <w:bCs/>
          <w:lang w:eastAsia="en-US"/>
        </w:rPr>
        <w:lastRenderedPageBreak/>
        <w:t>21 December 2026</w:t>
      </w:r>
    </w:p>
    <w:p w14:paraId="5052C606" w14:textId="77777777" w:rsidR="00A55A00" w:rsidRPr="00A55A00" w:rsidRDefault="00A55A00" w:rsidP="00A55A00">
      <w:pPr>
        <w:tabs>
          <w:tab w:val="right" w:pos="580"/>
        </w:tabs>
        <w:spacing w:before="200"/>
        <w:ind w:left="567" w:hanging="567"/>
        <w:rPr>
          <w:rFonts w:ascii="Calibri" w:hAnsi="Calibri"/>
          <w:lang w:val="en-AU"/>
        </w:rPr>
      </w:pPr>
      <w:r w:rsidRPr="00A55A00">
        <w:rPr>
          <w:rFonts w:ascii="Calibri" w:hAnsi="Calibri"/>
          <w:spacing w:val="-2"/>
          <w:lang w:val="en-AU"/>
        </w:rPr>
        <w:t>Arcadia House in Cook—Minister for Health Infrastructure—Petition lodged by Ms Barry (</w:t>
      </w:r>
      <w:r w:rsidRPr="00A55A00">
        <w:rPr>
          <w:rFonts w:ascii="Calibri" w:hAnsi="Calibri"/>
          <w:lang w:val="en-AU"/>
        </w:rPr>
        <w:t>e</w:t>
      </w:r>
      <w:r w:rsidRPr="00A55A00">
        <w:rPr>
          <w:rFonts w:ascii="Calibri" w:hAnsi="Calibri"/>
          <w:lang w:val="en-AU"/>
        </w:rPr>
        <w:noBreakHyphen/>
        <w:t>Pet 056-26</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eastAsia="en-US"/>
        </w:rPr>
        <w:t>Referred to the Standing Committee on Social Policy on 22 September 2026</w:t>
      </w:r>
      <w:r w:rsidRPr="00A55A00">
        <w:rPr>
          <w:rFonts w:ascii="Calibri" w:hAnsi="Calibri"/>
          <w:lang w:eastAsia="en-US"/>
        </w:rPr>
        <w:t>.)</w:t>
      </w:r>
    </w:p>
    <w:p w14:paraId="1283A3D5" w14:textId="77777777" w:rsidR="00A55A00" w:rsidRPr="00A55A00" w:rsidRDefault="00A55A00" w:rsidP="00A55A00">
      <w:pPr>
        <w:tabs>
          <w:tab w:val="right" w:pos="580"/>
        </w:tabs>
        <w:spacing w:before="200"/>
        <w:ind w:left="567" w:hanging="567"/>
        <w:rPr>
          <w:rFonts w:ascii="Calibri" w:hAnsi="Calibri"/>
          <w:spacing w:val="-2"/>
          <w:lang w:val="en-AU"/>
        </w:rPr>
      </w:pPr>
      <w:r w:rsidRPr="00A55A00">
        <w:rPr>
          <w:rFonts w:ascii="Calibri" w:hAnsi="Calibri"/>
          <w:lang w:val="en-AU"/>
        </w:rPr>
        <w:t>Pedestrian safety around Downer Community Centre</w:t>
      </w:r>
      <w:r w:rsidRPr="00A55A00">
        <w:rPr>
          <w:rFonts w:ascii="Calibri" w:hAnsi="Calibri"/>
          <w:spacing w:val="-2"/>
          <w:lang w:val="en-AU"/>
        </w:rPr>
        <w:t>—Minister for City and Government Services—Petition lodged by Mr Emerson (</w:t>
      </w:r>
      <w:r w:rsidRPr="00A55A00">
        <w:rPr>
          <w:rFonts w:ascii="Calibri" w:hAnsi="Calibri"/>
          <w:lang w:val="en-AU"/>
        </w:rPr>
        <w:t>e-Pet 070-26</w:t>
      </w:r>
      <w:r w:rsidRPr="00A55A00">
        <w:rPr>
          <w:rFonts w:ascii="Calibri" w:hAnsi="Calibri"/>
          <w:spacing w:val="-2"/>
          <w:lang w:val="en-AU"/>
        </w:rPr>
        <w:t>).</w:t>
      </w:r>
    </w:p>
    <w:p w14:paraId="5F30D913" w14:textId="77777777" w:rsidR="00A55A00" w:rsidRPr="00A55A00" w:rsidRDefault="00A55A00" w:rsidP="00A55A00">
      <w:pPr>
        <w:tabs>
          <w:tab w:val="right" w:pos="580"/>
        </w:tabs>
        <w:spacing w:before="200"/>
        <w:ind w:left="567" w:hanging="567"/>
        <w:rPr>
          <w:rFonts w:ascii="Calibri" w:hAnsi="Calibri"/>
          <w:spacing w:val="-2"/>
          <w:lang w:val="en-AU"/>
        </w:rPr>
      </w:pPr>
      <w:r w:rsidRPr="00A55A00">
        <w:rPr>
          <w:rFonts w:ascii="Calibri" w:hAnsi="Calibri"/>
          <w:lang w:val="en-AU"/>
        </w:rPr>
        <w:t>Crossing on Antill Street, Dickson</w:t>
      </w:r>
      <w:r w:rsidRPr="00A55A00">
        <w:rPr>
          <w:rFonts w:ascii="Calibri" w:hAnsi="Calibri"/>
          <w:spacing w:val="-2"/>
          <w:lang w:val="en-AU"/>
        </w:rPr>
        <w:t>—Minister for City and Government Services—Petition lodged by Ms Vassarotti (</w:t>
      </w:r>
      <w:r w:rsidRPr="00A55A00">
        <w:rPr>
          <w:rFonts w:ascii="Calibri" w:hAnsi="Calibri"/>
          <w:lang w:val="en-AU"/>
        </w:rPr>
        <w:t>e-Pet 076-26</w:t>
      </w:r>
      <w:r w:rsidRPr="00A55A00">
        <w:rPr>
          <w:rFonts w:ascii="Calibri" w:hAnsi="Calibri"/>
          <w:spacing w:val="-2"/>
          <w:lang w:val="en-AU"/>
        </w:rPr>
        <w:t>).</w:t>
      </w:r>
    </w:p>
    <w:p w14:paraId="70049EAB" w14:textId="77777777" w:rsidR="00A55A00" w:rsidRPr="00A55A00" w:rsidRDefault="00A55A00" w:rsidP="00A55A00">
      <w:pPr>
        <w:tabs>
          <w:tab w:val="right" w:pos="580"/>
        </w:tabs>
        <w:spacing w:before="200"/>
        <w:ind w:left="567" w:hanging="567"/>
        <w:rPr>
          <w:rFonts w:ascii="Calibri" w:hAnsi="Calibri"/>
          <w:lang w:eastAsia="en-US"/>
        </w:rPr>
      </w:pPr>
      <w:r w:rsidRPr="00A55A00">
        <w:rPr>
          <w:rFonts w:ascii="Calibri" w:hAnsi="Calibri"/>
          <w:b/>
          <w:bCs/>
          <w:lang w:eastAsia="en-US"/>
        </w:rPr>
        <w:t>22 December 2026</w:t>
      </w:r>
    </w:p>
    <w:p w14:paraId="7C47EE1E" w14:textId="77777777" w:rsidR="00A55A00" w:rsidRPr="00A55A00" w:rsidRDefault="00A55A00" w:rsidP="00A55A00">
      <w:pPr>
        <w:tabs>
          <w:tab w:val="right" w:pos="580"/>
        </w:tabs>
        <w:spacing w:before="200"/>
        <w:ind w:left="567" w:hanging="567"/>
        <w:rPr>
          <w:rFonts w:ascii="Calibri" w:hAnsi="Calibri"/>
          <w:lang w:eastAsia="en-US"/>
        </w:rPr>
      </w:pPr>
      <w:r w:rsidRPr="00A55A00">
        <w:rPr>
          <w:rFonts w:ascii="Calibri" w:hAnsi="Calibri"/>
          <w:lang w:val="en-AU"/>
        </w:rPr>
        <w:t>Heating and cooling at Forrest Primary School</w:t>
      </w:r>
      <w:r w:rsidRPr="00A55A00">
        <w:rPr>
          <w:rFonts w:ascii="Calibri" w:hAnsi="Calibri"/>
          <w:spacing w:val="-2"/>
          <w:lang w:val="en-AU"/>
        </w:rPr>
        <w:t>—Minister for Education—Petition lodged by Ms Carrick (</w:t>
      </w:r>
      <w:r w:rsidRPr="00A55A00">
        <w:rPr>
          <w:rFonts w:ascii="Calibri" w:hAnsi="Calibri"/>
          <w:lang w:val="en-AU"/>
        </w:rPr>
        <w:t>e</w:t>
      </w:r>
      <w:r w:rsidRPr="00A55A00">
        <w:rPr>
          <w:rFonts w:ascii="Calibri" w:hAnsi="Calibri"/>
          <w:lang w:val="en-AU"/>
        </w:rPr>
        <w:noBreakHyphen/>
        <w:t>Pet 079-26</w:t>
      </w:r>
      <w:r w:rsidRPr="00A55A00">
        <w:rPr>
          <w:rFonts w:ascii="Calibri" w:hAnsi="Calibri"/>
          <w:spacing w:val="-2"/>
          <w:lang w:val="en-AU"/>
        </w:rPr>
        <w:t>).</w:t>
      </w:r>
      <w:r w:rsidRPr="00A55A00">
        <w:rPr>
          <w:rFonts w:ascii="Calibri" w:hAnsi="Calibri"/>
          <w:lang w:val="en-AU"/>
        </w:rPr>
        <w:t xml:space="preserve"> (</w:t>
      </w:r>
      <w:r w:rsidRPr="00A55A00">
        <w:rPr>
          <w:rFonts w:ascii="Calibri" w:hAnsi="Calibri"/>
          <w:i/>
          <w:iCs/>
          <w:lang w:eastAsia="en-US"/>
        </w:rPr>
        <w:t>Referred to the Standing Committee on Social Policy on 23 September 2026</w:t>
      </w:r>
      <w:r w:rsidRPr="00A55A00">
        <w:rPr>
          <w:rFonts w:ascii="Calibri" w:hAnsi="Calibri"/>
          <w:lang w:eastAsia="en-US"/>
        </w:rPr>
        <w:t>.)</w:t>
      </w:r>
    </w:p>
    <w:p w14:paraId="6E86F998" w14:textId="77777777" w:rsidR="00A55A00" w:rsidRPr="00A55A00" w:rsidRDefault="00A55A00" w:rsidP="00A55A00">
      <w:pPr>
        <w:tabs>
          <w:tab w:val="right" w:pos="580"/>
        </w:tabs>
        <w:spacing w:before="200"/>
        <w:ind w:left="567" w:hanging="567"/>
        <w:rPr>
          <w:rFonts w:ascii="Calibri" w:hAnsi="Calibri"/>
          <w:lang w:eastAsia="en-US"/>
        </w:rPr>
      </w:pPr>
      <w:r w:rsidRPr="00A55A00">
        <w:rPr>
          <w:rFonts w:ascii="Calibri" w:hAnsi="Calibri"/>
          <w:b/>
          <w:bCs/>
          <w:lang w:eastAsia="en-US"/>
        </w:rPr>
        <w:t>19 January 2027</w:t>
      </w:r>
    </w:p>
    <w:p w14:paraId="4B22306F" w14:textId="08F53CF6" w:rsidR="00A55A00" w:rsidRPr="00A55A00" w:rsidRDefault="00A55A00" w:rsidP="00D3789C">
      <w:pPr>
        <w:tabs>
          <w:tab w:val="right" w:pos="580"/>
        </w:tabs>
        <w:spacing w:before="200"/>
        <w:ind w:left="567" w:right="-22" w:hanging="567"/>
        <w:rPr>
          <w:rFonts w:ascii="Calibri" w:hAnsi="Calibri"/>
          <w:lang w:val="en-AU"/>
        </w:rPr>
      </w:pPr>
      <w:r w:rsidRPr="00A55A00">
        <w:rPr>
          <w:rFonts w:ascii="Calibri" w:hAnsi="Calibri"/>
          <w:lang w:val="en-AU"/>
        </w:rPr>
        <w:t>Anketell Street revitalisation</w:t>
      </w:r>
      <w:r w:rsidRPr="00A55A00">
        <w:rPr>
          <w:rFonts w:ascii="Calibri" w:hAnsi="Calibri"/>
          <w:spacing w:val="-2"/>
          <w:lang w:val="en-AU"/>
        </w:rPr>
        <w:t>—Minister for City and Government Services—Petition lodged by Ms Tough (</w:t>
      </w:r>
      <w:r w:rsidRPr="00A55A00">
        <w:rPr>
          <w:rFonts w:ascii="Calibri" w:hAnsi="Calibri"/>
          <w:lang w:val="en-AU"/>
        </w:rPr>
        <w:t>e-Pet 034-26 and Pet 096-26</w:t>
      </w:r>
      <w:r w:rsidRPr="00A55A00">
        <w:rPr>
          <w:rFonts w:ascii="Calibri" w:hAnsi="Calibri"/>
          <w:spacing w:val="-2"/>
          <w:lang w:val="en-AU"/>
        </w:rPr>
        <w:t>).</w:t>
      </w:r>
    </w:p>
    <w:p w14:paraId="79A8E1AC" w14:textId="77777777" w:rsidR="00A55A00" w:rsidRPr="00A55A00" w:rsidRDefault="00A55A00" w:rsidP="00A55A00">
      <w:pPr>
        <w:keepNext/>
        <w:keepLines/>
        <w:spacing w:before="200" w:after="480"/>
        <w:ind w:right="-141"/>
        <w:jc w:val="center"/>
        <w:rPr>
          <w:rFonts w:ascii="Calibri" w:hAnsi="Calibri"/>
          <w:caps/>
          <w:lang w:val="en-AU"/>
        </w:rPr>
      </w:pPr>
      <w:r w:rsidRPr="00A55A00">
        <w:rPr>
          <w:rFonts w:ascii="Calibri" w:hAnsi="Calibri"/>
          <w:caps/>
          <w:lang w:val="en-AU"/>
        </w:rPr>
        <w:t>___________________________________</w:t>
      </w:r>
    </w:p>
    <w:p w14:paraId="61742081" w14:textId="77777777" w:rsidR="00A55A00" w:rsidRPr="00A55A00" w:rsidRDefault="00A55A00" w:rsidP="00A55A00">
      <w:pPr>
        <w:tabs>
          <w:tab w:val="right" w:pos="580"/>
        </w:tabs>
        <w:spacing w:before="240" w:after="240"/>
        <w:ind w:right="-22"/>
        <w:jc w:val="center"/>
        <w:rPr>
          <w:rFonts w:ascii="Calibri" w:hAnsi="Calibri"/>
          <w:b/>
          <w:sz w:val="28"/>
          <w:lang w:val="en-AU" w:eastAsia="en-US"/>
        </w:rPr>
      </w:pPr>
      <w:r w:rsidRPr="00A55A00">
        <w:rPr>
          <w:rFonts w:ascii="Calibri" w:hAnsi="Calibri"/>
          <w:b/>
          <w:sz w:val="28"/>
          <w:lang w:val="en-AU" w:eastAsia="en-US"/>
        </w:rPr>
        <w:t>COMMITTEES</w:t>
      </w:r>
    </w:p>
    <w:p w14:paraId="3F0FD872" w14:textId="77777777" w:rsidR="00A55A00" w:rsidRPr="00A55A00" w:rsidRDefault="00A55A00" w:rsidP="00A55A00">
      <w:pPr>
        <w:spacing w:before="120" w:after="120"/>
        <w:ind w:right="-22"/>
        <w:rPr>
          <w:rFonts w:ascii="Calibri" w:hAnsi="Calibri"/>
          <w:lang w:val="en-AU" w:eastAsia="en-US"/>
        </w:rPr>
      </w:pPr>
      <w:r w:rsidRPr="00A55A00">
        <w:rPr>
          <w:rFonts w:ascii="Calibri" w:hAnsi="Calibri"/>
          <w:lang w:val="en-AU" w:eastAsia="en-US"/>
        </w:rPr>
        <w:t xml:space="preserve">Unless otherwise shown, appointed for the life of the Eleventh Assembly. The dates of the amendments to the committees’ resolution of appointment are </w:t>
      </w:r>
      <w:proofErr w:type="gramStart"/>
      <w:r w:rsidRPr="00A55A00">
        <w:rPr>
          <w:rFonts w:ascii="Calibri" w:hAnsi="Calibri"/>
          <w:lang w:val="en-AU" w:eastAsia="en-US"/>
        </w:rPr>
        <w:t>reflected, but</w:t>
      </w:r>
      <w:proofErr w:type="gramEnd"/>
      <w:r w:rsidRPr="00A55A00">
        <w:rPr>
          <w:rFonts w:ascii="Calibri" w:hAnsi="Calibri"/>
          <w:lang w:val="en-AU" w:eastAsia="en-US"/>
        </w:rPr>
        <w:t xml:space="preserve"> not changes in the membership.</w:t>
      </w:r>
    </w:p>
    <w:p w14:paraId="5DEF5040" w14:textId="77777777" w:rsidR="00A55A00" w:rsidRPr="00A55A00" w:rsidRDefault="00A55A00" w:rsidP="00A55A00">
      <w:pPr>
        <w:spacing w:before="240" w:after="200"/>
        <w:ind w:right="46"/>
        <w:rPr>
          <w:rFonts w:ascii="Calibri" w:hAnsi="Calibri"/>
          <w:b/>
          <w:sz w:val="28"/>
          <w:lang w:val="en-AU" w:eastAsia="en-US"/>
        </w:rPr>
      </w:pPr>
      <w:r w:rsidRPr="00A55A00">
        <w:rPr>
          <w:rFonts w:ascii="Calibri" w:hAnsi="Calibri"/>
          <w:b/>
          <w:sz w:val="28"/>
          <w:lang w:val="en-AU" w:eastAsia="en-US"/>
        </w:rPr>
        <w:t>Standing</w:t>
      </w:r>
    </w:p>
    <w:p w14:paraId="40E681FD" w14:textId="77777777" w:rsidR="00A55A00" w:rsidRPr="00A55A00" w:rsidRDefault="00A55A00" w:rsidP="00A55A00">
      <w:pPr>
        <w:spacing w:before="120" w:after="200"/>
        <w:ind w:right="46"/>
        <w:rPr>
          <w:rFonts w:ascii="Calibri" w:hAnsi="Calibri"/>
          <w:lang w:val="en-AU" w:eastAsia="en-US"/>
        </w:rPr>
      </w:pPr>
      <w:r w:rsidRPr="00A55A00">
        <w:rPr>
          <w:rFonts w:ascii="Calibri" w:hAnsi="Calibri"/>
          <w:lang w:val="en-AU" w:eastAsia="en-US"/>
        </w:rPr>
        <w:t>Pursuant to standing order</w:t>
      </w:r>
    </w:p>
    <w:p w14:paraId="66159F79" w14:textId="77777777" w:rsidR="00A55A00" w:rsidRPr="00A55A00" w:rsidRDefault="00A55A00" w:rsidP="00A55A00">
      <w:pPr>
        <w:tabs>
          <w:tab w:val="left" w:pos="500"/>
          <w:tab w:val="left" w:pos="960"/>
        </w:tabs>
        <w:spacing w:after="240"/>
        <w:rPr>
          <w:rFonts w:ascii="Calibri" w:hAnsi="Calibri"/>
          <w:lang w:val="en-AU" w:eastAsia="en-US"/>
        </w:rPr>
      </w:pPr>
      <w:r w:rsidRPr="00A55A00">
        <w:rPr>
          <w:rFonts w:ascii="Calibri" w:hAnsi="Calibri"/>
          <w:b/>
          <w:lang w:val="en-AU" w:eastAsia="en-US"/>
        </w:rPr>
        <w:t>ADMINISTRATION AND PROCEDURE</w:t>
      </w:r>
      <w:r w:rsidRPr="00A55A00">
        <w:rPr>
          <w:rFonts w:ascii="Calibri" w:hAnsi="Calibri"/>
          <w:lang w:val="en-AU" w:eastAsia="en-US"/>
        </w:rPr>
        <w:t xml:space="preserve">: </w:t>
      </w:r>
      <w:r w:rsidRPr="00A55A00">
        <w:rPr>
          <w:rFonts w:ascii="Calibri" w:hAnsi="Calibri"/>
          <w:i/>
          <w:lang w:val="en-AU" w:eastAsia="en-US"/>
        </w:rPr>
        <w:t>(Formed 6 November 2024)</w:t>
      </w:r>
      <w:r w:rsidRPr="00A55A00">
        <w:rPr>
          <w:rFonts w:ascii="Calibri" w:hAnsi="Calibri"/>
          <w:iCs/>
          <w:lang w:val="en-AU" w:eastAsia="en-US"/>
        </w:rPr>
        <w:t>:</w:t>
      </w:r>
      <w:r w:rsidRPr="00A55A00">
        <w:rPr>
          <w:rFonts w:ascii="Calibri" w:hAnsi="Calibri"/>
          <w:lang w:val="en-AU" w:eastAsia="en-US"/>
        </w:rPr>
        <w:t xml:space="preserve"> The Speaker </w:t>
      </w:r>
      <w:r w:rsidRPr="00A55A00">
        <w:rPr>
          <w:rFonts w:ascii="Calibri" w:hAnsi="Calibri"/>
          <w:i/>
          <w:iCs/>
          <w:lang w:val="en-AU" w:eastAsia="en-US"/>
        </w:rPr>
        <w:t>(Chair)</w:t>
      </w:r>
      <w:r w:rsidRPr="00A55A00">
        <w:rPr>
          <w:rFonts w:ascii="Calibri" w:hAnsi="Calibri"/>
          <w:lang w:val="en-AU" w:eastAsia="en-US"/>
        </w:rPr>
        <w:t xml:space="preserve">, Mr Cocks, Miss Nuttall, </w:t>
      </w:r>
      <w:r w:rsidRPr="00A55A00">
        <w:rPr>
          <w:rFonts w:ascii="Calibri" w:hAnsi="Calibri"/>
          <w:iCs/>
          <w:lang w:val="en-AU" w:eastAsia="en-US"/>
        </w:rPr>
        <w:t>Mr Werner-Gibbings</w:t>
      </w:r>
      <w:r w:rsidRPr="00A55A00">
        <w:rPr>
          <w:rFonts w:ascii="Calibri" w:hAnsi="Calibri"/>
          <w:lang w:val="en-AU" w:eastAsia="en-US"/>
        </w:rPr>
        <w:t>.</w:t>
      </w:r>
    </w:p>
    <w:p w14:paraId="6693D99E" w14:textId="77777777" w:rsidR="00A55A00" w:rsidRPr="00A55A00" w:rsidRDefault="00A55A00" w:rsidP="00A55A00">
      <w:pPr>
        <w:spacing w:before="120" w:after="200"/>
        <w:rPr>
          <w:rFonts w:ascii="Calibri" w:hAnsi="Calibri"/>
          <w:lang w:val="en-AU" w:eastAsia="en-US"/>
        </w:rPr>
      </w:pPr>
      <w:r w:rsidRPr="00A55A00">
        <w:rPr>
          <w:rFonts w:ascii="Calibri" w:hAnsi="Calibri"/>
          <w:lang w:val="en-AU" w:eastAsia="en-US"/>
        </w:rPr>
        <w:t>Pursuant to resolution</w:t>
      </w:r>
    </w:p>
    <w:p w14:paraId="51107B7B" w14:textId="77777777" w:rsidR="00A55A00" w:rsidRPr="00A55A00" w:rsidRDefault="00A55A00" w:rsidP="00A55A00">
      <w:pPr>
        <w:tabs>
          <w:tab w:val="left" w:pos="500"/>
          <w:tab w:val="left" w:pos="960"/>
        </w:tabs>
        <w:spacing w:after="240"/>
        <w:ind w:right="46"/>
        <w:rPr>
          <w:rFonts w:ascii="Calibri" w:hAnsi="Calibri"/>
          <w:iCs/>
          <w:lang w:val="en-AU" w:eastAsia="en-US"/>
        </w:rPr>
      </w:pPr>
      <w:r w:rsidRPr="00A55A00">
        <w:rPr>
          <w:rFonts w:ascii="Calibri" w:hAnsi="Calibri"/>
          <w:b/>
          <w:lang w:val="en-AU" w:eastAsia="en-US"/>
        </w:rPr>
        <w:t>ECONOMICS, INDUSTRY AND RECREATION</w:t>
      </w:r>
      <w:r w:rsidRPr="00A55A00">
        <w:rPr>
          <w:rFonts w:ascii="Calibri" w:hAnsi="Calibri"/>
          <w:lang w:val="en-AU" w:eastAsia="en-US"/>
        </w:rPr>
        <w:t xml:space="preserve">: </w:t>
      </w:r>
      <w:r w:rsidRPr="00A55A00">
        <w:rPr>
          <w:rFonts w:ascii="Calibri" w:hAnsi="Calibri"/>
          <w:i/>
          <w:lang w:val="en-AU" w:eastAsia="en-US"/>
        </w:rPr>
        <w:t>(Formed 3 December 2024)</w:t>
      </w:r>
      <w:r w:rsidRPr="00A55A00">
        <w:rPr>
          <w:rFonts w:ascii="Calibri" w:hAnsi="Calibri"/>
          <w:iCs/>
          <w:lang w:val="en-AU" w:eastAsia="en-US"/>
        </w:rPr>
        <w:t xml:space="preserve">: Mr Werner-Gibbings </w:t>
      </w:r>
      <w:r w:rsidRPr="00A55A00">
        <w:rPr>
          <w:rFonts w:ascii="Calibri" w:hAnsi="Calibri"/>
          <w:i/>
          <w:lang w:val="en-AU" w:eastAsia="en-US"/>
        </w:rPr>
        <w:t>(Chair)</w:t>
      </w:r>
      <w:r w:rsidRPr="00A55A00">
        <w:rPr>
          <w:rFonts w:ascii="Calibri" w:hAnsi="Calibri"/>
          <w:iCs/>
          <w:lang w:val="en-AU" w:eastAsia="en-US"/>
        </w:rPr>
        <w:t>, Ms Carrick, Mr Emerson, Ms Lee, Ms Vassarotti.</w:t>
      </w:r>
    </w:p>
    <w:p w14:paraId="005E0BE8" w14:textId="77777777" w:rsidR="00A55A00" w:rsidRPr="00A55A00" w:rsidRDefault="00A55A00" w:rsidP="00A55A00">
      <w:pPr>
        <w:tabs>
          <w:tab w:val="left" w:pos="500"/>
          <w:tab w:val="left" w:pos="960"/>
        </w:tabs>
        <w:spacing w:after="240"/>
        <w:rPr>
          <w:rFonts w:ascii="Calibri" w:hAnsi="Calibri"/>
          <w:lang w:val="en-AU" w:eastAsia="en-US"/>
        </w:rPr>
      </w:pPr>
      <w:r w:rsidRPr="00A55A00">
        <w:rPr>
          <w:rFonts w:ascii="Calibri" w:hAnsi="Calibri"/>
          <w:b/>
          <w:lang w:val="en-AU" w:eastAsia="en-US"/>
        </w:rPr>
        <w:t>ENVIRONMENT AND PLANNING</w:t>
      </w:r>
      <w:r w:rsidRPr="00A55A00">
        <w:rPr>
          <w:rFonts w:ascii="Calibri" w:hAnsi="Calibri"/>
          <w:lang w:val="en-AU" w:eastAsia="en-US"/>
        </w:rPr>
        <w:t xml:space="preserve">: </w:t>
      </w:r>
      <w:r w:rsidRPr="00A55A00">
        <w:rPr>
          <w:rFonts w:ascii="Calibri" w:hAnsi="Calibri"/>
          <w:i/>
          <w:lang w:val="en-AU" w:eastAsia="en-US"/>
        </w:rPr>
        <w:t>(Formed 3 December 2024)</w:t>
      </w:r>
      <w:r w:rsidRPr="00A55A00">
        <w:rPr>
          <w:rFonts w:ascii="Calibri" w:hAnsi="Calibri"/>
          <w:iCs/>
          <w:lang w:val="en-AU" w:eastAsia="en-US"/>
        </w:rPr>
        <w:t xml:space="preserve">: Ms Clay </w:t>
      </w:r>
      <w:r w:rsidRPr="00A55A00">
        <w:rPr>
          <w:rFonts w:ascii="Calibri" w:hAnsi="Calibri"/>
          <w:i/>
          <w:lang w:val="en-AU" w:eastAsia="en-US"/>
        </w:rPr>
        <w:t>(Chair)</w:t>
      </w:r>
      <w:r w:rsidRPr="00A55A00">
        <w:rPr>
          <w:rFonts w:ascii="Calibri" w:hAnsi="Calibri"/>
          <w:iCs/>
          <w:lang w:val="en-AU" w:eastAsia="en-US"/>
        </w:rPr>
        <w:t>, Ms Berry, Mr Cain, Ms Carrick.</w:t>
      </w:r>
    </w:p>
    <w:p w14:paraId="32FB7E2D" w14:textId="77777777" w:rsidR="00A55A00" w:rsidRPr="00A55A00" w:rsidRDefault="00A55A00" w:rsidP="00A55A00">
      <w:pPr>
        <w:tabs>
          <w:tab w:val="left" w:pos="500"/>
          <w:tab w:val="left" w:pos="960"/>
        </w:tabs>
        <w:spacing w:after="240"/>
        <w:rPr>
          <w:rFonts w:ascii="Calibri" w:hAnsi="Calibri"/>
          <w:iCs/>
          <w:lang w:val="en-AU" w:eastAsia="en-US"/>
        </w:rPr>
      </w:pPr>
      <w:r w:rsidRPr="00A55A00">
        <w:rPr>
          <w:rFonts w:ascii="Calibri" w:hAnsi="Calibri"/>
          <w:b/>
          <w:bCs/>
          <w:lang w:val="en-AU" w:eastAsia="en-US"/>
        </w:rPr>
        <w:t>INTEGRITY COMMISSION AND STATUTORY OFFICE HOLDERS</w:t>
      </w:r>
      <w:r w:rsidRPr="00A55A00">
        <w:rPr>
          <w:rFonts w:ascii="Calibri" w:hAnsi="Calibri"/>
          <w:lang w:val="en-AU" w:eastAsia="en-US"/>
        </w:rPr>
        <w:t xml:space="preserve">: </w:t>
      </w:r>
      <w:r w:rsidRPr="00A55A00">
        <w:rPr>
          <w:rFonts w:ascii="Calibri" w:hAnsi="Calibri"/>
          <w:i/>
          <w:lang w:val="en-AU" w:eastAsia="en-US"/>
        </w:rPr>
        <w:t>(Formed 3 December 2024)</w:t>
      </w:r>
      <w:r w:rsidRPr="00A55A00">
        <w:rPr>
          <w:rFonts w:ascii="Calibri" w:hAnsi="Calibri"/>
          <w:iCs/>
          <w:lang w:val="en-AU" w:eastAsia="en-US"/>
        </w:rPr>
        <w:t xml:space="preserve">: Ms Lee </w:t>
      </w:r>
      <w:r w:rsidRPr="00A55A00">
        <w:rPr>
          <w:rFonts w:ascii="Calibri" w:hAnsi="Calibri"/>
          <w:i/>
          <w:lang w:val="en-AU" w:eastAsia="en-US"/>
        </w:rPr>
        <w:t>(Chair)</w:t>
      </w:r>
      <w:r w:rsidRPr="00A55A00">
        <w:rPr>
          <w:rFonts w:ascii="Calibri" w:hAnsi="Calibri"/>
          <w:iCs/>
          <w:lang w:val="en-AU" w:eastAsia="en-US"/>
        </w:rPr>
        <w:t>, Mr Braddock, Mr Werner-Gibbings.</w:t>
      </w:r>
    </w:p>
    <w:p w14:paraId="75245558" w14:textId="77777777" w:rsidR="00A55A00" w:rsidRPr="00A55A00" w:rsidRDefault="00A55A00" w:rsidP="00A55A00">
      <w:pPr>
        <w:tabs>
          <w:tab w:val="left" w:pos="500"/>
          <w:tab w:val="left" w:pos="960"/>
        </w:tabs>
        <w:spacing w:after="240"/>
        <w:rPr>
          <w:rFonts w:ascii="Calibri" w:hAnsi="Calibri"/>
          <w:iCs/>
          <w:lang w:val="en-AU" w:eastAsia="en-US"/>
        </w:rPr>
      </w:pPr>
      <w:r w:rsidRPr="00A55A00">
        <w:rPr>
          <w:rFonts w:ascii="Calibri" w:hAnsi="Calibri"/>
          <w:b/>
          <w:bCs/>
          <w:lang w:val="en-AU" w:eastAsia="en-US"/>
        </w:rPr>
        <w:t>LEGAL AFFAIRS</w:t>
      </w:r>
      <w:r w:rsidRPr="00A55A00">
        <w:rPr>
          <w:rFonts w:ascii="Calibri" w:hAnsi="Calibri"/>
          <w:lang w:val="en-AU" w:eastAsia="en-US"/>
        </w:rPr>
        <w:t xml:space="preserve">: </w:t>
      </w:r>
      <w:r w:rsidRPr="00A55A00">
        <w:rPr>
          <w:rFonts w:ascii="Calibri" w:hAnsi="Calibri"/>
          <w:i/>
          <w:lang w:val="en-AU" w:eastAsia="en-US"/>
        </w:rPr>
        <w:t>(Formed 3 December 2024)</w:t>
      </w:r>
      <w:r w:rsidRPr="00A55A00">
        <w:rPr>
          <w:rFonts w:ascii="Calibri" w:hAnsi="Calibri"/>
          <w:iCs/>
          <w:lang w:val="en-AU" w:eastAsia="en-US"/>
        </w:rPr>
        <w:t xml:space="preserve">: Ms Barry </w:t>
      </w:r>
      <w:r w:rsidRPr="00A55A00">
        <w:rPr>
          <w:rFonts w:ascii="Calibri" w:hAnsi="Calibri"/>
          <w:i/>
          <w:lang w:val="en-AU" w:eastAsia="en-US"/>
        </w:rPr>
        <w:t>(Chair)</w:t>
      </w:r>
      <w:r w:rsidRPr="00A55A00">
        <w:rPr>
          <w:rFonts w:ascii="Calibri" w:hAnsi="Calibri"/>
          <w:iCs/>
          <w:lang w:val="en-AU" w:eastAsia="en-US"/>
        </w:rPr>
        <w:t>, Ms Vassarotti, Mr Werner-Gibbings.</w:t>
      </w:r>
    </w:p>
    <w:p w14:paraId="0DEB06C2" w14:textId="77777777" w:rsidR="00A55A00" w:rsidRPr="00A55A00" w:rsidRDefault="00A55A00" w:rsidP="00A55A00">
      <w:pPr>
        <w:tabs>
          <w:tab w:val="left" w:pos="500"/>
          <w:tab w:val="left" w:pos="960"/>
        </w:tabs>
        <w:spacing w:after="240"/>
        <w:rPr>
          <w:rFonts w:ascii="Calibri" w:hAnsi="Calibri"/>
          <w:bCs/>
          <w:lang w:val="en-AU" w:eastAsia="en-US"/>
        </w:rPr>
      </w:pPr>
      <w:r w:rsidRPr="00A55A00">
        <w:rPr>
          <w:rFonts w:ascii="Calibri" w:hAnsi="Calibri"/>
          <w:b/>
          <w:lang w:val="en-AU" w:eastAsia="en-US"/>
        </w:rPr>
        <w:lastRenderedPageBreak/>
        <w:t>PUBLIC ACCOUNTS AND ADMINISTRATION:</w:t>
      </w:r>
      <w:r w:rsidRPr="00A55A00">
        <w:rPr>
          <w:rFonts w:ascii="Calibri" w:hAnsi="Calibri"/>
          <w:bCs/>
          <w:i/>
          <w:iCs/>
          <w:lang w:val="en-AU" w:eastAsia="en-US"/>
        </w:rPr>
        <w:t xml:space="preserve"> (Formed 3 December 2024)</w:t>
      </w:r>
      <w:r w:rsidRPr="00A55A00">
        <w:rPr>
          <w:rFonts w:ascii="Calibri" w:hAnsi="Calibri"/>
          <w:bCs/>
          <w:lang w:val="en-AU" w:eastAsia="en-US"/>
        </w:rPr>
        <w:t>: Mr Milligan </w:t>
      </w:r>
      <w:r w:rsidRPr="00A55A00">
        <w:rPr>
          <w:rFonts w:ascii="Calibri" w:hAnsi="Calibri"/>
          <w:bCs/>
          <w:i/>
          <w:iCs/>
          <w:lang w:val="en-AU" w:eastAsia="en-US"/>
        </w:rPr>
        <w:t>(Chair)</w:t>
      </w:r>
      <w:r w:rsidRPr="00A55A00">
        <w:rPr>
          <w:rFonts w:ascii="Calibri" w:hAnsi="Calibri"/>
          <w:bCs/>
          <w:lang w:val="en-AU" w:eastAsia="en-US"/>
        </w:rPr>
        <w:t xml:space="preserve">, </w:t>
      </w:r>
      <w:r w:rsidRPr="00A55A00">
        <w:rPr>
          <w:rFonts w:ascii="Calibri" w:hAnsi="Calibri"/>
          <w:iCs/>
          <w:lang w:val="en-AU" w:eastAsia="en-US"/>
        </w:rPr>
        <w:t xml:space="preserve">Ms Berry, </w:t>
      </w:r>
      <w:r w:rsidRPr="00A55A00">
        <w:rPr>
          <w:rFonts w:ascii="Calibri" w:hAnsi="Calibri"/>
          <w:bCs/>
          <w:lang w:val="en-AU" w:eastAsia="en-US"/>
        </w:rPr>
        <w:t>Ms Carrick, Ms Clay.</w:t>
      </w:r>
    </w:p>
    <w:p w14:paraId="0C6F08A3" w14:textId="77777777" w:rsidR="00A55A00" w:rsidRPr="00A55A00" w:rsidRDefault="00A55A00" w:rsidP="00A55A00">
      <w:pPr>
        <w:tabs>
          <w:tab w:val="left" w:pos="500"/>
          <w:tab w:val="left" w:pos="960"/>
        </w:tabs>
        <w:spacing w:after="240"/>
        <w:rPr>
          <w:rFonts w:ascii="Calibri" w:hAnsi="Calibri"/>
          <w:lang w:val="en-AU" w:eastAsia="en-US"/>
        </w:rPr>
      </w:pPr>
      <w:r w:rsidRPr="00A55A00">
        <w:rPr>
          <w:rFonts w:ascii="Calibri" w:hAnsi="Calibri"/>
          <w:b/>
          <w:lang w:val="en-AU" w:eastAsia="en-US"/>
        </w:rPr>
        <w:t>SOCIAL POLICY</w:t>
      </w:r>
      <w:r w:rsidRPr="00A55A00">
        <w:rPr>
          <w:rFonts w:ascii="Calibri" w:hAnsi="Calibri"/>
          <w:lang w:val="en-AU" w:eastAsia="en-US"/>
        </w:rPr>
        <w:t xml:space="preserve">: </w:t>
      </w:r>
      <w:r w:rsidRPr="00A55A00">
        <w:rPr>
          <w:rFonts w:ascii="Calibri" w:hAnsi="Calibri"/>
          <w:i/>
          <w:lang w:val="en-AU" w:eastAsia="en-US"/>
        </w:rPr>
        <w:t>(Formed 3 December 2024)</w:t>
      </w:r>
      <w:r w:rsidRPr="00A55A00">
        <w:rPr>
          <w:rFonts w:ascii="Calibri" w:hAnsi="Calibri"/>
          <w:iCs/>
          <w:lang w:val="en-AU" w:eastAsia="en-US"/>
        </w:rPr>
        <w:t>:</w:t>
      </w:r>
      <w:r w:rsidRPr="00A55A00">
        <w:rPr>
          <w:rFonts w:ascii="Calibri" w:hAnsi="Calibri"/>
          <w:lang w:val="en-AU" w:eastAsia="en-US"/>
        </w:rPr>
        <w:t xml:space="preserve"> Mr Emerson </w:t>
      </w:r>
      <w:r w:rsidRPr="00A55A00">
        <w:rPr>
          <w:rFonts w:ascii="Calibri" w:hAnsi="Calibri"/>
          <w:i/>
          <w:iCs/>
          <w:lang w:val="en-AU" w:eastAsia="en-US"/>
        </w:rPr>
        <w:t>(Chair)</w:t>
      </w:r>
      <w:r w:rsidRPr="00A55A00">
        <w:rPr>
          <w:rFonts w:ascii="Calibri" w:hAnsi="Calibri"/>
          <w:lang w:val="en-AU" w:eastAsia="en-US"/>
        </w:rPr>
        <w:t xml:space="preserve">, Ms Barry, </w:t>
      </w:r>
      <w:r w:rsidRPr="00A55A00">
        <w:rPr>
          <w:rFonts w:ascii="Calibri" w:hAnsi="Calibri"/>
          <w:iCs/>
          <w:lang w:val="en-AU" w:eastAsia="en-US"/>
        </w:rPr>
        <w:t xml:space="preserve">Ms Berry, </w:t>
      </w:r>
      <w:r w:rsidRPr="00A55A00">
        <w:rPr>
          <w:rFonts w:ascii="Calibri" w:hAnsi="Calibri"/>
          <w:lang w:val="en-AU" w:eastAsia="en-US"/>
        </w:rPr>
        <w:t>Miss Nuttall.</w:t>
      </w:r>
    </w:p>
    <w:p w14:paraId="1AAB059F" w14:textId="77777777" w:rsidR="00A55A00" w:rsidRPr="00A55A00" w:rsidRDefault="00A55A00" w:rsidP="00A55A00">
      <w:pPr>
        <w:tabs>
          <w:tab w:val="left" w:pos="500"/>
          <w:tab w:val="left" w:pos="960"/>
        </w:tabs>
        <w:spacing w:after="240"/>
        <w:rPr>
          <w:rFonts w:ascii="Calibri" w:hAnsi="Calibri"/>
          <w:lang w:val="en-AU" w:eastAsia="en-US"/>
        </w:rPr>
      </w:pPr>
      <w:r w:rsidRPr="00A55A00">
        <w:rPr>
          <w:rFonts w:ascii="Calibri" w:hAnsi="Calibri"/>
          <w:b/>
          <w:lang w:val="en-AU" w:eastAsia="en-US"/>
        </w:rPr>
        <w:t>TRANSPORT AND CITY SERVCES</w:t>
      </w:r>
      <w:r w:rsidRPr="00A55A00">
        <w:rPr>
          <w:rFonts w:ascii="Calibri" w:hAnsi="Calibri"/>
          <w:lang w:val="en-AU" w:eastAsia="en-US"/>
        </w:rPr>
        <w:t xml:space="preserve">: </w:t>
      </w:r>
      <w:r w:rsidRPr="00A55A00">
        <w:rPr>
          <w:rFonts w:ascii="Calibri" w:hAnsi="Calibri"/>
          <w:i/>
          <w:lang w:val="en-AU" w:eastAsia="en-US"/>
        </w:rPr>
        <w:t>(Formed 26 June 2025)</w:t>
      </w:r>
      <w:r w:rsidRPr="00A55A00">
        <w:rPr>
          <w:rFonts w:ascii="Calibri" w:hAnsi="Calibri"/>
          <w:iCs/>
          <w:lang w:val="en-AU" w:eastAsia="en-US"/>
        </w:rPr>
        <w:t xml:space="preserve">: Mr Cain </w:t>
      </w:r>
      <w:r w:rsidRPr="00A55A00">
        <w:rPr>
          <w:rFonts w:ascii="Calibri" w:hAnsi="Calibri"/>
          <w:i/>
          <w:lang w:val="en-AU" w:eastAsia="en-US"/>
        </w:rPr>
        <w:t>(Chair)</w:t>
      </w:r>
      <w:r w:rsidRPr="00A55A00">
        <w:rPr>
          <w:rFonts w:ascii="Calibri" w:hAnsi="Calibri"/>
          <w:iCs/>
          <w:lang w:val="en-AU" w:eastAsia="en-US"/>
        </w:rPr>
        <w:t>, Ms Berry, Mr Braddock, Ms Castley.</w:t>
      </w:r>
    </w:p>
    <w:p w14:paraId="2E036547" w14:textId="77777777" w:rsidR="00A55A00" w:rsidRPr="00A55A00" w:rsidRDefault="00A55A00" w:rsidP="00A55A00">
      <w:pPr>
        <w:spacing w:before="240" w:after="200"/>
        <w:rPr>
          <w:rFonts w:ascii="Calibri" w:hAnsi="Calibri"/>
          <w:b/>
          <w:sz w:val="28"/>
          <w:lang w:val="en-AU" w:eastAsia="en-US"/>
        </w:rPr>
      </w:pPr>
      <w:r w:rsidRPr="00A55A00">
        <w:rPr>
          <w:rFonts w:ascii="Calibri" w:hAnsi="Calibri"/>
          <w:b/>
          <w:sz w:val="28"/>
          <w:lang w:val="en-AU" w:eastAsia="en-US"/>
        </w:rPr>
        <w:t>Dissolved</w:t>
      </w:r>
    </w:p>
    <w:p w14:paraId="53511754" w14:textId="77777777" w:rsidR="00A55A00" w:rsidRPr="00A55A00" w:rsidRDefault="00A55A00" w:rsidP="00A55A00">
      <w:pPr>
        <w:tabs>
          <w:tab w:val="left" w:pos="500"/>
          <w:tab w:val="left" w:pos="960"/>
        </w:tabs>
        <w:spacing w:after="240"/>
        <w:rPr>
          <w:rFonts w:ascii="Calibri" w:hAnsi="Calibri"/>
          <w:lang w:val="en-AU" w:eastAsia="en-US"/>
        </w:rPr>
      </w:pPr>
      <w:r w:rsidRPr="00A55A00">
        <w:rPr>
          <w:rFonts w:ascii="Calibri" w:hAnsi="Calibri"/>
          <w:b/>
          <w:bCs/>
          <w:lang w:val="en-AU" w:eastAsia="en-US"/>
        </w:rPr>
        <w:t>CARETAKER CONVENTIONS</w:t>
      </w:r>
      <w:r w:rsidRPr="00A55A00">
        <w:rPr>
          <w:rFonts w:ascii="Calibri" w:hAnsi="Calibri"/>
          <w:lang w:val="en-AU" w:eastAsia="en-US"/>
        </w:rPr>
        <w:t xml:space="preserve">: </w:t>
      </w:r>
      <w:r w:rsidRPr="00A55A00">
        <w:rPr>
          <w:rFonts w:ascii="Calibri" w:hAnsi="Calibri"/>
          <w:i/>
          <w:iCs/>
          <w:lang w:val="en-AU" w:eastAsia="en-US"/>
        </w:rPr>
        <w:t>(Formed 5 March 2025)</w:t>
      </w:r>
      <w:r w:rsidRPr="00A55A00">
        <w:rPr>
          <w:rFonts w:ascii="Calibri" w:hAnsi="Calibri"/>
          <w:lang w:val="en-AU" w:eastAsia="en-US"/>
        </w:rPr>
        <w:t xml:space="preserve">: Mr Rattenbury </w:t>
      </w:r>
      <w:r w:rsidRPr="00A55A00">
        <w:rPr>
          <w:rFonts w:ascii="Calibri" w:hAnsi="Calibri"/>
          <w:i/>
          <w:iCs/>
          <w:lang w:val="en-AU" w:eastAsia="en-US"/>
        </w:rPr>
        <w:t>(Chair)</w:t>
      </w:r>
      <w:r w:rsidRPr="00A55A00">
        <w:rPr>
          <w:rFonts w:ascii="Calibri" w:hAnsi="Calibri"/>
          <w:lang w:val="en-AU" w:eastAsia="en-US"/>
        </w:rPr>
        <w:t>, Ms Castley, Mr Werner-Gibbings.</w:t>
      </w:r>
      <w:r w:rsidRPr="00A55A00">
        <w:rPr>
          <w:rFonts w:ascii="Calibri" w:hAnsi="Calibri"/>
          <w:i/>
          <w:iCs/>
          <w:lang w:val="en-AU" w:eastAsia="en-US"/>
        </w:rPr>
        <w:t xml:space="preserve"> (Presented 26 February 2026)</w:t>
      </w:r>
    </w:p>
    <w:p w14:paraId="68F8D6BE" w14:textId="77777777" w:rsidR="00A55A00" w:rsidRPr="00A55A00" w:rsidRDefault="00A55A00" w:rsidP="00A55A00">
      <w:pPr>
        <w:spacing w:after="240"/>
        <w:rPr>
          <w:rFonts w:ascii="Calibri" w:hAnsi="Calibri"/>
          <w:i/>
          <w:iCs/>
          <w:lang w:val="en-AU" w:eastAsia="en-US"/>
        </w:rPr>
      </w:pPr>
      <w:r w:rsidRPr="00A55A00">
        <w:rPr>
          <w:rFonts w:ascii="Calibri" w:hAnsi="Calibri"/>
          <w:b/>
          <w:bCs/>
          <w:lang w:val="en-AU" w:eastAsia="en-US"/>
        </w:rPr>
        <w:t>ESTIMATES 2025-2026</w:t>
      </w:r>
      <w:r w:rsidRPr="00A55A00">
        <w:rPr>
          <w:rFonts w:ascii="Calibri" w:hAnsi="Calibri"/>
          <w:lang w:val="en-AU" w:eastAsia="en-US"/>
        </w:rPr>
        <w:t xml:space="preserve">: </w:t>
      </w:r>
      <w:r w:rsidRPr="00A55A00">
        <w:rPr>
          <w:rFonts w:ascii="Calibri" w:hAnsi="Calibri"/>
          <w:i/>
          <w:iCs/>
          <w:lang w:val="en-AU" w:eastAsia="en-US"/>
        </w:rPr>
        <w:t>(Formed 15 May 2025)</w:t>
      </w:r>
      <w:r w:rsidRPr="00A55A00">
        <w:rPr>
          <w:rFonts w:ascii="Calibri" w:hAnsi="Calibri"/>
          <w:lang w:val="en-AU" w:eastAsia="en-US"/>
        </w:rPr>
        <w:t xml:space="preserve">: Mr Cocks </w:t>
      </w:r>
      <w:r w:rsidRPr="00A55A00">
        <w:rPr>
          <w:rFonts w:ascii="Calibri" w:hAnsi="Calibri"/>
          <w:i/>
          <w:iCs/>
          <w:lang w:val="en-AU" w:eastAsia="en-US"/>
        </w:rPr>
        <w:t>(Chair)</w:t>
      </w:r>
      <w:r w:rsidRPr="00A55A00">
        <w:rPr>
          <w:rFonts w:ascii="Calibri" w:hAnsi="Calibri"/>
          <w:lang w:val="en-AU" w:eastAsia="en-US"/>
        </w:rPr>
        <w:t xml:space="preserve">, Ms Carrick, Mr Rattenbury, Ms Tough. </w:t>
      </w:r>
      <w:r w:rsidRPr="00A55A00">
        <w:rPr>
          <w:rFonts w:ascii="Calibri" w:hAnsi="Calibri"/>
          <w:i/>
          <w:iCs/>
          <w:lang w:val="en-AU" w:eastAsia="en-US"/>
        </w:rPr>
        <w:t>(Presented 29 August 2025)</w:t>
      </w:r>
    </w:p>
    <w:p w14:paraId="2D532013" w14:textId="77777777" w:rsidR="00A55A00" w:rsidRPr="00A55A00" w:rsidRDefault="00A55A00" w:rsidP="00A55A00">
      <w:pPr>
        <w:tabs>
          <w:tab w:val="left" w:pos="500"/>
          <w:tab w:val="left" w:pos="960"/>
        </w:tabs>
        <w:spacing w:after="240"/>
        <w:rPr>
          <w:rFonts w:ascii="Calibri" w:hAnsi="Calibri"/>
          <w:b/>
          <w:bCs/>
          <w:lang w:val="en-AU" w:eastAsia="en-US"/>
        </w:rPr>
      </w:pPr>
      <w:r w:rsidRPr="00A55A00">
        <w:rPr>
          <w:rFonts w:ascii="Calibri" w:hAnsi="Calibri"/>
          <w:b/>
          <w:bCs/>
          <w:lang w:val="en-AU" w:eastAsia="en-US"/>
        </w:rPr>
        <w:t>ESTIMATES 2026-2027</w:t>
      </w:r>
      <w:r w:rsidRPr="00A55A00">
        <w:rPr>
          <w:rFonts w:ascii="Calibri" w:hAnsi="Calibri"/>
          <w:lang w:val="en-AU" w:eastAsia="en-US"/>
        </w:rPr>
        <w:t xml:space="preserve">: </w:t>
      </w:r>
      <w:r w:rsidRPr="00A55A00">
        <w:rPr>
          <w:rFonts w:ascii="Calibri" w:hAnsi="Calibri"/>
          <w:i/>
          <w:iCs/>
          <w:lang w:val="en-AU" w:eastAsia="en-US"/>
        </w:rPr>
        <w:t>(Formed 24 February 2026)</w:t>
      </w:r>
      <w:r w:rsidRPr="00A55A00">
        <w:rPr>
          <w:rFonts w:ascii="Calibri" w:hAnsi="Calibri"/>
          <w:lang w:val="en-AU" w:eastAsia="en-US"/>
        </w:rPr>
        <w:t xml:space="preserve">: Ms Barry </w:t>
      </w:r>
      <w:r w:rsidRPr="00A55A00">
        <w:rPr>
          <w:rFonts w:ascii="Calibri" w:hAnsi="Calibri"/>
          <w:i/>
          <w:lang w:val="en-AU" w:eastAsia="en-US"/>
        </w:rPr>
        <w:t>(Chair)</w:t>
      </w:r>
      <w:r w:rsidRPr="00A55A00">
        <w:rPr>
          <w:rFonts w:ascii="Calibri" w:hAnsi="Calibri"/>
          <w:iCs/>
          <w:lang w:val="en-AU" w:eastAsia="en-US"/>
        </w:rPr>
        <w:t xml:space="preserve">, </w:t>
      </w:r>
      <w:r w:rsidRPr="00A55A00">
        <w:rPr>
          <w:rFonts w:ascii="Calibri" w:hAnsi="Calibri"/>
          <w:lang w:val="en-AU" w:eastAsia="en-US"/>
        </w:rPr>
        <w:t>Mr Braddock, Mr Emerson, Mr Werner-Gibbings.</w:t>
      </w:r>
      <w:r w:rsidRPr="00A55A00">
        <w:rPr>
          <w:rFonts w:ascii="Calibri" w:hAnsi="Calibri"/>
          <w:i/>
          <w:iCs/>
          <w:lang w:val="en-AU" w:eastAsia="en-US"/>
        </w:rPr>
        <w:t xml:space="preserve"> (Presented 28 August 2026)</w:t>
      </w:r>
    </w:p>
    <w:p w14:paraId="690245B4" w14:textId="77777777" w:rsidR="00A55A00" w:rsidRPr="00A55A00" w:rsidRDefault="00A55A00" w:rsidP="00A55A00">
      <w:pPr>
        <w:tabs>
          <w:tab w:val="left" w:pos="500"/>
          <w:tab w:val="left" w:pos="960"/>
        </w:tabs>
        <w:spacing w:after="240"/>
        <w:rPr>
          <w:rFonts w:ascii="Calibri" w:hAnsi="Calibri"/>
          <w:lang w:val="en-AU" w:eastAsia="en-US"/>
        </w:rPr>
      </w:pPr>
      <w:r w:rsidRPr="00A55A00">
        <w:rPr>
          <w:rFonts w:ascii="Calibri" w:hAnsi="Calibri"/>
          <w:b/>
          <w:bCs/>
          <w:spacing w:val="-2"/>
          <w:lang w:val="en-AU" w:eastAsia="en-US"/>
        </w:rPr>
        <w:t>FINANCIAL MANAGEMENT AND GOVERNMENT PROCUREMENT LEGISLATIVE COMPLIANCE:</w:t>
      </w:r>
      <w:r w:rsidRPr="00A55A00">
        <w:rPr>
          <w:rFonts w:ascii="Calibri" w:hAnsi="Calibri"/>
          <w:b/>
          <w:bCs/>
          <w:lang w:val="en-AU" w:eastAsia="en-US"/>
        </w:rPr>
        <w:t xml:space="preserve"> </w:t>
      </w:r>
      <w:r w:rsidRPr="00A55A00">
        <w:rPr>
          <w:rFonts w:ascii="Calibri" w:hAnsi="Calibri"/>
          <w:i/>
          <w:iCs/>
          <w:lang w:val="en-AU" w:eastAsia="en-US"/>
        </w:rPr>
        <w:t>(Formed 26 February 2026)</w:t>
      </w:r>
      <w:r w:rsidRPr="00A55A00">
        <w:rPr>
          <w:rFonts w:ascii="Calibri" w:hAnsi="Calibri"/>
          <w:lang w:val="en-AU" w:eastAsia="en-US"/>
        </w:rPr>
        <w:t xml:space="preserve">: Ms Carrick </w:t>
      </w:r>
      <w:r w:rsidRPr="00A55A00">
        <w:rPr>
          <w:rFonts w:ascii="Calibri" w:hAnsi="Calibri"/>
          <w:i/>
          <w:iCs/>
          <w:lang w:val="en-AU" w:eastAsia="en-US"/>
        </w:rPr>
        <w:t>(Chair)</w:t>
      </w:r>
      <w:r w:rsidRPr="00A55A00">
        <w:rPr>
          <w:rFonts w:ascii="Calibri" w:hAnsi="Calibri"/>
          <w:lang w:val="en-AU" w:eastAsia="en-US"/>
        </w:rPr>
        <w:t>, Mr Braddock, Ms Morris, Mr Werner-Gibbings.</w:t>
      </w:r>
      <w:r w:rsidRPr="00A55A00">
        <w:rPr>
          <w:rFonts w:ascii="Calibri" w:hAnsi="Calibri"/>
          <w:i/>
          <w:iCs/>
          <w:lang w:val="en-AU" w:eastAsia="en-US"/>
        </w:rPr>
        <w:t xml:space="preserve"> (Presented 10 June 2026)</w:t>
      </w:r>
    </w:p>
    <w:p w14:paraId="1738EB33" w14:textId="77777777" w:rsidR="00A55A00" w:rsidRPr="00A55A00" w:rsidRDefault="00A55A00" w:rsidP="00A55A00">
      <w:pPr>
        <w:tabs>
          <w:tab w:val="left" w:pos="500"/>
          <w:tab w:val="left" w:pos="960"/>
        </w:tabs>
        <w:spacing w:after="240"/>
        <w:ind w:right="46"/>
        <w:rPr>
          <w:rFonts w:ascii="Calibri" w:hAnsi="Calibri"/>
          <w:lang w:val="en-AU" w:eastAsia="en-US"/>
        </w:rPr>
      </w:pPr>
      <w:r w:rsidRPr="00A55A00">
        <w:rPr>
          <w:rFonts w:ascii="Calibri" w:hAnsi="Calibri"/>
          <w:b/>
          <w:bCs/>
          <w:lang w:val="en-AU" w:eastAsia="en-US"/>
        </w:rPr>
        <w:t>FISCAL SUSTAINABILITY OF THE ACT</w:t>
      </w:r>
      <w:r w:rsidRPr="00A55A00">
        <w:rPr>
          <w:rFonts w:ascii="Calibri" w:hAnsi="Calibri"/>
          <w:lang w:val="en-AU" w:eastAsia="en-US"/>
        </w:rPr>
        <w:t xml:space="preserve">: </w:t>
      </w:r>
      <w:r w:rsidRPr="00A55A00">
        <w:rPr>
          <w:rFonts w:ascii="Calibri" w:hAnsi="Calibri"/>
          <w:i/>
          <w:iCs/>
          <w:lang w:val="en-AU" w:eastAsia="en-US"/>
        </w:rPr>
        <w:t>(Formed 4 December 2025)</w:t>
      </w:r>
      <w:r w:rsidRPr="00A55A00">
        <w:rPr>
          <w:rFonts w:ascii="Calibri" w:hAnsi="Calibri"/>
          <w:lang w:val="en-AU" w:eastAsia="en-US"/>
        </w:rPr>
        <w:t xml:space="preserve">: Ms Clay </w:t>
      </w:r>
      <w:r w:rsidRPr="00A55A00">
        <w:rPr>
          <w:rFonts w:ascii="Calibri" w:hAnsi="Calibri"/>
          <w:i/>
          <w:iCs/>
          <w:lang w:val="en-AU" w:eastAsia="en-US"/>
        </w:rPr>
        <w:t>(Chair)</w:t>
      </w:r>
      <w:r w:rsidRPr="00A55A00">
        <w:rPr>
          <w:rFonts w:ascii="Calibri" w:hAnsi="Calibri"/>
          <w:lang w:val="en-AU" w:eastAsia="en-US"/>
        </w:rPr>
        <w:t xml:space="preserve">, Ms Carrick, Mr Cocks, </w:t>
      </w:r>
      <w:r w:rsidRPr="00A55A00">
        <w:rPr>
          <w:rFonts w:ascii="Calibri" w:hAnsi="Calibri"/>
          <w:iCs/>
          <w:lang w:val="en-AU" w:eastAsia="en-US"/>
        </w:rPr>
        <w:t>Mr Werner-Gibbings</w:t>
      </w:r>
      <w:r w:rsidRPr="00A55A00">
        <w:rPr>
          <w:rFonts w:ascii="Calibri" w:hAnsi="Calibri"/>
          <w:lang w:val="en-AU" w:eastAsia="en-US"/>
        </w:rPr>
        <w:t>.</w:t>
      </w:r>
      <w:r w:rsidRPr="00A55A00">
        <w:rPr>
          <w:rFonts w:ascii="Calibri" w:hAnsi="Calibri"/>
          <w:i/>
          <w:iCs/>
          <w:lang w:val="en-AU" w:eastAsia="en-US"/>
        </w:rPr>
        <w:t xml:space="preserve"> (Presented 26 August 2026)</w:t>
      </w:r>
    </w:p>
    <w:p w14:paraId="7DA3D113" w14:textId="77777777" w:rsidR="00A55A00" w:rsidRPr="00A55A00" w:rsidRDefault="00A55A00" w:rsidP="00A55A00">
      <w:pPr>
        <w:tabs>
          <w:tab w:val="left" w:pos="500"/>
          <w:tab w:val="left" w:pos="960"/>
        </w:tabs>
        <w:spacing w:after="240"/>
        <w:rPr>
          <w:rFonts w:ascii="Calibri" w:hAnsi="Calibri"/>
          <w:lang w:val="en-AU" w:eastAsia="en-US"/>
        </w:rPr>
      </w:pPr>
      <w:r w:rsidRPr="00A55A00">
        <w:rPr>
          <w:rFonts w:ascii="Calibri" w:hAnsi="Calibri"/>
          <w:b/>
          <w:bCs/>
          <w:lang w:val="en-AU" w:eastAsia="en-US"/>
        </w:rPr>
        <w:t xml:space="preserve">PRIVILEGES 2026: </w:t>
      </w:r>
      <w:r w:rsidRPr="00A55A00">
        <w:rPr>
          <w:rFonts w:ascii="Calibri" w:hAnsi="Calibri"/>
          <w:i/>
          <w:iCs/>
          <w:lang w:val="en-AU" w:eastAsia="en-US"/>
        </w:rPr>
        <w:t>(Formed 6</w:t>
      </w:r>
      <w:r w:rsidRPr="00A55A00">
        <w:rPr>
          <w:rFonts w:ascii="Calibri" w:hAnsi="Calibri"/>
          <w:i/>
          <w:iCs/>
          <w:lang w:val="en-AU" w:eastAsia="en-US"/>
        </w:rPr>
        <w:tab/>
        <w:t>May 2026)</w:t>
      </w:r>
      <w:r w:rsidRPr="00A55A00">
        <w:rPr>
          <w:rFonts w:ascii="Calibri" w:hAnsi="Calibri"/>
          <w:lang w:val="en-AU" w:eastAsia="en-US"/>
        </w:rPr>
        <w:t xml:space="preserve">: Ms Lee </w:t>
      </w:r>
      <w:r w:rsidRPr="00A55A00">
        <w:rPr>
          <w:rFonts w:ascii="Calibri" w:hAnsi="Calibri"/>
          <w:i/>
          <w:iCs/>
          <w:lang w:val="en-AU" w:eastAsia="en-US"/>
        </w:rPr>
        <w:t>(Chair)</w:t>
      </w:r>
      <w:r w:rsidRPr="00A55A00">
        <w:rPr>
          <w:rFonts w:ascii="Calibri" w:hAnsi="Calibri"/>
          <w:lang w:val="en-AU" w:eastAsia="en-US"/>
        </w:rPr>
        <w:t xml:space="preserve">, Mr Braddock, Mr Werner-Gibbings. </w:t>
      </w:r>
      <w:r w:rsidRPr="00A55A00">
        <w:rPr>
          <w:rFonts w:ascii="Calibri" w:hAnsi="Calibri"/>
          <w:i/>
          <w:iCs/>
          <w:lang w:val="en-AU" w:eastAsia="en-US"/>
        </w:rPr>
        <w:t>(Presented 6 August 2026)</w:t>
      </w:r>
    </w:p>
    <w:p w14:paraId="1098C608" w14:textId="77777777" w:rsidR="00A55A00" w:rsidRPr="00A55A00" w:rsidRDefault="00A55A00" w:rsidP="00A55A00">
      <w:pPr>
        <w:spacing w:after="240"/>
        <w:rPr>
          <w:rFonts w:ascii="Calibri" w:hAnsi="Calibri"/>
          <w:i/>
          <w:iCs/>
          <w:lang w:val="en-AU" w:eastAsia="en-US"/>
        </w:rPr>
      </w:pPr>
      <w:r w:rsidRPr="00A55A00">
        <w:rPr>
          <w:rFonts w:ascii="Calibri" w:hAnsi="Calibri"/>
          <w:b/>
          <w:bCs/>
          <w:lang w:val="en-AU" w:eastAsia="en-US"/>
        </w:rPr>
        <w:t xml:space="preserve">PROPOSED AMENDMENT TO THE APPROPRIATION BILL 2025-2026: </w:t>
      </w:r>
      <w:r w:rsidRPr="00A55A00">
        <w:rPr>
          <w:rFonts w:ascii="Calibri" w:hAnsi="Calibri"/>
          <w:i/>
          <w:iCs/>
          <w:lang w:val="en-AU" w:eastAsia="en-US"/>
        </w:rPr>
        <w:t>(Formed 3 September 2025)</w:t>
      </w:r>
      <w:r w:rsidRPr="00A55A00">
        <w:rPr>
          <w:rFonts w:ascii="Calibri" w:hAnsi="Calibri"/>
          <w:lang w:val="en-AU" w:eastAsia="en-US"/>
        </w:rPr>
        <w:t xml:space="preserve">: Mr Cocks </w:t>
      </w:r>
      <w:r w:rsidRPr="00A55A00">
        <w:rPr>
          <w:rFonts w:ascii="Calibri" w:hAnsi="Calibri"/>
          <w:i/>
          <w:iCs/>
          <w:lang w:val="en-AU" w:eastAsia="en-US"/>
        </w:rPr>
        <w:t>(Chair)</w:t>
      </w:r>
      <w:r w:rsidRPr="00A55A00">
        <w:rPr>
          <w:rFonts w:ascii="Calibri" w:hAnsi="Calibri"/>
          <w:lang w:val="en-AU" w:eastAsia="en-US"/>
        </w:rPr>
        <w:t>, Ms Carrick, Mr Rattenbury, Ms Tough.</w:t>
      </w:r>
      <w:r w:rsidRPr="00A55A00">
        <w:rPr>
          <w:rFonts w:ascii="Calibri" w:hAnsi="Calibri"/>
          <w:i/>
          <w:iCs/>
          <w:lang w:val="en-AU" w:eastAsia="en-US"/>
        </w:rPr>
        <w:t xml:space="preserve"> (Presented 15 September 2025)</w:t>
      </w:r>
    </w:p>
    <w:p w14:paraId="4FF1EBC2" w14:textId="77777777" w:rsidR="00A55A00" w:rsidRPr="00A55A00" w:rsidRDefault="00A55A00" w:rsidP="00A55A00">
      <w:pPr>
        <w:tabs>
          <w:tab w:val="right" w:pos="580"/>
        </w:tabs>
        <w:spacing w:before="120" w:after="480"/>
        <w:ind w:left="567" w:right="45" w:hanging="567"/>
        <w:jc w:val="center"/>
        <w:rPr>
          <w:rFonts w:ascii="Calibri" w:hAnsi="Calibri"/>
          <w:b/>
          <w:lang w:eastAsia="en-US"/>
        </w:rPr>
      </w:pPr>
      <w:r w:rsidRPr="00A55A00">
        <w:rPr>
          <w:rFonts w:ascii="Calibri" w:hAnsi="Calibri"/>
          <w:lang w:eastAsia="en-US"/>
        </w:rPr>
        <w:t>_______________</w:t>
      </w:r>
    </w:p>
    <w:p w14:paraId="6934D150" w14:textId="77777777" w:rsidR="00F5298F" w:rsidRDefault="00F5298F">
      <w:pPr>
        <w:spacing w:after="160" w:line="259" w:lineRule="auto"/>
      </w:pPr>
    </w:p>
    <w:sectPr w:rsidR="00F5298F" w:rsidSect="00D3789C">
      <w:headerReference w:type="even" r:id="rId39"/>
      <w:headerReference w:type="default" r:id="rId40"/>
      <w:headerReference w:type="first" r:id="rId41"/>
      <w:footerReference w:type="first" r:id="rId42"/>
      <w:pgSz w:w="11906" w:h="16838"/>
      <w:pgMar w:top="1440" w:right="1416" w:bottom="1440" w:left="1440" w:header="708" w:footer="708" w:gutter="0"/>
      <w:pgNumType w:start="132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717DF" w14:textId="77777777" w:rsidR="00022541" w:rsidRDefault="00022541" w:rsidP="000F3D35">
      <w:r>
        <w:separator/>
      </w:r>
    </w:p>
  </w:endnote>
  <w:endnote w:type="continuationSeparator" w:id="0">
    <w:p w14:paraId="5914AFD4" w14:textId="77777777" w:rsidR="00022541" w:rsidRDefault="00022541" w:rsidP="000F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089B3" w14:textId="77777777" w:rsidR="000F3D35" w:rsidRPr="00EA6267" w:rsidRDefault="000F3D35" w:rsidP="000F3D35">
    <w:pPr>
      <w:jc w:val="center"/>
      <w:rPr>
        <w:i/>
        <w:sz w:val="20"/>
      </w:rPr>
    </w:pPr>
    <w:r w:rsidRPr="00EA6267">
      <w:rPr>
        <w:sz w:val="20"/>
      </w:rPr>
      <w:t>* Notifications to which an asterisk (*) is prefixed appear for the first time</w:t>
    </w:r>
  </w:p>
  <w:p w14:paraId="6C5F57F0" w14:textId="77777777" w:rsidR="000F3D35" w:rsidRPr="00EA6267" w:rsidRDefault="00D15CFD" w:rsidP="000F3D35">
    <w:pPr>
      <w:jc w:val="center"/>
      <w:rPr>
        <w:sz w:val="20"/>
      </w:rPr>
    </w:pPr>
    <w:r w:rsidRPr="00EA6267">
      <w:rPr>
        <w:i/>
        <w:sz w:val="20"/>
      </w:rPr>
      <w:t>www.parliament.act.gov.au/parliamentary-business/in-the-chamber/chamber-documents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32A7E" w14:textId="77777777" w:rsidR="00022541" w:rsidRDefault="00022541" w:rsidP="000F3D35">
      <w:r>
        <w:separator/>
      </w:r>
    </w:p>
  </w:footnote>
  <w:footnote w:type="continuationSeparator" w:id="0">
    <w:p w14:paraId="7DC4830E" w14:textId="77777777" w:rsidR="00022541" w:rsidRDefault="00022541" w:rsidP="000F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079E" w14:textId="3E2392E5" w:rsidR="000F3D35" w:rsidRPr="00F5298F" w:rsidRDefault="008B4A7E" w:rsidP="008B4A7E">
    <w:pPr>
      <w:pStyle w:val="Header"/>
      <w:rPr>
        <w:sz w:val="21"/>
        <w:szCs w:val="21"/>
      </w:rPr>
    </w:pPr>
    <w:r w:rsidRPr="00F5298F">
      <w:rPr>
        <w:sz w:val="21"/>
        <w:szCs w:val="21"/>
      </w:rPr>
      <w:fldChar w:fldCharType="begin"/>
    </w:r>
    <w:r w:rsidRPr="00F5298F">
      <w:rPr>
        <w:sz w:val="21"/>
        <w:szCs w:val="21"/>
      </w:rPr>
      <w:instrText xml:space="preserve"> PAGE   \* MERGEFORMAT </w:instrText>
    </w:r>
    <w:r w:rsidRPr="00F5298F">
      <w:rPr>
        <w:sz w:val="21"/>
        <w:szCs w:val="21"/>
      </w:rPr>
      <w:fldChar w:fldCharType="separate"/>
    </w:r>
    <w:r w:rsidR="00EC12A8">
      <w:rPr>
        <w:noProof/>
        <w:sz w:val="21"/>
        <w:szCs w:val="21"/>
      </w:rPr>
      <w:t>2</w:t>
    </w:r>
    <w:r w:rsidRPr="00F5298F">
      <w:rPr>
        <w:noProof/>
        <w:sz w:val="21"/>
        <w:szCs w:val="21"/>
      </w:rPr>
      <w:fldChar w:fldCharType="end"/>
    </w:r>
    <w:r w:rsidRPr="00F5298F">
      <w:rPr>
        <w:sz w:val="21"/>
        <w:szCs w:val="21"/>
      </w:rPr>
      <w:ptab w:relativeTo="margin" w:alignment="center" w:leader="none"/>
    </w:r>
    <w:r w:rsidRPr="00F5298F">
      <w:rPr>
        <w:i/>
        <w:sz w:val="21"/>
        <w:szCs w:val="21"/>
      </w:rPr>
      <w:t xml:space="preserve">No </w:t>
    </w:r>
    <w:r w:rsidR="00A55A00">
      <w:rPr>
        <w:i/>
        <w:color w:val="000000"/>
        <w:sz w:val="21"/>
        <w:szCs w:val="21"/>
      </w:rPr>
      <w:t>72</w:t>
    </w:r>
    <w:r w:rsidRPr="00F5298F">
      <w:rPr>
        <w:rFonts w:ascii="Arial" w:hAnsi="Arial" w:cs="Arial"/>
        <w:i/>
        <w:color w:val="222222"/>
        <w:sz w:val="21"/>
        <w:szCs w:val="21"/>
        <w:shd w:val="clear" w:color="auto" w:fill="FFFFFF"/>
      </w:rPr>
      <w:t>—</w:t>
    </w:r>
    <w:r w:rsidR="00F43414">
      <w:rPr>
        <w:i/>
        <w:sz w:val="21"/>
        <w:szCs w:val="21"/>
      </w:rPr>
      <w:t>22 October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8FA55" w14:textId="040A7B75" w:rsidR="008B4A7E" w:rsidRPr="00F5298F" w:rsidRDefault="00476347" w:rsidP="008B4A7E">
    <w:pPr>
      <w:pStyle w:val="Header"/>
      <w:jc w:val="center"/>
      <w:rPr>
        <w:sz w:val="21"/>
        <w:szCs w:val="21"/>
      </w:rPr>
    </w:pPr>
    <w:r w:rsidRPr="00F5298F">
      <w:rPr>
        <w:sz w:val="21"/>
        <w:szCs w:val="21"/>
      </w:rPr>
      <w:ptab w:relativeTo="margin" w:alignment="center" w:leader="none"/>
    </w:r>
    <w:r w:rsidR="008B4A7E" w:rsidRPr="00F5298F">
      <w:rPr>
        <w:i/>
        <w:sz w:val="21"/>
        <w:szCs w:val="21"/>
      </w:rPr>
      <w:t xml:space="preserve">No </w:t>
    </w:r>
    <w:r w:rsidR="00A55A00">
      <w:rPr>
        <w:i/>
        <w:color w:val="000000"/>
        <w:sz w:val="21"/>
        <w:szCs w:val="21"/>
      </w:rPr>
      <w:t>72</w:t>
    </w:r>
    <w:r w:rsidR="008B4A7E" w:rsidRPr="00F5298F">
      <w:rPr>
        <w:rFonts w:ascii="Arial" w:hAnsi="Arial" w:cs="Arial"/>
        <w:i/>
        <w:color w:val="222222"/>
        <w:sz w:val="21"/>
        <w:szCs w:val="21"/>
        <w:shd w:val="clear" w:color="auto" w:fill="FFFFFF"/>
      </w:rPr>
      <w:t>—</w:t>
    </w:r>
    <w:r w:rsidR="00F43414">
      <w:rPr>
        <w:i/>
        <w:sz w:val="21"/>
        <w:szCs w:val="21"/>
      </w:rPr>
      <w:t>22 October 2026</w:t>
    </w:r>
    <w:r w:rsidR="008B4A7E" w:rsidRPr="00F5298F">
      <w:rPr>
        <w:sz w:val="21"/>
        <w:szCs w:val="21"/>
      </w:rPr>
      <w:ptab w:relativeTo="margin" w:alignment="right" w:leader="none"/>
    </w:r>
    <w:r w:rsidR="008B4A7E" w:rsidRPr="00F5298F">
      <w:rPr>
        <w:sz w:val="21"/>
        <w:szCs w:val="21"/>
      </w:rPr>
      <w:fldChar w:fldCharType="begin"/>
    </w:r>
    <w:r w:rsidR="008B4A7E" w:rsidRPr="00F5298F">
      <w:rPr>
        <w:sz w:val="21"/>
        <w:szCs w:val="21"/>
      </w:rPr>
      <w:instrText xml:space="preserve"> PAGE   \* MERGEFORMAT </w:instrText>
    </w:r>
    <w:r w:rsidR="008B4A7E" w:rsidRPr="00F5298F">
      <w:rPr>
        <w:sz w:val="21"/>
        <w:szCs w:val="21"/>
      </w:rPr>
      <w:fldChar w:fldCharType="separate"/>
    </w:r>
    <w:r w:rsidR="00EC12A8">
      <w:rPr>
        <w:noProof/>
        <w:sz w:val="21"/>
        <w:szCs w:val="21"/>
      </w:rPr>
      <w:t>3</w:t>
    </w:r>
    <w:r w:rsidR="008B4A7E" w:rsidRPr="00F5298F">
      <w:rPr>
        <w:noProof/>
        <w:sz w:val="21"/>
        <w:szCs w:val="21"/>
      </w:rPr>
      <w:fldChar w:fldCharType="end"/>
    </w:r>
  </w:p>
  <w:p w14:paraId="771850D0" w14:textId="77777777" w:rsidR="000F3D35" w:rsidRPr="00476347" w:rsidRDefault="000F3D35" w:rsidP="00476347">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7883" w14:textId="77777777" w:rsidR="000F3D35" w:rsidRPr="00F5298F" w:rsidRDefault="004E54D5" w:rsidP="000F3D35">
    <w:pPr>
      <w:jc w:val="right"/>
      <w:rPr>
        <w:sz w:val="21"/>
        <w:szCs w:val="21"/>
      </w:rPr>
    </w:pPr>
    <w:r w:rsidRPr="00F5298F">
      <w:rPr>
        <w:sz w:val="21"/>
        <w:szCs w:val="21"/>
      </w:rPr>
      <w:fldChar w:fldCharType="begin"/>
    </w:r>
    <w:r w:rsidRPr="00F5298F">
      <w:rPr>
        <w:sz w:val="21"/>
        <w:szCs w:val="21"/>
      </w:rPr>
      <w:instrText xml:space="preserve"> PAGE   \* MERGEFORMAT </w:instrText>
    </w:r>
    <w:r w:rsidRPr="00F5298F">
      <w:rPr>
        <w:sz w:val="21"/>
        <w:szCs w:val="21"/>
      </w:rPr>
      <w:fldChar w:fldCharType="separate"/>
    </w:r>
    <w:r w:rsidR="00EA6267">
      <w:rPr>
        <w:noProof/>
        <w:sz w:val="21"/>
        <w:szCs w:val="21"/>
      </w:rPr>
      <w:t>1</w:t>
    </w:r>
    <w:r w:rsidRPr="00F5298F">
      <w:rPr>
        <w:noProof/>
        <w:sz w:val="21"/>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149DE"/>
    <w:multiLevelType w:val="hybridMultilevel"/>
    <w:tmpl w:val="6614972C"/>
    <w:lvl w:ilvl="0" w:tplc="00FAAD9A">
      <w:start w:val="1"/>
      <w:numFmt w:val="decimal"/>
      <w:pStyle w:val="DPSQuestLev1"/>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 w15:restartNumberingAfterBreak="0">
    <w:nsid w:val="1A590EA6"/>
    <w:multiLevelType w:val="multilevel"/>
    <w:tmpl w:val="BEFA344E"/>
    <w:lvl w:ilvl="0">
      <w:start w:val="1"/>
      <w:numFmt w:val="decimal"/>
      <w:pStyle w:val="DPSOTDNumbering"/>
      <w:lvlText w:val="(%1)"/>
      <w:lvlJc w:val="left"/>
      <w:pPr>
        <w:tabs>
          <w:tab w:val="num" w:pos="1701"/>
        </w:tabs>
        <w:ind w:left="1701" w:hanging="567"/>
      </w:pPr>
      <w:rPr>
        <w:rFonts w:ascii="Times New Roman" w:hAnsi="Times New Roman" w:hint="default"/>
        <w:sz w:val="24"/>
      </w:rPr>
    </w:lvl>
    <w:lvl w:ilvl="1">
      <w:start w:val="1"/>
      <w:numFmt w:val="lowerLetter"/>
      <w:lvlText w:val="(%2)"/>
      <w:lvlJc w:val="left"/>
      <w:pPr>
        <w:tabs>
          <w:tab w:val="num" w:pos="2268"/>
        </w:tabs>
        <w:ind w:left="2268" w:hanging="567"/>
      </w:pPr>
      <w:rPr>
        <w:rFonts w:ascii="Times New Roman" w:hAnsi="Times New Roman" w:hint="default"/>
        <w:sz w:val="24"/>
      </w:rPr>
    </w:lvl>
    <w:lvl w:ilvl="2">
      <w:start w:val="1"/>
      <w:numFmt w:val="lowerRoman"/>
      <w:lvlText w:val="(%3)"/>
      <w:lvlJc w:val="left"/>
      <w:pPr>
        <w:tabs>
          <w:tab w:val="num" w:pos="2988"/>
        </w:tabs>
        <w:ind w:left="2835" w:hanging="567"/>
      </w:pPr>
      <w:rPr>
        <w:rFonts w:ascii="Times New Roman" w:hAnsi="Times New Roman" w:hint="default"/>
        <w:sz w:val="24"/>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2" w15:restartNumberingAfterBreak="0">
    <w:nsid w:val="45F87F00"/>
    <w:multiLevelType w:val="hybridMultilevel"/>
    <w:tmpl w:val="1BE45744"/>
    <w:lvl w:ilvl="0" w:tplc="505415E4">
      <w:start w:val="1"/>
      <w:numFmt w:val="decimal"/>
      <w:pStyle w:val="QuestionsonNotice1"/>
      <w:lvlText w:val="(%1)"/>
      <w:lvlJc w:val="left"/>
      <w:pPr>
        <w:ind w:left="1494" w:hanging="360"/>
      </w:pPr>
      <w:rPr>
        <w:rFonts w:ascii="Calibri" w:hAnsi="Calibri" w:hint="default"/>
        <w:b w:val="0"/>
        <w:i w:val="0"/>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D6F4CEA"/>
    <w:multiLevelType w:val="multilevel"/>
    <w:tmpl w:val="78BAEA72"/>
    <w:lvl w:ilvl="0">
      <w:start w:val="1"/>
      <w:numFmt w:val="decimal"/>
      <w:pStyle w:val="DPSEntryIndents"/>
      <w:lvlText w:val="(%1)"/>
      <w:lvlJc w:val="left"/>
      <w:pPr>
        <w:tabs>
          <w:tab w:val="num" w:pos="1224"/>
        </w:tabs>
        <w:ind w:left="1224" w:hanging="504"/>
      </w:pPr>
    </w:lvl>
    <w:lvl w:ilvl="1">
      <w:start w:val="1"/>
      <w:numFmt w:val="lowerLetter"/>
      <w:lvlText w:val="(%2)"/>
      <w:lvlJc w:val="left"/>
      <w:pPr>
        <w:tabs>
          <w:tab w:val="num" w:pos="1699"/>
        </w:tabs>
        <w:ind w:left="1699" w:hanging="475"/>
      </w:pPr>
    </w:lvl>
    <w:lvl w:ilvl="2">
      <w:start w:val="1"/>
      <w:numFmt w:val="lowerRoman"/>
      <w:lvlText w:val="(%3)"/>
      <w:lvlJc w:val="right"/>
      <w:pPr>
        <w:tabs>
          <w:tab w:val="num" w:pos="2318"/>
        </w:tabs>
        <w:ind w:left="2318" w:hanging="187"/>
      </w:pPr>
    </w:lvl>
    <w:lvl w:ilvl="3">
      <w:start w:val="1"/>
      <w:numFmt w:val="upperLetter"/>
      <w:lvlText w:val="(%4)"/>
      <w:lvlJc w:val="left"/>
      <w:pPr>
        <w:tabs>
          <w:tab w:val="num" w:pos="2808"/>
        </w:tabs>
        <w:ind w:left="2808" w:hanging="490"/>
      </w:pPr>
    </w:lvl>
    <w:lvl w:ilvl="4">
      <w:start w:val="1"/>
      <w:numFmt w:val="lowerLetter"/>
      <w:lvlText w:val="(%5)"/>
      <w:lvlJc w:val="left"/>
      <w:pPr>
        <w:tabs>
          <w:tab w:val="num" w:pos="3096"/>
        </w:tabs>
        <w:ind w:left="1613" w:firstLine="1123"/>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num w:numId="1" w16cid:durableId="1173573210">
    <w:abstractNumId w:val="1"/>
  </w:num>
  <w:num w:numId="2" w16cid:durableId="778069998">
    <w:abstractNumId w:val="0"/>
  </w:num>
  <w:num w:numId="3" w16cid:durableId="180093987">
    <w:abstractNumId w:val="2"/>
  </w:num>
  <w:num w:numId="4" w16cid:durableId="1213424009">
    <w:abstractNumId w:val="2"/>
  </w:num>
  <w:num w:numId="5" w16cid:durableId="1455364519">
    <w:abstractNumId w:val="2"/>
  </w:num>
  <w:num w:numId="6" w16cid:durableId="1755785692">
    <w:abstractNumId w:val="2"/>
  </w:num>
  <w:num w:numId="7" w16cid:durableId="21205664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inkAnnotations="0"/>
  <w:defaultTabStop w:val="567"/>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A00"/>
    <w:rsid w:val="00011D79"/>
    <w:rsid w:val="00022541"/>
    <w:rsid w:val="00041558"/>
    <w:rsid w:val="000453A9"/>
    <w:rsid w:val="000F3D35"/>
    <w:rsid w:val="002F4706"/>
    <w:rsid w:val="00352FBA"/>
    <w:rsid w:val="004438E1"/>
    <w:rsid w:val="00476347"/>
    <w:rsid w:val="004C47C6"/>
    <w:rsid w:val="004E54D5"/>
    <w:rsid w:val="00585559"/>
    <w:rsid w:val="0060380C"/>
    <w:rsid w:val="00605844"/>
    <w:rsid w:val="006A7905"/>
    <w:rsid w:val="006D7183"/>
    <w:rsid w:val="0081083C"/>
    <w:rsid w:val="008B216C"/>
    <w:rsid w:val="008B4A7E"/>
    <w:rsid w:val="008C5A12"/>
    <w:rsid w:val="0091670C"/>
    <w:rsid w:val="009570A5"/>
    <w:rsid w:val="00995C28"/>
    <w:rsid w:val="00A273E2"/>
    <w:rsid w:val="00A55A00"/>
    <w:rsid w:val="00AF3C23"/>
    <w:rsid w:val="00B07807"/>
    <w:rsid w:val="00B1167E"/>
    <w:rsid w:val="00BF4EE7"/>
    <w:rsid w:val="00C06509"/>
    <w:rsid w:val="00C9309E"/>
    <w:rsid w:val="00CA18B3"/>
    <w:rsid w:val="00D15CFD"/>
    <w:rsid w:val="00D3789C"/>
    <w:rsid w:val="00E52E39"/>
    <w:rsid w:val="00EA6267"/>
    <w:rsid w:val="00EC12A8"/>
    <w:rsid w:val="00F43414"/>
    <w:rsid w:val="00F4486F"/>
    <w:rsid w:val="00F529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3D17D"/>
  <w15:chartTrackingRefBased/>
  <w15:docId w15:val="{359525BD-7F71-4D37-B51C-2A14BEEC3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3A9"/>
    <w:pPr>
      <w:spacing w:after="0" w:line="240" w:lineRule="auto"/>
    </w:pPr>
    <w:rPr>
      <w:rFonts w:eastAsia="Times New Roman" w:cs="Times New Roman"/>
      <w:sz w:val="24"/>
      <w:szCs w:val="20"/>
      <w:lang w:val="en-US"/>
    </w:rPr>
  </w:style>
  <w:style w:type="paragraph" w:styleId="Heading2">
    <w:name w:val="heading 2"/>
    <w:basedOn w:val="Normal"/>
    <w:next w:val="Normal"/>
    <w:link w:val="Heading2Char"/>
    <w:qFormat/>
    <w:rsid w:val="000F3D35"/>
    <w:pPr>
      <w:keepNext/>
      <w:spacing w:before="240" w:after="60"/>
      <w:outlineLvl w:val="1"/>
    </w:pPr>
    <w:rPr>
      <w:rFonts w:ascii="Helvetica" w:hAnsi="Helvetic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F3D35"/>
    <w:rPr>
      <w:rFonts w:ascii="Tahoma" w:hAnsi="Tahoma" w:cs="Tahoma"/>
      <w:sz w:val="16"/>
      <w:szCs w:val="16"/>
    </w:rPr>
  </w:style>
  <w:style w:type="character" w:customStyle="1" w:styleId="BalloonTextChar">
    <w:name w:val="Balloon Text Char"/>
    <w:basedOn w:val="DefaultParagraphFont"/>
    <w:link w:val="BalloonText"/>
    <w:rsid w:val="000F3D35"/>
    <w:rPr>
      <w:rFonts w:ascii="Tahoma" w:eastAsia="Times New Roman" w:hAnsi="Tahoma" w:cs="Tahoma"/>
      <w:sz w:val="16"/>
      <w:szCs w:val="16"/>
      <w:lang w:val="en-US"/>
    </w:rPr>
  </w:style>
  <w:style w:type="paragraph" w:customStyle="1" w:styleId="DPSCommitteeEntry">
    <w:name w:val="DPSCommitteeEntry"/>
    <w:rsid w:val="000F3D35"/>
    <w:pPr>
      <w:keepLines/>
      <w:spacing w:before="60" w:after="0" w:line="240" w:lineRule="auto"/>
      <w:ind w:left="578" w:hanging="578"/>
      <w:jc w:val="both"/>
    </w:pPr>
    <w:rPr>
      <w:rFonts w:ascii="Times New Roman" w:eastAsia="Times New Roman" w:hAnsi="Times New Roman" w:cs="Times New Roman"/>
      <w:sz w:val="20"/>
      <w:szCs w:val="20"/>
    </w:rPr>
  </w:style>
  <w:style w:type="paragraph" w:customStyle="1" w:styleId="DPSCommitteeNote">
    <w:name w:val="DPSCommitteeNote"/>
    <w:rsid w:val="000F3D35"/>
    <w:pPr>
      <w:keepNext/>
      <w:keepLines/>
      <w:spacing w:before="180" w:after="0" w:line="240" w:lineRule="auto"/>
      <w:jc w:val="center"/>
    </w:pPr>
    <w:rPr>
      <w:rFonts w:ascii="Times New Roman" w:eastAsia="Times New Roman" w:hAnsi="Times New Roman" w:cs="Times New Roman"/>
      <w:i/>
      <w:sz w:val="20"/>
      <w:szCs w:val="20"/>
    </w:rPr>
  </w:style>
  <w:style w:type="paragraph" w:customStyle="1" w:styleId="DPSCommitteeReference">
    <w:name w:val="DPSCommitteeReference"/>
    <w:rsid w:val="000F3D35"/>
    <w:pPr>
      <w:keepNext/>
      <w:keepLines/>
      <w:spacing w:before="60" w:after="0" w:line="240" w:lineRule="auto"/>
      <w:ind w:left="1253" w:hanging="210"/>
      <w:jc w:val="both"/>
    </w:pPr>
    <w:rPr>
      <w:rFonts w:ascii="Times New Roman" w:eastAsia="Times New Roman" w:hAnsi="Times New Roman" w:cs="Times New Roman"/>
      <w:sz w:val="20"/>
      <w:szCs w:val="20"/>
    </w:rPr>
  </w:style>
  <w:style w:type="paragraph" w:customStyle="1" w:styleId="DPSCommitteeReferenceHeading">
    <w:name w:val="DPSCommitteeReferenceHeading"/>
    <w:rsid w:val="000F3D35"/>
    <w:pPr>
      <w:keepNext/>
      <w:keepLines/>
      <w:spacing w:before="60" w:after="0" w:line="240" w:lineRule="auto"/>
      <w:ind w:left="839"/>
      <w:jc w:val="both"/>
    </w:pPr>
    <w:rPr>
      <w:rFonts w:ascii="Times New Roman" w:eastAsia="Times New Roman" w:hAnsi="Times New Roman" w:cs="Times New Roman"/>
      <w:i/>
      <w:sz w:val="20"/>
      <w:szCs w:val="20"/>
    </w:rPr>
  </w:style>
  <w:style w:type="paragraph" w:customStyle="1" w:styleId="DPSCommitteeTypeHeading">
    <w:name w:val="DPSCommitteeTypeHeading"/>
    <w:rsid w:val="000F3D35"/>
    <w:pPr>
      <w:keepNext/>
      <w:keepLines/>
      <w:spacing w:before="180" w:after="0" w:line="240" w:lineRule="auto"/>
    </w:pPr>
    <w:rPr>
      <w:rFonts w:ascii="Times New Roman" w:eastAsia="Times New Roman" w:hAnsi="Times New Roman" w:cs="Times New Roman"/>
      <w:b/>
      <w:sz w:val="20"/>
      <w:szCs w:val="20"/>
    </w:rPr>
  </w:style>
  <w:style w:type="paragraph" w:customStyle="1" w:styleId="DPSComRefIndentLev1">
    <w:name w:val="DPSComRefIndentLev1"/>
    <w:basedOn w:val="DPSCommitteeReference"/>
    <w:rsid w:val="000F3D35"/>
    <w:pPr>
      <w:ind w:left="1463"/>
    </w:pPr>
  </w:style>
  <w:style w:type="paragraph" w:customStyle="1" w:styleId="DPSComRefIndentLev2">
    <w:name w:val="DPSComRefIndentLev2"/>
    <w:basedOn w:val="DPSCommitteeReference"/>
    <w:rsid w:val="000F3D35"/>
    <w:pPr>
      <w:ind w:left="1673"/>
    </w:pPr>
  </w:style>
  <w:style w:type="paragraph" w:customStyle="1" w:styleId="DPSContingentNotice">
    <w:name w:val="DPSContingentNotice"/>
    <w:rsid w:val="000F3D35"/>
    <w:pPr>
      <w:keepLine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ContingentNoticesHeading">
    <w:name w:val="DPSContingentNotice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KeyFooter">
    <w:name w:val="DPSKeyFooter"/>
    <w:rsid w:val="000F3D35"/>
    <w:pPr>
      <w:keepLines/>
      <w:tabs>
        <w:tab w:val="left" w:pos="198"/>
      </w:tabs>
      <w:spacing w:after="0" w:line="240" w:lineRule="auto"/>
      <w:ind w:left="198" w:hanging="198"/>
      <w:jc w:val="both"/>
    </w:pPr>
    <w:rPr>
      <w:rFonts w:ascii="Times New Roman" w:eastAsia="Times New Roman" w:hAnsi="Times New Roman" w:cs="Times New Roman"/>
      <w:i/>
      <w:sz w:val="20"/>
      <w:szCs w:val="20"/>
    </w:rPr>
  </w:style>
  <w:style w:type="paragraph" w:customStyle="1" w:styleId="DPSListNumLev1">
    <w:name w:val="DPSListNumLev1"/>
    <w:next w:val="Normal"/>
    <w:rsid w:val="000F3D35"/>
    <w:pPr>
      <w:tabs>
        <w:tab w:val="left" w:pos="1134"/>
        <w:tab w:val="left" w:pos="1701"/>
      </w:tabs>
      <w:spacing w:before="60" w:after="0" w:line="240" w:lineRule="auto"/>
      <w:ind w:left="1701" w:hanging="1701"/>
    </w:pPr>
    <w:rPr>
      <w:rFonts w:ascii="Times New Roman" w:eastAsia="Times New Roman" w:hAnsi="Times New Roman" w:cs="Times New Roman"/>
      <w:sz w:val="24"/>
      <w:szCs w:val="20"/>
    </w:rPr>
  </w:style>
  <w:style w:type="paragraph" w:customStyle="1" w:styleId="DPSListNumLev1Cont">
    <w:name w:val="DPSListNumLev1Cont"/>
    <w:basedOn w:val="DPSListNumLev1"/>
    <w:rsid w:val="000F3D35"/>
    <w:pPr>
      <w:ind w:firstLine="0"/>
    </w:pPr>
  </w:style>
  <w:style w:type="paragraph" w:customStyle="1" w:styleId="DPSListNumLev2">
    <w:name w:val="DPSListNumLev2"/>
    <w:next w:val="Normal"/>
    <w:rsid w:val="000F3D35"/>
    <w:pPr>
      <w:tabs>
        <w:tab w:val="right" w:pos="1276"/>
        <w:tab w:val="left" w:pos="1474"/>
      </w:tabs>
      <w:spacing w:before="60" w:after="0" w:line="240" w:lineRule="auto"/>
      <w:ind w:left="1474" w:hanging="1474"/>
      <w:jc w:val="both"/>
    </w:pPr>
    <w:rPr>
      <w:rFonts w:ascii="Times New Roman" w:eastAsia="Times New Roman" w:hAnsi="Times New Roman" w:cs="Times New Roman"/>
      <w:sz w:val="20"/>
      <w:szCs w:val="20"/>
    </w:rPr>
  </w:style>
  <w:style w:type="paragraph" w:customStyle="1" w:styleId="DPSListNumLev2Cont">
    <w:name w:val="DPSListNumLev2Cont"/>
    <w:basedOn w:val="DPSListNumLev2"/>
    <w:rsid w:val="000F3D35"/>
    <w:pPr>
      <w:ind w:firstLine="0"/>
    </w:pPr>
  </w:style>
  <w:style w:type="paragraph" w:customStyle="1" w:styleId="DPSListNumLev3">
    <w:name w:val="DPSListNumLev3"/>
    <w:next w:val="Normal"/>
    <w:rsid w:val="000F3D35"/>
    <w:pPr>
      <w:tabs>
        <w:tab w:val="right" w:pos="1701"/>
        <w:tab w:val="left" w:pos="1899"/>
      </w:tabs>
      <w:spacing w:before="60" w:after="0" w:line="240" w:lineRule="auto"/>
      <w:ind w:left="1899" w:hanging="1899"/>
      <w:jc w:val="both"/>
    </w:pPr>
    <w:rPr>
      <w:rFonts w:ascii="Times New Roman" w:eastAsia="Times New Roman" w:hAnsi="Times New Roman" w:cs="Times New Roman"/>
      <w:sz w:val="20"/>
      <w:szCs w:val="20"/>
    </w:rPr>
  </w:style>
  <w:style w:type="paragraph" w:customStyle="1" w:styleId="DPSListNumLev3Cont">
    <w:name w:val="DPSListNumLev3Cont"/>
    <w:basedOn w:val="DPSListNumLev3"/>
    <w:rsid w:val="000F3D35"/>
    <w:pPr>
      <w:ind w:firstLine="0"/>
    </w:pPr>
  </w:style>
  <w:style w:type="paragraph" w:customStyle="1" w:styleId="DPSListNumLev4">
    <w:name w:val="DPSListNumLev4"/>
    <w:next w:val="Normal"/>
    <w:rsid w:val="000F3D35"/>
    <w:pPr>
      <w:tabs>
        <w:tab w:val="right" w:pos="2126"/>
        <w:tab w:val="left" w:pos="2325"/>
      </w:tabs>
      <w:spacing w:before="60" w:after="0" w:line="240" w:lineRule="auto"/>
      <w:ind w:left="2325" w:hanging="2325"/>
      <w:jc w:val="both"/>
    </w:pPr>
    <w:rPr>
      <w:rFonts w:ascii="Times New Roman" w:eastAsia="Times New Roman" w:hAnsi="Times New Roman" w:cs="Times New Roman"/>
      <w:sz w:val="20"/>
      <w:szCs w:val="20"/>
    </w:rPr>
  </w:style>
  <w:style w:type="paragraph" w:customStyle="1" w:styleId="DPSListNumLev4Cont">
    <w:name w:val="DPSListNumLev4Cont"/>
    <w:basedOn w:val="DPSListNumLev4"/>
    <w:rsid w:val="000F3D35"/>
    <w:pPr>
      <w:ind w:firstLine="0"/>
    </w:pPr>
  </w:style>
  <w:style w:type="paragraph" w:customStyle="1" w:styleId="DPSListNumLev5">
    <w:name w:val="DPSListNumLev5"/>
    <w:next w:val="Normal"/>
    <w:rsid w:val="000F3D35"/>
    <w:pPr>
      <w:tabs>
        <w:tab w:val="right" w:pos="2552"/>
        <w:tab w:val="left" w:pos="2750"/>
      </w:tabs>
      <w:spacing w:before="60" w:after="0" w:line="240" w:lineRule="auto"/>
      <w:ind w:left="2750" w:hanging="2750"/>
      <w:jc w:val="both"/>
    </w:pPr>
    <w:rPr>
      <w:rFonts w:ascii="Times New Roman" w:eastAsia="Times New Roman" w:hAnsi="Times New Roman" w:cs="Times New Roman"/>
      <w:sz w:val="20"/>
      <w:szCs w:val="20"/>
    </w:rPr>
  </w:style>
  <w:style w:type="paragraph" w:customStyle="1" w:styleId="DPSListNumLev5Cont">
    <w:name w:val="DPSListNumLev5Cont"/>
    <w:basedOn w:val="DPSListNumLev5"/>
    <w:rsid w:val="000F3D35"/>
    <w:pPr>
      <w:ind w:firstLine="0"/>
    </w:pPr>
  </w:style>
  <w:style w:type="paragraph" w:customStyle="1" w:styleId="DPSListNumLev6">
    <w:name w:val="DPSListNumLev6"/>
    <w:next w:val="Normal"/>
    <w:rsid w:val="000F3D35"/>
    <w:pPr>
      <w:tabs>
        <w:tab w:val="right" w:pos="2977"/>
        <w:tab w:val="left" w:pos="3175"/>
      </w:tabs>
      <w:spacing w:before="60" w:after="0" w:line="240" w:lineRule="auto"/>
      <w:ind w:left="3175" w:hanging="3175"/>
      <w:jc w:val="both"/>
    </w:pPr>
    <w:rPr>
      <w:rFonts w:ascii="Times New Roman" w:eastAsia="Times New Roman" w:hAnsi="Times New Roman" w:cs="Times New Roman"/>
      <w:sz w:val="20"/>
      <w:szCs w:val="20"/>
    </w:rPr>
  </w:style>
  <w:style w:type="paragraph" w:customStyle="1" w:styleId="DPSListNumLev6Cont">
    <w:name w:val="DPSListNumLev6Cont"/>
    <w:basedOn w:val="DPSListNumLev6"/>
    <w:rsid w:val="000F3D35"/>
    <w:pPr>
      <w:ind w:firstLine="0"/>
    </w:pPr>
  </w:style>
  <w:style w:type="paragraph" w:customStyle="1" w:styleId="DPSMainCommitteeDate">
    <w:name w:val="DPSMainCommitteeDate"/>
    <w:rsid w:val="000F3D35"/>
    <w:pPr>
      <w:keepNext/>
      <w:keepLines/>
      <w:spacing w:before="200" w:after="0" w:line="240" w:lineRule="auto"/>
      <w:jc w:val="center"/>
    </w:pPr>
    <w:rPr>
      <w:rFonts w:ascii="Times New Roman" w:eastAsia="Times New Roman" w:hAnsi="Times New Roman" w:cs="Times New Roman"/>
      <w:i/>
      <w:sz w:val="24"/>
      <w:szCs w:val="20"/>
    </w:rPr>
  </w:style>
  <w:style w:type="paragraph" w:customStyle="1" w:styleId="DPSMainCommitteeTime">
    <w:name w:val="DPSMainCommitteeTime"/>
    <w:rsid w:val="000F3D35"/>
    <w:pPr>
      <w:keepNext/>
      <w:keepLines/>
      <w:spacing w:before="200" w:after="0" w:line="240" w:lineRule="auto"/>
      <w:jc w:val="center"/>
    </w:pPr>
    <w:rPr>
      <w:rFonts w:ascii="Times New Roman" w:eastAsia="Times New Roman" w:hAnsi="Times New Roman" w:cs="Times New Roman"/>
      <w:i/>
      <w:sz w:val="20"/>
      <w:szCs w:val="20"/>
    </w:rPr>
  </w:style>
  <w:style w:type="paragraph" w:customStyle="1" w:styleId="DPSMainHeadingDate">
    <w:name w:val="DPSMainHeadingDate"/>
    <w:rsid w:val="000F3D35"/>
    <w:pPr>
      <w:keepNext/>
      <w:keepLines/>
      <w:spacing w:before="200" w:after="0" w:line="240" w:lineRule="auto"/>
      <w:jc w:val="center"/>
    </w:pPr>
    <w:rPr>
      <w:rFonts w:ascii="Times New Roman" w:eastAsia="Times New Roman" w:hAnsi="Times New Roman" w:cs="Times New Roman"/>
      <w:caps/>
      <w:sz w:val="24"/>
      <w:szCs w:val="20"/>
    </w:rPr>
  </w:style>
  <w:style w:type="paragraph" w:customStyle="1" w:styleId="DPSMainHeadingDoc">
    <w:name w:val="DPSMainHeadingDoc"/>
    <w:rsid w:val="000F3D35"/>
    <w:pPr>
      <w:keepNext/>
      <w:keepLines/>
      <w:spacing w:before="200" w:after="0" w:line="240" w:lineRule="auto"/>
      <w:jc w:val="center"/>
    </w:pPr>
    <w:rPr>
      <w:rFonts w:ascii="Times New Roman" w:eastAsia="Times New Roman" w:hAnsi="Times New Roman" w:cs="Times New Roman"/>
      <w:b/>
      <w:sz w:val="37"/>
      <w:szCs w:val="20"/>
    </w:rPr>
  </w:style>
  <w:style w:type="paragraph" w:customStyle="1" w:styleId="DPSMainHeadingHouse">
    <w:name w:val="DPSMainHeadingHouse"/>
    <w:rsid w:val="000F3D35"/>
    <w:pPr>
      <w:keepNext/>
      <w:keepLines/>
      <w:spacing w:before="200" w:after="0" w:line="240" w:lineRule="auto"/>
      <w:jc w:val="center"/>
    </w:pPr>
    <w:rPr>
      <w:rFonts w:ascii="Times New Roman" w:eastAsia="Times New Roman" w:hAnsi="Times New Roman" w:cs="Times New Roman"/>
      <w:b/>
      <w:sz w:val="24"/>
      <w:szCs w:val="20"/>
    </w:rPr>
  </w:style>
  <w:style w:type="paragraph" w:customStyle="1" w:styleId="DPSMainHeadingIssue">
    <w:name w:val="DPSMainHeadingIssue"/>
    <w:rsid w:val="000F3D35"/>
    <w:pPr>
      <w:keepNext/>
      <w:keepLines/>
      <w:spacing w:before="200" w:after="0" w:line="240" w:lineRule="auto"/>
      <w:jc w:val="center"/>
    </w:pPr>
    <w:rPr>
      <w:rFonts w:ascii="Times New Roman" w:eastAsia="Times New Roman" w:hAnsi="Times New Roman" w:cs="Times New Roman"/>
      <w:sz w:val="24"/>
      <w:szCs w:val="20"/>
    </w:rPr>
  </w:style>
  <w:style w:type="paragraph" w:customStyle="1" w:styleId="DPSMainHeadingParl">
    <w:name w:val="DPSMainHeadingParl"/>
    <w:next w:val="Normal"/>
    <w:rsid w:val="000F3D35"/>
    <w:pPr>
      <w:keepNext/>
      <w:keepLines/>
      <w:spacing w:before="200" w:after="0" w:line="240" w:lineRule="auto"/>
      <w:jc w:val="center"/>
    </w:pPr>
    <w:rPr>
      <w:rFonts w:ascii="Times New Roman" w:eastAsia="Times New Roman" w:hAnsi="Times New Roman" w:cs="Times New Roman"/>
      <w:sz w:val="21"/>
      <w:szCs w:val="20"/>
    </w:rPr>
  </w:style>
  <w:style w:type="paragraph" w:customStyle="1" w:styleId="DPSMainHeadingTime">
    <w:name w:val="DPSMainHeadingTime"/>
    <w:rsid w:val="000F3D35"/>
    <w:pPr>
      <w:keepLines/>
      <w:spacing w:before="200" w:after="0" w:line="240" w:lineRule="auto"/>
      <w:jc w:val="center"/>
    </w:pPr>
    <w:rPr>
      <w:rFonts w:ascii="Times New Roman" w:eastAsia="Times New Roman" w:hAnsi="Times New Roman" w:cs="Times New Roman"/>
      <w:i/>
      <w:sz w:val="24"/>
      <w:szCs w:val="20"/>
    </w:rPr>
  </w:style>
  <w:style w:type="paragraph" w:customStyle="1" w:styleId="DPSMainHeadingYear">
    <w:name w:val="DPSMainHeadingYear"/>
    <w:rsid w:val="000F3D35"/>
    <w:pPr>
      <w:keepNext/>
      <w:keepLines/>
      <w:spacing w:after="0" w:line="240" w:lineRule="auto"/>
      <w:jc w:val="center"/>
    </w:pPr>
    <w:rPr>
      <w:rFonts w:ascii="Times New Roman" w:eastAsia="Times New Roman" w:hAnsi="Times New Roman" w:cs="Times New Roman"/>
      <w:sz w:val="21"/>
      <w:szCs w:val="20"/>
    </w:rPr>
  </w:style>
  <w:style w:type="paragraph" w:customStyle="1" w:styleId="DPSMCSectionHeading">
    <w:name w:val="DPSMCSectionHeading"/>
    <w:rsid w:val="000F3D35"/>
    <w:pPr>
      <w:keepNext/>
      <w:keepLines/>
      <w:spacing w:before="180" w:after="0" w:line="240" w:lineRule="auto"/>
    </w:pPr>
    <w:rPr>
      <w:rFonts w:ascii="Times New Roman" w:eastAsia="Times New Roman" w:hAnsi="Times New Roman" w:cs="Times New Roman"/>
      <w:sz w:val="24"/>
      <w:szCs w:val="20"/>
    </w:rPr>
  </w:style>
  <w:style w:type="paragraph" w:customStyle="1" w:styleId="DPSNotice">
    <w:name w:val="DPSNotice"/>
    <w:rsid w:val="000F3D35"/>
    <w:pPr>
      <w:tabs>
        <w:tab w:val="right" w:pos="567"/>
        <w:tab w:val="left" w:pos="1134"/>
      </w:tabs>
      <w:spacing w:before="120" w:after="60" w:line="240" w:lineRule="auto"/>
      <w:ind w:left="1134" w:hanging="1134"/>
    </w:pPr>
    <w:rPr>
      <w:rFonts w:ascii="Times New Roman" w:eastAsia="Times New Roman" w:hAnsi="Times New Roman" w:cs="Times New Roman"/>
      <w:sz w:val="24"/>
      <w:szCs w:val="20"/>
    </w:rPr>
  </w:style>
  <w:style w:type="paragraph" w:customStyle="1" w:styleId="DPSNoticeIndent1">
    <w:name w:val="DPSNoticeIndent1"/>
    <w:rsid w:val="000F3D35"/>
    <w:pPr>
      <w:tabs>
        <w:tab w:val="left" w:pos="567"/>
      </w:tabs>
      <w:spacing w:before="60" w:after="60" w:line="240" w:lineRule="auto"/>
      <w:ind w:left="1701" w:hanging="567"/>
    </w:pPr>
    <w:rPr>
      <w:rFonts w:ascii="Times New Roman" w:eastAsia="Times New Roman" w:hAnsi="Times New Roman" w:cs="Times New Roman"/>
      <w:sz w:val="24"/>
      <w:szCs w:val="20"/>
      <w:lang w:eastAsia="en-US"/>
    </w:rPr>
  </w:style>
  <w:style w:type="paragraph" w:customStyle="1" w:styleId="DPSNoticeIndent2">
    <w:name w:val="DPSNoticeIndent2"/>
    <w:basedOn w:val="DPSNoticeIndent1"/>
    <w:rsid w:val="000F3D35"/>
    <w:pPr>
      <w:ind w:left="2268"/>
    </w:pPr>
  </w:style>
  <w:style w:type="paragraph" w:customStyle="1" w:styleId="DPSNoticeIndent3">
    <w:name w:val="DPSNoticeIndent3"/>
    <w:rsid w:val="000F3D35"/>
    <w:pPr>
      <w:spacing w:before="60" w:after="60" w:line="240" w:lineRule="auto"/>
      <w:ind w:left="2835" w:hanging="567"/>
    </w:pPr>
    <w:rPr>
      <w:rFonts w:ascii="Times New Roman" w:eastAsia="Times New Roman" w:hAnsi="Times New Roman" w:cs="Times New Roman"/>
      <w:sz w:val="24"/>
      <w:szCs w:val="20"/>
      <w:lang w:eastAsia="en-US"/>
    </w:rPr>
  </w:style>
  <w:style w:type="paragraph" w:customStyle="1" w:styleId="DPSNoticeNumbering">
    <w:name w:val="DPSNoticeNumbering"/>
    <w:basedOn w:val="DPSNotice"/>
    <w:rsid w:val="000F3D35"/>
    <w:pPr>
      <w:ind w:left="0" w:firstLine="0"/>
    </w:pPr>
  </w:style>
  <w:style w:type="paragraph" w:customStyle="1" w:styleId="DPSNoticesHeading">
    <w:name w:val="DPSNotice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OmnibusQuestion">
    <w:name w:val="DPSOmnibusQuestion"/>
    <w:rsid w:val="000F3D35"/>
    <w:pPr>
      <w:spacing w:after="0" w:line="240" w:lineRule="auto"/>
    </w:pPr>
    <w:rPr>
      <w:rFonts w:ascii="Times New Roman" w:eastAsia="Times New Roman" w:hAnsi="Times New Roman" w:cs="Times New Roman"/>
      <w:sz w:val="20"/>
      <w:szCs w:val="20"/>
    </w:rPr>
  </w:style>
  <w:style w:type="paragraph" w:customStyle="1" w:styleId="DPSOTD">
    <w:name w:val="DPSOTD"/>
    <w:rsid w:val="000F3D35"/>
    <w:pPr>
      <w:tabs>
        <w:tab w:val="right" w:pos="567"/>
        <w:tab w:val="left" w:pos="1134"/>
      </w:tabs>
      <w:spacing w:before="60" w:after="60" w:line="240" w:lineRule="auto"/>
      <w:ind w:left="1134" w:hanging="1134"/>
    </w:pPr>
    <w:rPr>
      <w:rFonts w:ascii="Times New Roman" w:eastAsia="Times New Roman" w:hAnsi="Times New Roman" w:cs="Times New Roman"/>
      <w:sz w:val="24"/>
      <w:szCs w:val="20"/>
    </w:rPr>
  </w:style>
  <w:style w:type="paragraph" w:customStyle="1" w:styleId="DPSOTDHeading">
    <w:name w:val="DPSOTD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OTDIndent1">
    <w:name w:val="DPSOTDIndent1"/>
    <w:basedOn w:val="DPSNoticeIndent1"/>
    <w:rsid w:val="000F3D35"/>
  </w:style>
  <w:style w:type="paragraph" w:customStyle="1" w:styleId="DPSOTDIndent2">
    <w:name w:val="DPSOTDIndent2"/>
    <w:basedOn w:val="DPSNoticeIndent2"/>
    <w:rsid w:val="000F3D35"/>
  </w:style>
  <w:style w:type="paragraph" w:customStyle="1" w:styleId="DPSOTDNumbering">
    <w:name w:val="DPSOTDNumbering"/>
    <w:basedOn w:val="DPSNoticeNumbering"/>
    <w:rsid w:val="000F3D35"/>
    <w:pPr>
      <w:numPr>
        <w:numId w:val="1"/>
      </w:numPr>
    </w:pPr>
  </w:style>
  <w:style w:type="paragraph" w:customStyle="1" w:styleId="DPSPageHeader">
    <w:name w:val="DPSPageHeader"/>
    <w:rsid w:val="000F3D35"/>
    <w:pPr>
      <w:tabs>
        <w:tab w:val="center" w:pos="4536"/>
        <w:tab w:val="right" w:pos="9072"/>
      </w:tabs>
      <w:spacing w:after="0" w:line="240" w:lineRule="auto"/>
    </w:pPr>
    <w:rPr>
      <w:rFonts w:ascii="Times New Roman" w:eastAsia="Times New Roman" w:hAnsi="Times New Roman" w:cs="Times New Roman"/>
      <w:sz w:val="21"/>
      <w:szCs w:val="20"/>
    </w:rPr>
  </w:style>
  <w:style w:type="paragraph" w:customStyle="1" w:styleId="DPSPBSectionHeading">
    <w:name w:val="DPSPBSectionHeading"/>
    <w:rsid w:val="000F3D35"/>
    <w:pPr>
      <w:keepNext/>
      <w:keepLines/>
      <w:spacing w:before="180" w:after="0" w:line="240" w:lineRule="auto"/>
    </w:pPr>
    <w:rPr>
      <w:rFonts w:ascii="Times New Roman" w:eastAsia="Times New Roman" w:hAnsi="Times New Roman" w:cs="Times New Roman"/>
      <w:sz w:val="24"/>
      <w:szCs w:val="20"/>
    </w:rPr>
  </w:style>
  <w:style w:type="paragraph" w:customStyle="1" w:styleId="DPSPMBNote">
    <w:name w:val="DPSPMBNote"/>
    <w:rsid w:val="000F3D35"/>
    <w:pPr>
      <w:spacing w:before="60" w:after="0" w:line="240" w:lineRule="auto"/>
      <w:jc w:val="both"/>
    </w:pPr>
    <w:rPr>
      <w:rFonts w:ascii="Times New Roman" w:eastAsia="Times New Roman" w:hAnsi="Times New Roman" w:cs="Times New Roman"/>
      <w:sz w:val="20"/>
      <w:szCs w:val="20"/>
    </w:rPr>
  </w:style>
  <w:style w:type="paragraph" w:customStyle="1" w:styleId="DPSPrecedenceNote">
    <w:name w:val="DPSPrecedenceNote"/>
    <w:rsid w:val="000F3D35"/>
    <w:pPr>
      <w:spacing w:after="0" w:line="240" w:lineRule="auto"/>
    </w:pPr>
    <w:rPr>
      <w:rFonts w:ascii="Times New Roman" w:eastAsia="Times New Roman" w:hAnsi="Times New Roman" w:cs="Times New Roman"/>
      <w:sz w:val="20"/>
      <w:szCs w:val="20"/>
    </w:rPr>
  </w:style>
  <w:style w:type="paragraph" w:customStyle="1" w:styleId="DPSPresentation">
    <w:name w:val="DPSPresentation"/>
    <w:rsid w:val="000F3D35"/>
    <w:pPr>
      <w:keepLines/>
      <w:tabs>
        <w:tab w:val="right" w:pos="499"/>
        <w:tab w:val="left" w:pos="629"/>
      </w:tab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PresentationsHeading">
    <w:name w:val="DPSPresentation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PrintingAuthorityFooter">
    <w:name w:val="DPSPrintingAuthorityFooter"/>
    <w:rsid w:val="000F3D35"/>
    <w:pPr>
      <w:keepLines/>
      <w:spacing w:before="240" w:after="0" w:line="240" w:lineRule="auto"/>
      <w:jc w:val="center"/>
    </w:pPr>
    <w:rPr>
      <w:rFonts w:ascii="Times New Roman" w:eastAsia="Times New Roman" w:hAnsi="Times New Roman" w:cs="Times New Roman"/>
      <w:sz w:val="16"/>
      <w:szCs w:val="20"/>
    </w:rPr>
  </w:style>
  <w:style w:type="paragraph" w:customStyle="1" w:styleId="DPSQuestIntroduction">
    <w:name w:val="DPSQuestIntroduction"/>
    <w:rsid w:val="000F3D35"/>
    <w:pPr>
      <w:tabs>
        <w:tab w:val="right" w:pos="567"/>
        <w:tab w:val="left" w:pos="1134"/>
        <w:tab w:val="left" w:pos="1701"/>
      </w:tabs>
      <w:spacing w:before="60" w:after="0" w:line="240" w:lineRule="auto"/>
      <w:ind w:left="624" w:hanging="624"/>
      <w:jc w:val="both"/>
    </w:pPr>
    <w:rPr>
      <w:rFonts w:ascii="Times New Roman" w:eastAsia="Times New Roman" w:hAnsi="Times New Roman" w:cs="Times New Roman"/>
      <w:sz w:val="24"/>
      <w:szCs w:val="20"/>
    </w:rPr>
  </w:style>
  <w:style w:type="paragraph" w:customStyle="1" w:styleId="DPSQuestion">
    <w:name w:val="DPSQuestion"/>
    <w:autoRedefine/>
    <w:rsid w:val="000F3D35"/>
    <w:pPr>
      <w:tabs>
        <w:tab w:val="right" w:pos="567"/>
        <w:tab w:val="left" w:pos="1134"/>
        <w:tab w:val="left" w:pos="1701"/>
      </w:tabs>
      <w:spacing w:before="240" w:after="0" w:line="240" w:lineRule="auto"/>
      <w:ind w:left="1134" w:hanging="1134"/>
    </w:pPr>
    <w:rPr>
      <w:rFonts w:ascii="Times New Roman" w:eastAsia="Times New Roman" w:hAnsi="Times New Roman" w:cs="Times New Roman"/>
      <w:sz w:val="24"/>
      <w:szCs w:val="20"/>
    </w:rPr>
  </w:style>
  <w:style w:type="paragraph" w:customStyle="1" w:styleId="DPSQuestLev1">
    <w:name w:val="DPSQuestLev1"/>
    <w:basedOn w:val="DPSQuestion"/>
    <w:autoRedefine/>
    <w:rsid w:val="000F3D35"/>
    <w:pPr>
      <w:numPr>
        <w:numId w:val="2"/>
      </w:numPr>
      <w:spacing w:before="120"/>
    </w:pPr>
  </w:style>
  <w:style w:type="paragraph" w:customStyle="1" w:styleId="DPSQuestNote">
    <w:name w:val="DPSQuestNote"/>
    <w:rsid w:val="000F3D35"/>
    <w:pPr>
      <w:spacing w:before="180" w:after="0" w:line="240" w:lineRule="auto"/>
      <w:jc w:val="both"/>
    </w:pPr>
    <w:rPr>
      <w:rFonts w:ascii="Times New Roman" w:eastAsia="Times New Roman" w:hAnsi="Times New Roman" w:cs="Times New Roman"/>
      <w:sz w:val="24"/>
      <w:szCs w:val="20"/>
    </w:rPr>
  </w:style>
  <w:style w:type="paragraph" w:customStyle="1" w:styleId="DPSQuestSectionHeading">
    <w:name w:val="DPSQuestSectionHeading"/>
    <w:rsid w:val="000F3D35"/>
    <w:pPr>
      <w:keepNext/>
      <w:keepLines/>
      <w:spacing w:before="180" w:after="0" w:line="360" w:lineRule="auto"/>
      <w:jc w:val="center"/>
    </w:pPr>
    <w:rPr>
      <w:rFonts w:ascii="Times New Roman" w:eastAsia="Times New Roman" w:hAnsi="Times New Roman" w:cs="Times New Roman"/>
      <w:i/>
      <w:sz w:val="24"/>
      <w:szCs w:val="20"/>
    </w:rPr>
  </w:style>
  <w:style w:type="paragraph" w:customStyle="1" w:styleId="DPSSectionHeading">
    <w:name w:val="DPSSectionHeading"/>
    <w:rsid w:val="000F3D35"/>
    <w:pPr>
      <w:keepNext/>
      <w:keepLines/>
      <w:spacing w:before="240" w:after="0" w:line="240" w:lineRule="auto"/>
      <w:jc w:val="center"/>
    </w:pPr>
    <w:rPr>
      <w:rFonts w:ascii="Times New Roman" w:eastAsia="Times New Roman" w:hAnsi="Times New Roman" w:cs="Times New Roman"/>
      <w:b/>
      <w:sz w:val="28"/>
      <w:szCs w:val="20"/>
    </w:rPr>
  </w:style>
  <w:style w:type="paragraph" w:customStyle="1" w:styleId="DPSSigBlockName">
    <w:name w:val="DPSSigBlockName"/>
    <w:rsid w:val="000F3D35"/>
    <w:pPr>
      <w:keepNext/>
      <w:keepLines/>
      <w:tabs>
        <w:tab w:val="center" w:pos="5670"/>
      </w:tabs>
      <w:spacing w:before="180" w:after="0" w:line="240" w:lineRule="auto"/>
    </w:pPr>
    <w:rPr>
      <w:rFonts w:ascii="Times New Roman" w:eastAsia="Times New Roman" w:hAnsi="Times New Roman" w:cs="Times New Roman"/>
      <w:b/>
      <w:sz w:val="24"/>
      <w:szCs w:val="20"/>
    </w:rPr>
  </w:style>
  <w:style w:type="paragraph" w:customStyle="1" w:styleId="DPSSigBlockTitle">
    <w:name w:val="DPSSigBlockTitle"/>
    <w:rsid w:val="000F3D35"/>
    <w:pPr>
      <w:keepLines/>
      <w:tabs>
        <w:tab w:val="center" w:pos="5670"/>
      </w:tabs>
      <w:spacing w:after="0" w:line="240" w:lineRule="auto"/>
    </w:pPr>
    <w:rPr>
      <w:rFonts w:ascii="Times New Roman" w:eastAsia="Times New Roman" w:hAnsi="Times New Roman" w:cs="Times New Roman"/>
      <w:sz w:val="24"/>
      <w:szCs w:val="20"/>
    </w:rPr>
  </w:style>
  <w:style w:type="paragraph" w:customStyle="1" w:styleId="DPSSpeakersPanel">
    <w:name w:val="DPSSpeakersPanel"/>
    <w:rsid w:val="000F3D35"/>
    <w:pPr>
      <w:spacing w:before="60" w:after="0" w:line="240" w:lineRule="auto"/>
      <w:ind w:left="629" w:hanging="629"/>
      <w:jc w:val="both"/>
    </w:pPr>
    <w:rPr>
      <w:rFonts w:ascii="Times New Roman" w:eastAsia="Times New Roman" w:hAnsi="Times New Roman" w:cs="Times New Roman"/>
      <w:sz w:val="20"/>
      <w:szCs w:val="20"/>
    </w:rPr>
  </w:style>
  <w:style w:type="paragraph" w:customStyle="1" w:styleId="DPSStandingCommitteeSubTypeHeading">
    <w:name w:val="DPSStandingCommitteeSubTypeHeading"/>
    <w:rsid w:val="000F3D35"/>
    <w:pPr>
      <w:keepNext/>
      <w:keepLines/>
      <w:spacing w:before="180" w:after="0" w:line="240" w:lineRule="auto"/>
    </w:pPr>
    <w:rPr>
      <w:rFonts w:ascii="Times New Roman" w:eastAsia="Times New Roman" w:hAnsi="Times New Roman" w:cs="Times New Roman"/>
      <w:i/>
      <w:sz w:val="20"/>
      <w:szCs w:val="20"/>
    </w:rPr>
  </w:style>
  <w:style w:type="paragraph" w:customStyle="1" w:styleId="DPSStartEndMarker">
    <w:name w:val="DPSStartEndMarker"/>
    <w:rsid w:val="000F3D35"/>
    <w:pPr>
      <w:spacing w:after="0" w:line="240" w:lineRule="auto"/>
    </w:pPr>
    <w:rPr>
      <w:rFonts w:ascii="Times New Roman" w:eastAsia="Times New Roman" w:hAnsi="Times New Roman" w:cs="Times New Roman"/>
      <w:vanish/>
      <w:color w:val="008000"/>
      <w:sz w:val="16"/>
      <w:szCs w:val="20"/>
    </w:rPr>
  </w:style>
  <w:style w:type="paragraph" w:customStyle="1" w:styleId="DPSStatutoryAppointment">
    <w:name w:val="DPSStatutoryAppointment"/>
    <w:rsid w:val="000F3D35"/>
    <w:pPr>
      <w:keepLines/>
      <w:spacing w:before="120" w:after="0" w:line="240" w:lineRule="auto"/>
      <w:ind w:left="578" w:hanging="578"/>
      <w:jc w:val="both"/>
    </w:pPr>
    <w:rPr>
      <w:rFonts w:ascii="Times" w:eastAsia="Times New Roman" w:hAnsi="Times" w:cs="Times New Roman"/>
      <w:sz w:val="20"/>
      <w:szCs w:val="20"/>
    </w:rPr>
  </w:style>
  <w:style w:type="paragraph" w:customStyle="1" w:styleId="DPSTariffList">
    <w:name w:val="DPSTariffList"/>
    <w:rsid w:val="000F3D35"/>
    <w:pPr>
      <w:spacing w:before="60" w:after="0" w:line="240" w:lineRule="auto"/>
      <w:ind w:left="1049" w:hanging="210"/>
      <w:jc w:val="both"/>
    </w:pPr>
    <w:rPr>
      <w:rFonts w:ascii="Times New Roman" w:eastAsia="Times New Roman" w:hAnsi="Times New Roman" w:cs="Times New Roman"/>
      <w:sz w:val="17"/>
      <w:szCs w:val="20"/>
    </w:rPr>
  </w:style>
  <w:style w:type="paragraph" w:customStyle="1" w:styleId="DPSTOC">
    <w:name w:val="DPSTOC"/>
    <w:rsid w:val="000F3D35"/>
    <w:pPr>
      <w:spacing w:after="0" w:line="240" w:lineRule="auto"/>
    </w:pPr>
    <w:rPr>
      <w:rFonts w:ascii="Times New Roman" w:eastAsia="Times New Roman" w:hAnsi="Times New Roman" w:cs="Times New Roman"/>
      <w:sz w:val="20"/>
      <w:szCs w:val="20"/>
    </w:rPr>
  </w:style>
  <w:style w:type="paragraph" w:customStyle="1" w:styleId="DPSTOCHeading">
    <w:name w:val="DPSTOCHeading"/>
    <w:rsid w:val="000F3D35"/>
    <w:pPr>
      <w:keepNext/>
      <w:keepLines/>
      <w:spacing w:before="240" w:after="240" w:line="240" w:lineRule="auto"/>
      <w:jc w:val="center"/>
    </w:pPr>
    <w:rPr>
      <w:rFonts w:ascii="Times New Roman" w:eastAsia="Times New Roman" w:hAnsi="Times New Roman" w:cs="Times New Roman"/>
      <w:b/>
      <w:sz w:val="24"/>
      <w:szCs w:val="20"/>
    </w:rPr>
  </w:style>
  <w:style w:type="paragraph" w:customStyle="1" w:styleId="DPSUnansweredQuests">
    <w:name w:val="DPSUnansweredQuests"/>
    <w:rsid w:val="000F3D35"/>
    <w:pPr>
      <w:spacing w:before="60" w:after="0" w:line="240" w:lineRule="auto"/>
    </w:pPr>
    <w:rPr>
      <w:rFonts w:ascii="Times New Roman" w:eastAsia="Times New Roman" w:hAnsi="Times New Roman" w:cs="Times New Roman"/>
      <w:sz w:val="20"/>
      <w:szCs w:val="20"/>
    </w:rPr>
  </w:style>
  <w:style w:type="paragraph" w:styleId="Footer">
    <w:name w:val="footer"/>
    <w:basedOn w:val="Normal"/>
    <w:link w:val="FooterChar"/>
    <w:rsid w:val="000F3D35"/>
    <w:pPr>
      <w:tabs>
        <w:tab w:val="center" w:pos="4153"/>
        <w:tab w:val="right" w:pos="8306"/>
      </w:tabs>
    </w:pPr>
  </w:style>
  <w:style w:type="character" w:customStyle="1" w:styleId="FooterChar">
    <w:name w:val="Footer Char"/>
    <w:basedOn w:val="DefaultParagraphFont"/>
    <w:link w:val="Footer"/>
    <w:rsid w:val="000F3D35"/>
    <w:rPr>
      <w:rFonts w:ascii="Times New Roman" w:eastAsia="Times New Roman" w:hAnsi="Times New Roman" w:cs="Times New Roman"/>
      <w:sz w:val="24"/>
      <w:szCs w:val="20"/>
      <w:lang w:val="en-US"/>
    </w:rPr>
  </w:style>
  <w:style w:type="paragraph" w:styleId="Header">
    <w:name w:val="header"/>
    <w:basedOn w:val="Normal"/>
    <w:link w:val="HeaderChar"/>
    <w:rsid w:val="000F3D35"/>
    <w:pPr>
      <w:tabs>
        <w:tab w:val="center" w:pos="4153"/>
        <w:tab w:val="right" w:pos="8306"/>
      </w:tabs>
    </w:pPr>
  </w:style>
  <w:style w:type="character" w:customStyle="1" w:styleId="HeaderChar">
    <w:name w:val="Header Char"/>
    <w:basedOn w:val="DefaultParagraphFont"/>
    <w:link w:val="Header"/>
    <w:rsid w:val="000F3D35"/>
    <w:rPr>
      <w:rFonts w:ascii="Times New Roman" w:eastAsia="Times New Roman" w:hAnsi="Times New Roman" w:cs="Times New Roman"/>
      <w:sz w:val="24"/>
      <w:szCs w:val="20"/>
      <w:lang w:val="en-US"/>
    </w:rPr>
  </w:style>
  <w:style w:type="character" w:customStyle="1" w:styleId="Heading2Char">
    <w:name w:val="Heading 2 Char"/>
    <w:basedOn w:val="DefaultParagraphFont"/>
    <w:link w:val="Heading2"/>
    <w:rsid w:val="000F3D35"/>
    <w:rPr>
      <w:rFonts w:ascii="Helvetica" w:eastAsia="Times New Roman" w:hAnsi="Helvetica" w:cs="Times New Roman"/>
      <w:b/>
      <w:i/>
      <w:sz w:val="24"/>
      <w:szCs w:val="20"/>
      <w:lang w:val="en-US"/>
    </w:rPr>
  </w:style>
  <w:style w:type="character" w:styleId="PlaceholderText">
    <w:name w:val="Placeholder Text"/>
    <w:basedOn w:val="DefaultParagraphFont"/>
    <w:uiPriority w:val="99"/>
    <w:semiHidden/>
    <w:rsid w:val="00A273E2"/>
    <w:rPr>
      <w:color w:val="808080"/>
    </w:rPr>
  </w:style>
  <w:style w:type="paragraph" w:customStyle="1" w:styleId="QuestionsonNotice1">
    <w:name w:val="Questions on Notice (1)"/>
    <w:basedOn w:val="Normal"/>
    <w:autoRedefine/>
    <w:qFormat/>
    <w:rsid w:val="00585559"/>
    <w:pPr>
      <w:numPr>
        <w:numId w:val="6"/>
      </w:numPr>
      <w:tabs>
        <w:tab w:val="left" w:pos="1134"/>
        <w:tab w:val="left" w:pos="1701"/>
      </w:tabs>
      <w:spacing w:before="240" w:after="60"/>
    </w:pPr>
    <w:rPr>
      <w:rFonts w:ascii="Calibri" w:hAnsi="Calibri"/>
      <w:lang w:val="en-AU"/>
    </w:rPr>
  </w:style>
  <w:style w:type="character" w:styleId="Hyperlink">
    <w:name w:val="Hyperlink"/>
    <w:uiPriority w:val="99"/>
    <w:semiHidden/>
    <w:unhideWhenUsed/>
    <w:rsid w:val="00D15CFD"/>
    <w:rPr>
      <w:color w:val="0563C1"/>
      <w:u w:val="single"/>
    </w:rPr>
  </w:style>
  <w:style w:type="paragraph" w:customStyle="1" w:styleId="DPSEntryIndents">
    <w:name w:val="DPSEntryIndents"/>
    <w:basedOn w:val="Normal"/>
    <w:rsid w:val="00A55A00"/>
    <w:pPr>
      <w:numPr>
        <w:numId w:val="7"/>
      </w:numPr>
      <w:tabs>
        <w:tab w:val="left" w:pos="1197"/>
        <w:tab w:val="left" w:pos="1767"/>
      </w:tabs>
      <w:spacing w:before="120"/>
      <w:jc w:val="both"/>
    </w:pPr>
    <w:rPr>
      <w:rFonts w:ascii="Times New Roman" w:hAnsi="Times New Roman"/>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1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act.gov.au/b/db_73940/" TargetMode="External"/><Relationship Id="rId18" Type="http://schemas.openxmlformats.org/officeDocument/2006/relationships/hyperlink" Target="https://www.legislation.act.gov.au/b/db_74524/" TargetMode="External"/><Relationship Id="rId26" Type="http://schemas.openxmlformats.org/officeDocument/2006/relationships/hyperlink" Target="https://www.legislation.act.gov.au/b/db_75173/" TargetMode="External"/><Relationship Id="rId39" Type="http://schemas.openxmlformats.org/officeDocument/2006/relationships/header" Target="header1.xml"/><Relationship Id="rId21" Type="http://schemas.openxmlformats.org/officeDocument/2006/relationships/hyperlink" Target="https://www.legislation.act.gov.au/b/db_75020/" TargetMode="External"/><Relationship Id="rId34" Type="http://schemas.openxmlformats.org/officeDocument/2006/relationships/hyperlink" Target="https://www.legislation.act.gov.au/b/db_74524/" TargetMode="External"/><Relationship Id="rId42"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legislation.act.gov.au/b/db_74340/" TargetMode="External"/><Relationship Id="rId20" Type="http://schemas.openxmlformats.org/officeDocument/2006/relationships/hyperlink" Target="https://www.legislation.act.gov.au/b/db_75018/" TargetMode="External"/><Relationship Id="rId29" Type="http://schemas.openxmlformats.org/officeDocument/2006/relationships/hyperlink" Target="https://www.legislation.act.gov.au/b/db_74539/"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egislation.act.gov.au/b/db_73575/" TargetMode="External"/><Relationship Id="rId24" Type="http://schemas.openxmlformats.org/officeDocument/2006/relationships/hyperlink" Target="https://www.legislation.act.gov.au/b/db_75045/" TargetMode="External"/><Relationship Id="rId32" Type="http://schemas.openxmlformats.org/officeDocument/2006/relationships/hyperlink" Target="https://www.legislation.act.gov.au/b/db_74552/" TargetMode="External"/><Relationship Id="rId37" Type="http://schemas.openxmlformats.org/officeDocument/2006/relationships/hyperlink" Target="https://www.legislation.act.gov.au/b/db_75044/" TargetMode="External"/><Relationship Id="rId40"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legislation.act.gov.au/b/db_74256/" TargetMode="External"/><Relationship Id="rId23" Type="http://schemas.openxmlformats.org/officeDocument/2006/relationships/hyperlink" Target="https://www.legislation.act.gov.au/b/db_75044/" TargetMode="External"/><Relationship Id="rId28" Type="http://schemas.openxmlformats.org/officeDocument/2006/relationships/hyperlink" Target="https://www.legislation.act.gov.au/b/db_74273/" TargetMode="External"/><Relationship Id="rId36" Type="http://schemas.openxmlformats.org/officeDocument/2006/relationships/hyperlink" Target="https://www.legislation.act.gov.au/b/db_75045/" TargetMode="External"/><Relationship Id="rId10" Type="http://schemas.openxmlformats.org/officeDocument/2006/relationships/hyperlink" Target="https://www.legislation.act.gov.au/b/db_73536/" TargetMode="External"/><Relationship Id="rId19" Type="http://schemas.openxmlformats.org/officeDocument/2006/relationships/hyperlink" Target="https://www.legislation.act.gov.au/b/db_75017/" TargetMode="External"/><Relationship Id="rId31" Type="http://schemas.openxmlformats.org/officeDocument/2006/relationships/hyperlink" Target="https://www.legislation.act.gov.au/b/db_75186/"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legislation.act.gov.au/b/db_74005/" TargetMode="External"/><Relationship Id="rId22" Type="http://schemas.openxmlformats.org/officeDocument/2006/relationships/hyperlink" Target="https://www.legislation.act.gov.au/b/db_75019/" TargetMode="External"/><Relationship Id="rId27" Type="http://schemas.openxmlformats.org/officeDocument/2006/relationships/hyperlink" Target="https://www.legislation.act.gov.au/b/db_75174/" TargetMode="External"/><Relationship Id="rId30" Type="http://schemas.openxmlformats.org/officeDocument/2006/relationships/hyperlink" Target="https://www.legislation.act.gov.au/b/db_74552/" TargetMode="External"/><Relationship Id="rId35" Type="http://schemas.openxmlformats.org/officeDocument/2006/relationships/hyperlink" Target="https://www.legislation.act.gov.au/b/db_75017/"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legislation.act.gov.au/b/db_73732/" TargetMode="External"/><Relationship Id="rId17" Type="http://schemas.openxmlformats.org/officeDocument/2006/relationships/hyperlink" Target="https://www.legislation.act.gov.au/b/db_74523/" TargetMode="External"/><Relationship Id="rId25" Type="http://schemas.openxmlformats.org/officeDocument/2006/relationships/hyperlink" Target="https://www.legislation.act.gov.au/b/db_75043/" TargetMode="External"/><Relationship Id="rId33" Type="http://schemas.openxmlformats.org/officeDocument/2006/relationships/hyperlink" Target="https://www.legislation.act.gov.au/b/db_74539/" TargetMode="External"/><Relationship Id="rId38" Type="http://schemas.openxmlformats.org/officeDocument/2006/relationships/hyperlink" Target="http://www.parliament.act.gov.au/parliamentary-business/in-the-chamber/chamber-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Chamber\LA%20Secretariat%20%231\PIPS\Templates\NoticePape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A4855833-2E70-4F27-9AA5-C469708DA46A}">
  <ds:schemaRefs>
    <ds:schemaRef ds:uri="http://schemas.openxmlformats.org/officeDocument/2006/bibliography"/>
  </ds:schemaRefs>
</ds:datastoreItem>
</file>

<file path=customXml/itemProps2.xml><?xml version="1.0" encoding="utf-8"?>
<ds:datastoreItem xmlns:ds="http://schemas.openxmlformats.org/officeDocument/2006/customXml" ds:itemID="{05DC49E4-8B40-4EC2-9437-9B51866554B4}">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NoticePapers</Template>
  <TotalTime>77</TotalTime>
  <Pages>13</Pages>
  <Words>3711</Words>
  <Characters>21976</Characters>
  <Application>Microsoft Office Word</Application>
  <DocSecurity>0</DocSecurity>
  <Lines>477</Lines>
  <Paragraphs>329</Paragraphs>
  <ScaleCrop>false</ScaleCrop>
  <Company/>
  <LinksUpToDate>false</LinksUpToDate>
  <CharactersWithSpaces>25358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Kalfic, Kristina</dc:creator>
  <cp:keywords/>
  <dc:description/>
  <cp:lastModifiedBy>Kalfic, Kristina</cp:lastModifiedBy>
  <cp:revision>10</cp:revision>
  <cp:lastPrinted>2026-10-21T08:37:00Z</cp:lastPrinted>
  <dcterms:created xsi:type="dcterms:W3CDTF">2026-10-21T07:17:00Z</dcterms:created>
  <dcterms:modified xsi:type="dcterms:W3CDTF">2026-10-21T08:39:00Z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 (x86)/iCognition/Authoring/NoticePapers.vsto|b5821087-3166-4c96-adb4-3f393fdc2716|vstolocal</vt:lpwstr>
  </property>
  <property fmtid="{D5CDD505-2E9C-101B-9397-08002B2CF9AE}" pid="3" name="_AssemblyName">
    <vt:lpwstr>4E3C66D5-58D4-491E-A7D4-64AF99AF6E8B</vt:lpwstr>
  </property>
  <property fmtid="{D5CDD505-2E9C-101B-9397-08002B2CF9AE}" pid="4" name="MSIP_Label_69af8531-eb46-4968-8cb3-105d2f5ea87e_Enabled">
    <vt:lpwstr>true</vt:lpwstr>
  </property>
  <property fmtid="{D5CDD505-2E9C-101B-9397-08002B2CF9AE}" pid="5" name="MSIP_Label_69af8531-eb46-4968-8cb3-105d2f5ea87e_SetDate">
    <vt:lpwstr>2026-10-21T07:28:44Z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1b35e154-b419-4ada-93fa-691709d5b18c</vt:lpwstr>
  </property>
  <property fmtid="{D5CDD505-2E9C-101B-9397-08002B2CF9AE}" pid="10" name="MSIP_Label_69af8531-eb46-4968-8cb3-105d2f5ea87e_ContentBits">
    <vt:lpwstr>0</vt:lpwstr>
  </property>
  <property fmtid="{D5CDD505-2E9C-101B-9397-08002B2CF9AE}" pid="11" name="MSIP_Label_69af8531-eb46-4968-8cb3-105d2f5ea87e_Tag">
    <vt:lpwstr>10, 3, 0, 1</vt:lpwstr>
  </property>
</Properties>
</file>