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121732D1" w:rsidR="00AF12AB" w:rsidRPr="003A049B" w:rsidRDefault="009473D9" w:rsidP="00F3092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</w:t>
      </w:r>
      <w:r w:rsidR="00F30925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8D6488">
        <w:rPr>
          <w:sz w:val="36"/>
          <w:szCs w:val="36"/>
        </w:rPr>
        <w:t xml:space="preserve">Inquiry into </w:t>
      </w:r>
      <w:r w:rsidR="001A3327">
        <w:rPr>
          <w:sz w:val="36"/>
          <w:szCs w:val="36"/>
        </w:rPr>
        <w:t>Cashless gaming</w:t>
      </w:r>
      <w:r w:rsidR="008D6488">
        <w:rPr>
          <w:sz w:val="36"/>
          <w:szCs w:val="36"/>
        </w:rPr>
        <w:t xml:space="preserve"> in the ACT</w:t>
      </w:r>
    </w:p>
    <w:p w14:paraId="7FE1383C" w14:textId="1F18584D" w:rsidR="00AF12AB" w:rsidRDefault="00AF12AB" w:rsidP="00AF12AB"/>
    <w:p w14:paraId="7E374AFB" w14:textId="77777777" w:rsidR="00AF12AB" w:rsidRDefault="00AF12AB" w:rsidP="00AF12AB"/>
    <w:p w14:paraId="1637B3DC" w14:textId="0BC300AF" w:rsidR="00085A43" w:rsidRDefault="009473D9" w:rsidP="00085A43">
      <w:r w:rsidRPr="009A0DEA">
        <w:t>Today</w:t>
      </w:r>
      <w:r w:rsidR="00085A43" w:rsidRPr="009A0DEA">
        <w:t xml:space="preserve"> the </w:t>
      </w:r>
      <w:r w:rsidRPr="009A0DEA">
        <w:t xml:space="preserve">Chair of </w:t>
      </w:r>
      <w:r w:rsidR="00085A43" w:rsidRPr="009A0DEA">
        <w:t xml:space="preserve">Standing Committee on </w:t>
      </w:r>
      <w:r w:rsidR="00B543E4" w:rsidRPr="009A0DEA">
        <w:t>Justice and Community Safety</w:t>
      </w:r>
      <w:r w:rsidRPr="009A0DEA">
        <w:t>, Mr Peter Cain MLA,</w:t>
      </w:r>
      <w:r w:rsidR="00085A43" w:rsidRPr="009A0DEA">
        <w:t xml:space="preserve"> </w:t>
      </w:r>
      <w:r w:rsidRPr="009A0DEA">
        <w:t>tabled the Committee’s report</w:t>
      </w:r>
      <w:r w:rsidR="00085A43" w:rsidRPr="009A0DEA">
        <w:t xml:space="preserve"> </w:t>
      </w:r>
      <w:r w:rsidRPr="009A0DEA">
        <w:t>for it</w:t>
      </w:r>
      <w:r w:rsidR="00131612" w:rsidRPr="009A0DEA">
        <w:t>s</w:t>
      </w:r>
      <w:r w:rsidR="00085A43" w:rsidRPr="009A0DEA">
        <w:t xml:space="preserve"> </w:t>
      </w:r>
      <w:r w:rsidR="00085A43" w:rsidRPr="009A0DEA">
        <w:rPr>
          <w:i/>
          <w:iCs/>
        </w:rPr>
        <w:t xml:space="preserve">Inquiry </w:t>
      </w:r>
      <w:r w:rsidR="00B543E4" w:rsidRPr="009A0DEA">
        <w:rPr>
          <w:i/>
          <w:iCs/>
        </w:rPr>
        <w:t>into</w:t>
      </w:r>
      <w:r w:rsidR="001A3327">
        <w:rPr>
          <w:i/>
          <w:iCs/>
        </w:rPr>
        <w:t xml:space="preserve"> Cashless gaming</w:t>
      </w:r>
      <w:r w:rsidR="008D6488">
        <w:rPr>
          <w:i/>
          <w:iCs/>
        </w:rPr>
        <w:t xml:space="preserve"> in the ACT</w:t>
      </w:r>
      <w:r w:rsidR="00085A43" w:rsidRPr="009A0DEA">
        <w:t>.</w:t>
      </w:r>
      <w:r w:rsidR="00085A43">
        <w:t xml:space="preserve">  </w:t>
      </w:r>
    </w:p>
    <w:p w14:paraId="628E57DD" w14:textId="77777777" w:rsidR="009A0DEA" w:rsidRDefault="009A0DEA" w:rsidP="00AF12AB"/>
    <w:p w14:paraId="13322D47" w14:textId="21519F3C" w:rsidR="002F3E05" w:rsidRDefault="00F30925" w:rsidP="00AF12AB">
      <w:r w:rsidRPr="00C766A3">
        <w:t xml:space="preserve">The </w:t>
      </w:r>
      <w:r w:rsidR="00D60CBB" w:rsidRPr="00C766A3">
        <w:t xml:space="preserve">Committee has made </w:t>
      </w:r>
      <w:r w:rsidR="009463E0" w:rsidRPr="00C766A3">
        <w:t>five</w:t>
      </w:r>
      <w:r w:rsidR="00D60CBB" w:rsidRPr="00C766A3">
        <w:t xml:space="preserve"> </w:t>
      </w:r>
      <w:r w:rsidRPr="00C766A3">
        <w:t>r</w:t>
      </w:r>
      <w:r w:rsidR="009A0DEA" w:rsidRPr="00C766A3">
        <w:t>ecommendation</w:t>
      </w:r>
      <w:r w:rsidR="001A3327" w:rsidRPr="00C766A3">
        <w:t>s</w:t>
      </w:r>
      <w:r w:rsidR="00E84059" w:rsidRPr="00C766A3">
        <w:t>, including that the ACT Government articulate a long-term vision for gambling harm reduction in the ACT.</w:t>
      </w:r>
      <w:r w:rsidR="00725B21" w:rsidRPr="00C766A3">
        <w:t xml:space="preserve">  A dissenting report was made by Mr</w:t>
      </w:r>
      <w:r w:rsidR="00C766A3">
        <w:t xml:space="preserve"> Peter</w:t>
      </w:r>
      <w:r w:rsidR="00725B21" w:rsidRPr="00C766A3">
        <w:t xml:space="preserve"> Cain</w:t>
      </w:r>
      <w:r w:rsidR="00C766A3">
        <w:t xml:space="preserve"> MLA</w:t>
      </w:r>
      <w:r w:rsidR="00725B21" w:rsidRPr="00C766A3">
        <w:t xml:space="preserve">, while additional comments were made by Mr </w:t>
      </w:r>
      <w:r w:rsidR="00C766A3">
        <w:t xml:space="preserve">Andrew </w:t>
      </w:r>
      <w:r w:rsidR="00725B21" w:rsidRPr="00C766A3">
        <w:t>Braddock</w:t>
      </w:r>
      <w:r w:rsidR="00C766A3">
        <w:t xml:space="preserve"> MLA</w:t>
      </w:r>
      <w:r w:rsidR="00E97EE6" w:rsidRPr="00C766A3">
        <w:t>.</w:t>
      </w:r>
    </w:p>
    <w:p w14:paraId="4E6A3C8D" w14:textId="77777777" w:rsidR="001A3327" w:rsidRDefault="001A3327" w:rsidP="00AF12AB"/>
    <w:p w14:paraId="19D875FC" w14:textId="409F4EA6" w:rsidR="00BE5960" w:rsidRDefault="009473D9" w:rsidP="00AF12AB">
      <w:r>
        <w:t>The Committee’s report</w:t>
      </w:r>
      <w:r w:rsidR="00306F7C">
        <w:t xml:space="preserve">, </w:t>
      </w:r>
      <w:r w:rsidR="00B61F5D">
        <w:t xml:space="preserve">is </w:t>
      </w:r>
      <w:r>
        <w:t>available on the Assembly’s webpage at</w:t>
      </w:r>
    </w:p>
    <w:p w14:paraId="75E7D2BB" w14:textId="77777777" w:rsidR="009473D9" w:rsidRDefault="00C766A3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9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7C02C35" w14:textId="4197B92D" w:rsidR="002F3E05" w:rsidRDefault="002F3E05" w:rsidP="002F3E05">
      <w:r>
        <w:t>The Committee would like to thank those who made submissions and participated in the public hearings.</w:t>
      </w:r>
    </w:p>
    <w:p w14:paraId="12044FAD" w14:textId="77777777" w:rsidR="009463E0" w:rsidRDefault="009463E0" w:rsidP="002F3E05"/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200CB8D" w14:textId="77777777" w:rsidR="009463E0" w:rsidRDefault="009463E0" w:rsidP="00AF12AB"/>
    <w:p w14:paraId="3B71BAAC" w14:textId="77777777" w:rsidR="009463E0" w:rsidRDefault="009463E0" w:rsidP="009463E0">
      <w:pPr>
        <w:pStyle w:val="List"/>
        <w:spacing w:line="360" w:lineRule="auto"/>
      </w:pPr>
      <w:bookmarkStart w:id="0" w:name="_Hlk159514099"/>
      <w:r>
        <w:t>Support for anyone affected by the issues raised in this inquiry is available from:</w:t>
      </w:r>
    </w:p>
    <w:p w14:paraId="15132464" w14:textId="77777777" w:rsidR="009463E0" w:rsidRDefault="009463E0" w:rsidP="009463E0">
      <w:pPr>
        <w:pStyle w:val="ListParagraph"/>
        <w:numPr>
          <w:ilvl w:val="0"/>
          <w:numId w:val="40"/>
        </w:numPr>
        <w:spacing w:line="360" w:lineRule="auto"/>
        <w:ind w:left="1208" w:hanging="357"/>
      </w:pPr>
      <w:r>
        <w:t>National Gambling Helpline: 1800 858 858</w:t>
      </w:r>
    </w:p>
    <w:p w14:paraId="1A67C3E2" w14:textId="77777777" w:rsidR="009463E0" w:rsidRDefault="009463E0" w:rsidP="009463E0">
      <w:pPr>
        <w:pStyle w:val="ListParagraph"/>
        <w:numPr>
          <w:ilvl w:val="0"/>
          <w:numId w:val="40"/>
        </w:numPr>
        <w:spacing w:line="360" w:lineRule="auto"/>
        <w:ind w:left="1211"/>
      </w:pPr>
      <w:r>
        <w:t xml:space="preserve">Gambling Help Online: </w:t>
      </w:r>
      <w:hyperlink r:id="rId10" w:history="1">
        <w:r>
          <w:rPr>
            <w:rStyle w:val="Hyperlink"/>
            <w:rFonts w:eastAsiaTheme="minorEastAsia"/>
          </w:rPr>
          <w:t>Gambling Help Online | Gambling Help Online</w:t>
        </w:r>
      </w:hyperlink>
    </w:p>
    <w:p w14:paraId="19D26762" w14:textId="77777777" w:rsidR="009463E0" w:rsidRDefault="009463E0" w:rsidP="009463E0">
      <w:pPr>
        <w:pStyle w:val="ListParagraph"/>
        <w:numPr>
          <w:ilvl w:val="0"/>
          <w:numId w:val="40"/>
        </w:numPr>
        <w:spacing w:line="360" w:lineRule="auto"/>
        <w:ind w:left="1211"/>
      </w:pPr>
      <w:r>
        <w:t xml:space="preserve">Financial counselling to support people affected by Gambling Harm:  </w:t>
      </w:r>
      <w:hyperlink r:id="rId11" w:history="1">
        <w:r>
          <w:rPr>
            <w:rStyle w:val="Hyperlink"/>
            <w:rFonts w:eastAsiaTheme="minorEastAsia"/>
          </w:rPr>
          <w:t>Commonwealth Financial Counselling | Department of Social Services, Australian Government (dss.gov.au)</w:t>
        </w:r>
      </w:hyperlink>
    </w:p>
    <w:p w14:paraId="37D4C982" w14:textId="77777777" w:rsidR="009463E0" w:rsidRDefault="009463E0" w:rsidP="009463E0">
      <w:pPr>
        <w:pStyle w:val="ListParagraph"/>
        <w:numPr>
          <w:ilvl w:val="0"/>
          <w:numId w:val="40"/>
        </w:numPr>
        <w:spacing w:line="360" w:lineRule="auto"/>
        <w:ind w:left="1208" w:hanging="357"/>
      </w:pPr>
      <w:r>
        <w:t xml:space="preserve">Lifeline: 131114  </w:t>
      </w:r>
      <w:hyperlink r:id="rId12" w:history="1">
        <w:r w:rsidRPr="0085221D">
          <w:rPr>
            <w:rStyle w:val="Hyperlink"/>
            <w:rFonts w:eastAsiaTheme="minorEastAsia"/>
          </w:rPr>
          <w:t>www.lifeline.org.au</w:t>
        </w:r>
      </w:hyperlink>
    </w:p>
    <w:bookmarkEnd w:id="0"/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3D58A5AB" w:rsidR="00085A43" w:rsidRDefault="00E97EE6" w:rsidP="00AF12AB">
      <w:r w:rsidRPr="00C766A3">
        <w:t>26</w:t>
      </w:r>
      <w:r w:rsidR="005310FF" w:rsidRPr="00C766A3">
        <w:t xml:space="preserve"> </w:t>
      </w:r>
      <w:r w:rsidR="009463E0" w:rsidRPr="00C766A3">
        <w:t>June</w:t>
      </w:r>
      <w:r w:rsidR="005310FF" w:rsidRPr="00C766A3">
        <w:t xml:space="preserve"> </w:t>
      </w:r>
      <w:r w:rsidR="008E15E0" w:rsidRPr="00C766A3">
        <w:t>202</w:t>
      </w:r>
      <w:r w:rsidR="008D6488" w:rsidRPr="00C766A3">
        <w:t>4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6F92EB4A" w:rsidR="00AF12AB" w:rsidRPr="00E76912" w:rsidRDefault="00AF12AB" w:rsidP="00AF12AB">
      <w:r>
        <w:t xml:space="preserve">Committee Secretary, </w:t>
      </w:r>
      <w:r w:rsidR="00381ACD">
        <w:t xml:space="preserve">Ms </w:t>
      </w:r>
      <w:r w:rsidR="008E15E0">
        <w:t>K</w:t>
      </w:r>
      <w:r w:rsidR="00381ACD">
        <w:t>athleen de Kleuver</w:t>
      </w:r>
      <w:r>
        <w:t xml:space="preserve">, on (02) 6207 </w:t>
      </w:r>
      <w:r w:rsidR="008E15E0">
        <w:t>0524</w:t>
      </w:r>
      <w:r>
        <w:t xml:space="preserve"> or at </w:t>
      </w:r>
      <w:hyperlink r:id="rId13" w:history="1">
        <w:r w:rsidR="008E15E0"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8D6488">
          <w:fldChar w:fldCharType="begin"/>
        </w:r>
        <w:r w:rsidR="008D6488">
          <w:instrText xml:space="preserve"> NUMPAGES  </w:instrText>
        </w:r>
        <w:r w:rsidR="008D6488">
          <w:fldChar w:fldCharType="separate"/>
        </w:r>
        <w:r w:rsidR="0046631F">
          <w:rPr>
            <w:noProof/>
          </w:rPr>
          <w:t>2</w:t>
        </w:r>
        <w:r w:rsidR="008D648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C766A3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05FCE"/>
    <w:multiLevelType w:val="multilevel"/>
    <w:tmpl w:val="699AC3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A64293"/>
    <w:multiLevelType w:val="hybridMultilevel"/>
    <w:tmpl w:val="3FC0F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4B2BAF"/>
    <w:multiLevelType w:val="multilevel"/>
    <w:tmpl w:val="BCFCBA68"/>
    <w:numStyleLink w:val="Style1"/>
  </w:abstractNum>
  <w:abstractNum w:abstractNumId="36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7"/>
  </w:num>
  <w:num w:numId="2" w16cid:durableId="1254819951">
    <w:abstractNumId w:val="14"/>
  </w:num>
  <w:num w:numId="3" w16cid:durableId="1241333000">
    <w:abstractNumId w:val="10"/>
  </w:num>
  <w:num w:numId="4" w16cid:durableId="1183319554">
    <w:abstractNumId w:val="34"/>
  </w:num>
  <w:num w:numId="5" w16cid:durableId="661737958">
    <w:abstractNumId w:val="21"/>
  </w:num>
  <w:num w:numId="6" w16cid:durableId="609357028">
    <w:abstractNumId w:val="30"/>
  </w:num>
  <w:num w:numId="7" w16cid:durableId="1854108333">
    <w:abstractNumId w:val="11"/>
  </w:num>
  <w:num w:numId="8" w16cid:durableId="132870410">
    <w:abstractNumId w:val="3"/>
  </w:num>
  <w:num w:numId="9" w16cid:durableId="1149788513">
    <w:abstractNumId w:val="35"/>
  </w:num>
  <w:num w:numId="10" w16cid:durableId="244345475">
    <w:abstractNumId w:val="16"/>
  </w:num>
  <w:num w:numId="11" w16cid:durableId="1754929597">
    <w:abstractNumId w:val="19"/>
  </w:num>
  <w:num w:numId="12" w16cid:durableId="1545482874">
    <w:abstractNumId w:val="22"/>
  </w:num>
  <w:num w:numId="13" w16cid:durableId="2063825227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3"/>
  </w:num>
  <w:num w:numId="16" w16cid:durableId="1660109506">
    <w:abstractNumId w:val="2"/>
  </w:num>
  <w:num w:numId="17" w16cid:durableId="1622496723">
    <w:abstractNumId w:val="26"/>
  </w:num>
  <w:num w:numId="18" w16cid:durableId="1489205813">
    <w:abstractNumId w:val="31"/>
  </w:num>
  <w:num w:numId="19" w16cid:durableId="883953377">
    <w:abstractNumId w:val="28"/>
  </w:num>
  <w:num w:numId="20" w16cid:durableId="1316690257">
    <w:abstractNumId w:val="15"/>
  </w:num>
  <w:num w:numId="21" w16cid:durableId="503477849">
    <w:abstractNumId w:val="29"/>
  </w:num>
  <w:num w:numId="22" w16cid:durableId="774449361">
    <w:abstractNumId w:val="25"/>
  </w:num>
  <w:num w:numId="23" w16cid:durableId="318703424">
    <w:abstractNumId w:val="13"/>
  </w:num>
  <w:num w:numId="24" w16cid:durableId="86970394">
    <w:abstractNumId w:val="24"/>
  </w:num>
  <w:num w:numId="25" w16cid:durableId="585768756">
    <w:abstractNumId w:val="32"/>
  </w:num>
  <w:num w:numId="26" w16cid:durableId="1004935638">
    <w:abstractNumId w:val="20"/>
  </w:num>
  <w:num w:numId="27" w16cid:durableId="2038502035">
    <w:abstractNumId w:val="6"/>
  </w:num>
  <w:num w:numId="28" w16cid:durableId="1835533135">
    <w:abstractNumId w:val="8"/>
  </w:num>
  <w:num w:numId="29" w16cid:durableId="1415665911">
    <w:abstractNumId w:val="33"/>
  </w:num>
  <w:num w:numId="30" w16cid:durableId="265503845">
    <w:abstractNumId w:val="12"/>
  </w:num>
  <w:num w:numId="31" w16cid:durableId="983392520">
    <w:abstractNumId w:val="7"/>
  </w:num>
  <w:num w:numId="32" w16cid:durableId="1130785399">
    <w:abstractNumId w:val="9"/>
  </w:num>
  <w:num w:numId="33" w16cid:durableId="1084569030">
    <w:abstractNumId w:val="4"/>
  </w:num>
  <w:num w:numId="34" w16cid:durableId="1388260849">
    <w:abstractNumId w:val="17"/>
  </w:num>
  <w:num w:numId="35" w16cid:durableId="1132134771">
    <w:abstractNumId w:val="27"/>
  </w:num>
  <w:num w:numId="36" w16cid:durableId="1544831338">
    <w:abstractNumId w:val="36"/>
  </w:num>
  <w:num w:numId="37" w16cid:durableId="1913468027">
    <w:abstractNumId w:val="0"/>
  </w:num>
  <w:num w:numId="38" w16cid:durableId="2078701799">
    <w:abstractNumId w:val="5"/>
  </w:num>
  <w:num w:numId="39" w16cid:durableId="1487630836">
    <w:abstractNumId w:val="1"/>
  </w:num>
  <w:num w:numId="40" w16cid:durableId="1283225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B2FE6"/>
    <w:rsid w:val="000C4A3C"/>
    <w:rsid w:val="000C7E1D"/>
    <w:rsid w:val="000D216B"/>
    <w:rsid w:val="001012CF"/>
    <w:rsid w:val="00117552"/>
    <w:rsid w:val="00121F31"/>
    <w:rsid w:val="00131612"/>
    <w:rsid w:val="00143F18"/>
    <w:rsid w:val="001456D6"/>
    <w:rsid w:val="0014641B"/>
    <w:rsid w:val="00152AFD"/>
    <w:rsid w:val="00154739"/>
    <w:rsid w:val="00156029"/>
    <w:rsid w:val="0016306C"/>
    <w:rsid w:val="001632A1"/>
    <w:rsid w:val="00164794"/>
    <w:rsid w:val="00175648"/>
    <w:rsid w:val="001A0ED6"/>
    <w:rsid w:val="001A3327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A76C9"/>
    <w:rsid w:val="002B03A2"/>
    <w:rsid w:val="002B099B"/>
    <w:rsid w:val="002C748C"/>
    <w:rsid w:val="002E5755"/>
    <w:rsid w:val="002F3E0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81ACD"/>
    <w:rsid w:val="003952D0"/>
    <w:rsid w:val="00397303"/>
    <w:rsid w:val="003A74B2"/>
    <w:rsid w:val="003B48CB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10FF"/>
    <w:rsid w:val="00532C87"/>
    <w:rsid w:val="00536781"/>
    <w:rsid w:val="00544910"/>
    <w:rsid w:val="005458AB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90E7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25B21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685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6488"/>
    <w:rsid w:val="008D7984"/>
    <w:rsid w:val="008E15E0"/>
    <w:rsid w:val="008E4C14"/>
    <w:rsid w:val="00903A96"/>
    <w:rsid w:val="00914935"/>
    <w:rsid w:val="00915112"/>
    <w:rsid w:val="00916D26"/>
    <w:rsid w:val="00921496"/>
    <w:rsid w:val="009463E0"/>
    <w:rsid w:val="009473D9"/>
    <w:rsid w:val="0094745C"/>
    <w:rsid w:val="0095313B"/>
    <w:rsid w:val="00961357"/>
    <w:rsid w:val="0098422A"/>
    <w:rsid w:val="009A0DE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B71E2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1F5D"/>
    <w:rsid w:val="00B651B1"/>
    <w:rsid w:val="00B815AA"/>
    <w:rsid w:val="00B82C13"/>
    <w:rsid w:val="00B86CCE"/>
    <w:rsid w:val="00B94012"/>
    <w:rsid w:val="00BA371A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6A3"/>
    <w:rsid w:val="00C7686E"/>
    <w:rsid w:val="00CB4937"/>
    <w:rsid w:val="00CC12AC"/>
    <w:rsid w:val="00CE0C61"/>
    <w:rsid w:val="00D043DC"/>
    <w:rsid w:val="00D31FEF"/>
    <w:rsid w:val="00D50696"/>
    <w:rsid w:val="00D517F2"/>
    <w:rsid w:val="00D60CBB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439D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0E44"/>
    <w:rsid w:val="00E84059"/>
    <w:rsid w:val="00E86F88"/>
    <w:rsid w:val="00E97EE6"/>
    <w:rsid w:val="00EB6485"/>
    <w:rsid w:val="00EB6781"/>
    <w:rsid w:val="00EB7234"/>
    <w:rsid w:val="00EC3111"/>
    <w:rsid w:val="00EC5189"/>
    <w:rsid w:val="00ED4F1F"/>
    <w:rsid w:val="00ED6D35"/>
    <w:rsid w:val="00EF3768"/>
    <w:rsid w:val="00EF78DC"/>
    <w:rsid w:val="00F00253"/>
    <w:rsid w:val="00F12B15"/>
    <w:rsid w:val="00F3092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2C748C"/>
    <w:rPr>
      <w:rFonts w:eastAsia="Times New Roman" w:cs="Times New Roman"/>
      <w:sz w:val="22"/>
    </w:rPr>
  </w:style>
  <w:style w:type="paragraph" w:styleId="ListNumber5">
    <w:name w:val="List Number 5"/>
    <w:basedOn w:val="ListNumber4"/>
    <w:uiPriority w:val="99"/>
    <w:unhideWhenUsed/>
    <w:rsid w:val="000B2FE6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B2FE6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B2FE6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B2FE6"/>
    <w:pPr>
      <w:ind w:left="1985"/>
    </w:pPr>
  </w:style>
  <w:style w:type="paragraph" w:styleId="List">
    <w:name w:val="List"/>
    <w:basedOn w:val="Normal"/>
    <w:uiPriority w:val="99"/>
    <w:semiHidden/>
    <w:unhideWhenUsed/>
    <w:rsid w:val="009463E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CommitteeJCS@parliament.act.gov.au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lifeline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ss.gov.au/our-responsibilities/communities-and-vulnerable-people/programs-services/commonwealth-financial-counselling-cf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amblinghelponline.org.au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D54D58B-3EFC-46BE-8637-8812928DD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1303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de Kleuver, Kathleen</cp:lastModifiedBy>
  <cp:revision>9</cp:revision>
  <cp:lastPrinted>2023-08-22T06:04:00Z</cp:lastPrinted>
  <dcterms:created xsi:type="dcterms:W3CDTF">2024-04-26T03:45:00Z</dcterms:created>
  <dcterms:modified xsi:type="dcterms:W3CDTF">2024-06-25T00:47:00Z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