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116" w:val="left" w:leader="none"/>
        </w:tabs>
        <w:spacing w:before="136"/>
        <w:ind w:left="2136" w:right="0" w:firstLine="0"/>
        <w:jc w:val="left"/>
        <w:rPr>
          <w:rFonts w:ascii="Times New Roman"/>
          <w:b/>
          <w:sz w:val="30"/>
        </w:rPr>
      </w:pPr>
      <w:r>
        <w:rPr/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739140</wp:posOffset>
            </wp:positionH>
            <wp:positionV relativeFrom="paragraph">
              <wp:posOffset>-4776</wp:posOffset>
            </wp:positionV>
            <wp:extent cx="6117361" cy="107314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361" cy="1073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pacing w:val="34"/>
          <w:sz w:val="30"/>
        </w:rPr>
        <w:t>LE</w:t>
      </w:r>
      <w:r>
        <w:rPr>
          <w:rFonts w:ascii="Times New Roman"/>
          <w:b/>
          <w:spacing w:val="-6"/>
          <w:sz w:val="30"/>
        </w:rPr>
        <w:t> </w:t>
      </w:r>
      <w:r>
        <w:rPr>
          <w:rFonts w:ascii="Times New Roman"/>
          <w:b/>
          <w:sz w:val="30"/>
        </w:rPr>
        <w:t>G</w:t>
      </w:r>
      <w:r>
        <w:rPr>
          <w:rFonts w:ascii="Times New Roman"/>
          <w:b/>
          <w:spacing w:val="-6"/>
          <w:sz w:val="30"/>
        </w:rPr>
        <w:t> </w:t>
      </w:r>
      <w:r>
        <w:rPr>
          <w:rFonts w:ascii="Times New Roman"/>
          <w:b/>
          <w:sz w:val="30"/>
        </w:rPr>
        <w:t>I</w:t>
      </w:r>
      <w:r>
        <w:rPr>
          <w:rFonts w:ascii="Times New Roman"/>
          <w:b/>
          <w:spacing w:val="-5"/>
          <w:sz w:val="30"/>
        </w:rPr>
        <w:t> </w:t>
      </w:r>
      <w:r>
        <w:rPr>
          <w:rFonts w:ascii="Times New Roman"/>
          <w:b/>
          <w:sz w:val="30"/>
        </w:rPr>
        <w:t>S</w:t>
      </w:r>
      <w:r>
        <w:rPr>
          <w:rFonts w:ascii="Times New Roman"/>
          <w:b/>
          <w:spacing w:val="-5"/>
          <w:sz w:val="30"/>
        </w:rPr>
        <w:t> </w:t>
      </w:r>
      <w:r>
        <w:rPr>
          <w:rFonts w:ascii="Times New Roman"/>
          <w:b/>
          <w:spacing w:val="34"/>
          <w:sz w:val="30"/>
        </w:rPr>
        <w:t>LA</w:t>
      </w:r>
      <w:r>
        <w:rPr>
          <w:rFonts w:ascii="Times New Roman"/>
          <w:b/>
          <w:spacing w:val="-4"/>
          <w:sz w:val="30"/>
        </w:rPr>
        <w:t> </w:t>
      </w:r>
      <w:r>
        <w:rPr>
          <w:rFonts w:ascii="Times New Roman"/>
          <w:b/>
          <w:spacing w:val="34"/>
          <w:sz w:val="30"/>
        </w:rPr>
        <w:t>TI</w:t>
      </w:r>
      <w:r>
        <w:rPr>
          <w:rFonts w:ascii="Times New Roman"/>
          <w:b/>
          <w:spacing w:val="-5"/>
          <w:sz w:val="30"/>
        </w:rPr>
        <w:t> </w:t>
      </w:r>
      <w:r>
        <w:rPr>
          <w:rFonts w:ascii="Times New Roman"/>
          <w:b/>
          <w:sz w:val="30"/>
        </w:rPr>
        <w:t>V</w:t>
      </w:r>
      <w:r>
        <w:rPr>
          <w:rFonts w:ascii="Times New Roman"/>
          <w:b/>
          <w:spacing w:val="-7"/>
          <w:sz w:val="30"/>
        </w:rPr>
        <w:t> </w:t>
      </w:r>
      <w:r>
        <w:rPr>
          <w:rFonts w:ascii="Times New Roman"/>
          <w:b/>
          <w:spacing w:val="-10"/>
          <w:sz w:val="30"/>
        </w:rPr>
        <w:t>E</w:t>
      </w:r>
      <w:r>
        <w:rPr>
          <w:rFonts w:ascii="Times New Roman"/>
          <w:b/>
          <w:sz w:val="30"/>
        </w:rPr>
        <w:tab/>
        <w:t>A</w:t>
      </w:r>
      <w:r>
        <w:rPr>
          <w:rFonts w:ascii="Times New Roman"/>
          <w:b/>
          <w:spacing w:val="-7"/>
          <w:sz w:val="30"/>
        </w:rPr>
        <w:t> </w:t>
      </w:r>
      <w:r>
        <w:rPr>
          <w:rFonts w:ascii="Times New Roman"/>
          <w:b/>
          <w:sz w:val="30"/>
        </w:rPr>
        <w:t>S</w:t>
      </w:r>
      <w:r>
        <w:rPr>
          <w:rFonts w:ascii="Times New Roman"/>
          <w:b/>
          <w:spacing w:val="-5"/>
          <w:sz w:val="30"/>
        </w:rPr>
        <w:t> </w:t>
      </w:r>
      <w:r>
        <w:rPr>
          <w:rFonts w:ascii="Times New Roman"/>
          <w:b/>
          <w:sz w:val="30"/>
        </w:rPr>
        <w:t>S</w:t>
      </w:r>
      <w:r>
        <w:rPr>
          <w:rFonts w:ascii="Times New Roman"/>
          <w:b/>
          <w:spacing w:val="-5"/>
          <w:sz w:val="30"/>
        </w:rPr>
        <w:t> </w:t>
      </w:r>
      <w:r>
        <w:rPr>
          <w:rFonts w:ascii="Times New Roman"/>
          <w:b/>
          <w:spacing w:val="34"/>
          <w:sz w:val="30"/>
        </w:rPr>
        <w:t>EM</w:t>
      </w:r>
      <w:r>
        <w:rPr>
          <w:rFonts w:ascii="Times New Roman"/>
          <w:b/>
          <w:spacing w:val="-3"/>
          <w:sz w:val="30"/>
        </w:rPr>
        <w:t> </w:t>
      </w:r>
      <w:r>
        <w:rPr>
          <w:rFonts w:ascii="Times New Roman"/>
          <w:b/>
          <w:sz w:val="30"/>
        </w:rPr>
        <w:t>B</w:t>
      </w:r>
      <w:r>
        <w:rPr>
          <w:rFonts w:ascii="Times New Roman"/>
          <w:b/>
          <w:spacing w:val="-4"/>
          <w:sz w:val="30"/>
        </w:rPr>
        <w:t> </w:t>
      </w:r>
      <w:r>
        <w:rPr>
          <w:rFonts w:ascii="Times New Roman"/>
          <w:b/>
          <w:spacing w:val="29"/>
          <w:sz w:val="30"/>
        </w:rPr>
        <w:t>LY </w:t>
      </w:r>
    </w:p>
    <w:p>
      <w:pPr>
        <w:spacing w:before="50"/>
        <w:ind w:left="2136" w:right="0" w:firstLine="0"/>
        <w:jc w:val="left"/>
        <w:rPr>
          <w:rFonts w:ascii="Times New Roman"/>
          <w:b/>
          <w:sz w:val="17"/>
        </w:rPr>
      </w:pPr>
      <w:r>
        <w:rPr>
          <w:rFonts w:ascii="Times New Roman"/>
          <w:b/>
          <w:sz w:val="17"/>
        </w:rPr>
        <w:t>F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O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R</w:t>
      </w:r>
      <w:r>
        <w:rPr>
          <w:rFonts w:ascii="Times New Roman"/>
          <w:b/>
          <w:spacing w:val="72"/>
          <w:sz w:val="17"/>
        </w:rPr>
        <w:t> </w:t>
      </w:r>
      <w:r>
        <w:rPr>
          <w:rFonts w:ascii="Times New Roman"/>
          <w:b/>
          <w:sz w:val="17"/>
        </w:rPr>
        <w:t>T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H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E</w:t>
      </w:r>
      <w:r>
        <w:rPr>
          <w:rFonts w:ascii="Times New Roman"/>
          <w:b/>
          <w:spacing w:val="71"/>
          <w:sz w:val="17"/>
        </w:rPr>
        <w:t> </w:t>
      </w:r>
      <w:r>
        <w:rPr>
          <w:rFonts w:ascii="Times New Roman"/>
          <w:b/>
          <w:spacing w:val="17"/>
          <w:sz w:val="17"/>
        </w:rPr>
        <w:t>AU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S</w:t>
      </w:r>
      <w:r>
        <w:rPr>
          <w:rFonts w:ascii="Times New Roman"/>
          <w:b/>
          <w:spacing w:val="-5"/>
          <w:sz w:val="17"/>
        </w:rPr>
        <w:t> </w:t>
      </w:r>
      <w:r>
        <w:rPr>
          <w:rFonts w:ascii="Times New Roman"/>
          <w:b/>
          <w:sz w:val="17"/>
        </w:rPr>
        <w:t>T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R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A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L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I</w:t>
      </w:r>
      <w:r>
        <w:rPr>
          <w:rFonts w:ascii="Times New Roman"/>
          <w:b/>
          <w:spacing w:val="-6"/>
          <w:sz w:val="17"/>
        </w:rPr>
        <w:t> </w:t>
      </w:r>
      <w:r>
        <w:rPr>
          <w:rFonts w:ascii="Times New Roman"/>
          <w:b/>
          <w:sz w:val="17"/>
        </w:rPr>
        <w:t>A</w:t>
      </w:r>
      <w:r>
        <w:rPr>
          <w:rFonts w:ascii="Times New Roman"/>
          <w:b/>
          <w:spacing w:val="-5"/>
          <w:sz w:val="17"/>
        </w:rPr>
        <w:t> </w:t>
      </w:r>
      <w:r>
        <w:rPr>
          <w:rFonts w:ascii="Times New Roman"/>
          <w:b/>
          <w:sz w:val="17"/>
        </w:rPr>
        <w:t>N</w:t>
      </w:r>
      <w:r>
        <w:rPr>
          <w:rFonts w:ascii="Times New Roman"/>
          <w:b/>
          <w:spacing w:val="72"/>
          <w:sz w:val="17"/>
        </w:rPr>
        <w:t> </w:t>
      </w:r>
      <w:r>
        <w:rPr>
          <w:rFonts w:ascii="Times New Roman"/>
          <w:b/>
          <w:spacing w:val="17"/>
          <w:sz w:val="17"/>
        </w:rPr>
        <w:t>CA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P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I</w:t>
      </w:r>
      <w:r>
        <w:rPr>
          <w:rFonts w:ascii="Times New Roman"/>
          <w:b/>
          <w:spacing w:val="-5"/>
          <w:sz w:val="17"/>
        </w:rPr>
        <w:t> </w:t>
      </w:r>
      <w:r>
        <w:rPr>
          <w:rFonts w:ascii="Times New Roman"/>
          <w:b/>
          <w:sz w:val="17"/>
        </w:rPr>
        <w:t>T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A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L</w:t>
      </w:r>
      <w:r>
        <w:rPr>
          <w:rFonts w:ascii="Times New Roman"/>
          <w:b/>
          <w:spacing w:val="71"/>
          <w:sz w:val="17"/>
        </w:rPr>
        <w:t> </w:t>
      </w:r>
      <w:r>
        <w:rPr>
          <w:rFonts w:ascii="Times New Roman"/>
          <w:b/>
          <w:sz w:val="17"/>
        </w:rPr>
        <w:t>T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E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R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pacing w:val="17"/>
          <w:sz w:val="17"/>
        </w:rPr>
        <w:t>RI</w:t>
      </w:r>
      <w:r>
        <w:rPr>
          <w:rFonts w:ascii="Times New Roman"/>
          <w:b/>
          <w:spacing w:val="-6"/>
          <w:sz w:val="17"/>
        </w:rPr>
        <w:t> </w:t>
      </w:r>
      <w:r>
        <w:rPr>
          <w:rFonts w:ascii="Times New Roman"/>
          <w:b/>
          <w:sz w:val="17"/>
        </w:rPr>
        <w:t>T</w:t>
      </w:r>
      <w:r>
        <w:rPr>
          <w:rFonts w:ascii="Times New Roman"/>
          <w:b/>
          <w:spacing w:val="-8"/>
          <w:sz w:val="17"/>
        </w:rPr>
        <w:t> </w:t>
      </w:r>
      <w:r>
        <w:rPr>
          <w:rFonts w:ascii="Times New Roman"/>
          <w:b/>
          <w:sz w:val="17"/>
        </w:rPr>
        <w:t>O</w:t>
      </w:r>
      <w:r>
        <w:rPr>
          <w:rFonts w:ascii="Times New Roman"/>
          <w:b/>
          <w:spacing w:val="-5"/>
          <w:sz w:val="17"/>
        </w:rPr>
        <w:t> </w:t>
      </w:r>
      <w:r>
        <w:rPr>
          <w:rFonts w:ascii="Times New Roman"/>
          <w:b/>
          <w:sz w:val="17"/>
        </w:rPr>
        <w:t>R</w:t>
      </w:r>
      <w:r>
        <w:rPr>
          <w:rFonts w:ascii="Times New Roman"/>
          <w:b/>
          <w:spacing w:val="-7"/>
          <w:sz w:val="17"/>
        </w:rPr>
        <w:t> </w:t>
      </w:r>
      <w:r>
        <w:rPr>
          <w:rFonts w:ascii="Times New Roman"/>
          <w:b/>
          <w:spacing w:val="-10"/>
          <w:sz w:val="17"/>
        </w:rPr>
        <w:t>Y</w:t>
      </w:r>
    </w:p>
    <w:p>
      <w:pPr>
        <w:pStyle w:val="BodyText"/>
        <w:spacing w:before="9"/>
        <w:rPr>
          <w:rFonts w:ascii="Times New Roman"/>
          <w:b/>
          <w:sz w:val="26"/>
        </w:rPr>
      </w:pPr>
    </w:p>
    <w:p>
      <w:pPr>
        <w:spacing w:before="1"/>
        <w:ind w:left="2136" w:right="0" w:firstLine="0"/>
        <w:jc w:val="left"/>
        <w:rPr>
          <w:rFonts w:ascii="Arial Narrow"/>
          <w:sz w:val="28"/>
        </w:rPr>
      </w:pPr>
      <w:r>
        <w:rPr>
          <w:rFonts w:ascii="Arial Narrow"/>
          <w:smallCaps/>
          <w:sz w:val="28"/>
        </w:rPr>
        <w:t>Select</w:t>
      </w:r>
      <w:r>
        <w:rPr>
          <w:rFonts w:ascii="Arial Narrow"/>
          <w:smallCaps/>
          <w:spacing w:val="-6"/>
          <w:sz w:val="28"/>
        </w:rPr>
        <w:t> </w:t>
      </w:r>
      <w:r>
        <w:rPr>
          <w:rFonts w:ascii="Arial Narrow"/>
          <w:smallCaps/>
          <w:sz w:val="28"/>
        </w:rPr>
        <w:t>Committee</w:t>
      </w:r>
      <w:r>
        <w:rPr>
          <w:rFonts w:ascii="Arial Narrow"/>
          <w:smallCaps/>
          <w:spacing w:val="-7"/>
          <w:sz w:val="28"/>
        </w:rPr>
        <w:t> </w:t>
      </w:r>
      <w:r>
        <w:rPr>
          <w:rFonts w:ascii="Arial Narrow"/>
          <w:smallCaps/>
          <w:sz w:val="28"/>
        </w:rPr>
        <w:t>on</w:t>
      </w:r>
      <w:r>
        <w:rPr>
          <w:rFonts w:ascii="Arial Narrow"/>
          <w:smallCaps/>
          <w:spacing w:val="-5"/>
          <w:sz w:val="28"/>
        </w:rPr>
        <w:t> </w:t>
      </w:r>
      <w:r>
        <w:rPr>
          <w:rFonts w:ascii="Arial Narrow"/>
          <w:smallCaps/>
          <w:sz w:val="28"/>
        </w:rPr>
        <w:t>Health</w:t>
      </w:r>
      <w:r>
        <w:rPr>
          <w:rFonts w:ascii="Arial Narrow"/>
          <w:smallCaps/>
          <w:spacing w:val="-5"/>
          <w:sz w:val="28"/>
        </w:rPr>
        <w:t> </w:t>
      </w:r>
      <w:r>
        <w:rPr>
          <w:rFonts w:ascii="Arial Narrow"/>
          <w:smallCaps/>
          <w:sz w:val="28"/>
        </w:rPr>
        <w:t>and</w:t>
      </w:r>
      <w:r>
        <w:rPr>
          <w:rFonts w:ascii="Arial Narrow"/>
          <w:smallCaps/>
          <w:spacing w:val="-5"/>
          <w:sz w:val="28"/>
        </w:rPr>
        <w:t> </w:t>
      </w:r>
      <w:r>
        <w:rPr>
          <w:rFonts w:ascii="Arial Narrow"/>
          <w:smallCaps/>
          <w:sz w:val="28"/>
        </w:rPr>
        <w:t>Community</w:t>
      </w:r>
      <w:r>
        <w:rPr>
          <w:rFonts w:ascii="Arial Narrow"/>
          <w:smallCaps/>
          <w:spacing w:val="-4"/>
          <w:sz w:val="28"/>
        </w:rPr>
        <w:t> </w:t>
      </w:r>
      <w:r>
        <w:rPr>
          <w:rFonts w:ascii="Arial Narrow"/>
          <w:smallCaps/>
          <w:spacing w:val="-2"/>
          <w:sz w:val="28"/>
        </w:rPr>
        <w:t>Wellbeing</w:t>
      </w:r>
    </w:p>
    <w:p>
      <w:pPr>
        <w:pStyle w:val="BodyText"/>
        <w:ind w:left="2135" w:right="1075"/>
      </w:pPr>
      <w:r>
        <w:rPr/>
        <w:t>Mr</w:t>
      </w:r>
      <w:r>
        <w:rPr>
          <w:spacing w:val="-2"/>
        </w:rPr>
        <w:t> </w:t>
      </w:r>
      <w:r>
        <w:rPr/>
        <w:t>Johnathan</w:t>
      </w:r>
      <w:r>
        <w:rPr>
          <w:spacing w:val="-5"/>
        </w:rPr>
        <w:t> </w:t>
      </w:r>
      <w:r>
        <w:rPr/>
        <w:t>Davis</w:t>
      </w:r>
      <w:r>
        <w:rPr>
          <w:spacing w:val="-4"/>
        </w:rPr>
        <w:t> </w:t>
      </w:r>
      <w:r>
        <w:rPr/>
        <w:t>MLA</w:t>
      </w:r>
      <w:r>
        <w:rPr>
          <w:spacing w:val="-5"/>
        </w:rPr>
        <w:t> </w:t>
      </w:r>
      <w:r>
        <w:rPr/>
        <w:t>(Chair),</w:t>
      </w:r>
      <w:r>
        <w:rPr>
          <w:spacing w:val="-2"/>
        </w:rPr>
        <w:t> </w:t>
      </w:r>
      <w:r>
        <w:rPr/>
        <w:t>Mr</w:t>
      </w:r>
      <w:r>
        <w:rPr>
          <w:spacing w:val="-4"/>
        </w:rPr>
        <w:t> </w:t>
      </w:r>
      <w:r>
        <w:rPr/>
        <w:t>James</w:t>
      </w:r>
      <w:r>
        <w:rPr>
          <w:spacing w:val="-4"/>
        </w:rPr>
        <w:t> </w:t>
      </w:r>
      <w:r>
        <w:rPr/>
        <w:t>Milligan</w:t>
      </w:r>
      <w:r>
        <w:rPr>
          <w:spacing w:val="-5"/>
        </w:rPr>
        <w:t> </w:t>
      </w:r>
      <w:r>
        <w:rPr/>
        <w:t>MLA</w:t>
      </w:r>
      <w:r>
        <w:rPr>
          <w:spacing w:val="-4"/>
        </w:rPr>
        <w:t> </w:t>
      </w:r>
      <w:r>
        <w:rPr/>
        <w:t>(Deputy</w:t>
      </w:r>
      <w:r>
        <w:rPr>
          <w:spacing w:val="-1"/>
        </w:rPr>
        <w:t> </w:t>
      </w:r>
      <w:r>
        <w:rPr/>
        <w:t>Chair), Mr Michael Pettersson MLA</w:t>
      </w:r>
    </w:p>
    <w:p>
      <w:pPr>
        <w:pStyle w:val="BodyText"/>
      </w:pPr>
    </w:p>
    <w:p>
      <w:pPr>
        <w:pStyle w:val="BodyText"/>
        <w:spacing w:before="5"/>
        <w:rPr>
          <w:sz w:val="25"/>
        </w:rPr>
      </w:pPr>
    </w:p>
    <w:p>
      <w:pPr>
        <w:pStyle w:val="Title"/>
      </w:pPr>
      <w:bookmarkStart w:name="Terms of reference" w:id="1"/>
      <w:bookmarkEnd w:id="1"/>
      <w:r>
        <w:rPr>
          <w:b w:val="0"/>
        </w:rPr>
      </w:r>
      <w:r>
        <w:rPr/>
        <w:t>Terms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reference</w:t>
      </w:r>
    </w:p>
    <w:p>
      <w:pPr>
        <w:pStyle w:val="BodyText"/>
        <w:spacing w:before="6"/>
        <w:rPr>
          <w:rFonts w:ascii="Montserrat"/>
          <w:b/>
          <w:sz w:val="33"/>
        </w:rPr>
      </w:pPr>
    </w:p>
    <w:p>
      <w:pPr>
        <w:spacing w:line="211" w:lineRule="auto" w:before="1"/>
        <w:ind w:left="508" w:right="528" w:firstLine="0"/>
        <w:jc w:val="center"/>
        <w:rPr>
          <w:rFonts w:ascii="Montserrat" w:hAnsi="Montserrat"/>
          <w:b/>
          <w:sz w:val="32"/>
        </w:rPr>
      </w:pPr>
      <w:r>
        <w:rPr>
          <w:rFonts w:ascii="Montserrat" w:hAnsi="Montserrat"/>
          <w:b/>
          <w:color w:val="2E5395"/>
          <w:w w:val="90"/>
          <w:sz w:val="32"/>
        </w:rPr>
        <w:t>Inquiry</w:t>
      </w:r>
      <w:r>
        <w:rPr>
          <w:rFonts w:ascii="Montserrat" w:hAnsi="Montserrat"/>
          <w:b/>
          <w:color w:val="2E5395"/>
          <w:spacing w:val="-8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into</w:t>
      </w:r>
      <w:r>
        <w:rPr>
          <w:rFonts w:ascii="Montserrat" w:hAnsi="Montserrat"/>
          <w:b/>
          <w:color w:val="2E5395"/>
          <w:spacing w:val="-8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e-petition</w:t>
      </w:r>
      <w:r>
        <w:rPr>
          <w:rFonts w:ascii="Montserrat" w:hAnsi="Montserrat"/>
          <w:b/>
          <w:color w:val="2E5395"/>
          <w:spacing w:val="-7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19-22</w:t>
      </w:r>
      <w:r>
        <w:rPr>
          <w:rFonts w:ascii="Montserrat" w:hAnsi="Montserrat"/>
          <w:b/>
          <w:color w:val="2E5395"/>
          <w:spacing w:val="-9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‘Recovery</w:t>
      </w:r>
      <w:r>
        <w:rPr>
          <w:rFonts w:ascii="Montserrat" w:hAnsi="Montserrat"/>
          <w:b/>
          <w:color w:val="2E5395"/>
          <w:spacing w:val="-6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Plan</w:t>
      </w:r>
      <w:r>
        <w:rPr>
          <w:rFonts w:ascii="Montserrat" w:hAnsi="Montserrat"/>
          <w:b/>
          <w:color w:val="2E5395"/>
          <w:spacing w:val="-6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for</w:t>
      </w:r>
      <w:r>
        <w:rPr>
          <w:rFonts w:ascii="Montserrat" w:hAnsi="Montserrat"/>
          <w:b/>
          <w:color w:val="2E5395"/>
          <w:spacing w:val="-6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nursing</w:t>
      </w:r>
      <w:r>
        <w:rPr>
          <w:rFonts w:ascii="Montserrat" w:hAnsi="Montserrat"/>
          <w:b/>
          <w:color w:val="2E5395"/>
          <w:spacing w:val="-7"/>
          <w:w w:val="90"/>
          <w:sz w:val="32"/>
        </w:rPr>
        <w:t> </w:t>
      </w:r>
      <w:r>
        <w:rPr>
          <w:rFonts w:ascii="Montserrat" w:hAnsi="Montserrat"/>
          <w:b/>
          <w:color w:val="2E5395"/>
          <w:w w:val="90"/>
          <w:sz w:val="32"/>
        </w:rPr>
        <w:t>and </w:t>
      </w:r>
      <w:r>
        <w:rPr>
          <w:rFonts w:ascii="Montserrat" w:hAnsi="Montserrat"/>
          <w:b/>
          <w:color w:val="2E5395"/>
          <w:w w:val="95"/>
          <w:sz w:val="32"/>
        </w:rPr>
        <w:t>midwifery</w:t>
      </w:r>
      <w:r>
        <w:rPr>
          <w:rFonts w:ascii="Montserrat" w:hAnsi="Montserrat"/>
          <w:b/>
          <w:color w:val="2E5395"/>
          <w:spacing w:val="-19"/>
          <w:w w:val="95"/>
          <w:sz w:val="32"/>
        </w:rPr>
        <w:t> </w:t>
      </w:r>
      <w:r>
        <w:rPr>
          <w:rFonts w:ascii="Montserrat" w:hAnsi="Montserrat"/>
          <w:b/>
          <w:color w:val="2E5395"/>
          <w:w w:val="95"/>
          <w:sz w:val="32"/>
        </w:rPr>
        <w:t>workers’</w:t>
      </w:r>
    </w:p>
    <w:p>
      <w:pPr>
        <w:pStyle w:val="BodyText"/>
        <w:spacing w:before="9"/>
        <w:rPr>
          <w:rFonts w:ascii="Montserrat"/>
          <w:b/>
          <w:sz w:val="51"/>
        </w:rPr>
      </w:pPr>
    </w:p>
    <w:p>
      <w:pPr>
        <w:pStyle w:val="BodyText"/>
        <w:spacing w:before="1"/>
        <w:ind w:left="112" w:right="283"/>
        <w:jc w:val="both"/>
      </w:pPr>
      <w:r>
        <w:rPr/>
        <w:t>The</w:t>
      </w:r>
      <w:r>
        <w:rPr>
          <w:spacing w:val="-1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Wellbeing</w:t>
      </w:r>
      <w:r>
        <w:rPr>
          <w:spacing w:val="-3"/>
        </w:rPr>
        <w:t> </w:t>
      </w:r>
      <w:r>
        <w:rPr/>
        <w:t>resolves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inquire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report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e-Petition 19-22</w:t>
      </w:r>
      <w:r>
        <w:rPr>
          <w:spacing w:val="-1"/>
        </w:rPr>
        <w:t> </w:t>
      </w:r>
      <w:r>
        <w:rPr/>
        <w:t>(Recovery</w:t>
      </w:r>
      <w:r>
        <w:rPr>
          <w:spacing w:val="-1"/>
        </w:rPr>
        <w:t> </w:t>
      </w:r>
      <w:r>
        <w:rPr/>
        <w:t>Plan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nursing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midwifery</w:t>
      </w:r>
      <w:r>
        <w:rPr>
          <w:spacing w:val="-1"/>
        </w:rPr>
        <w:t> </w:t>
      </w:r>
      <w:r>
        <w:rPr/>
        <w:t>workers),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tabled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 Legislative Assembly</w:t>
      </w:r>
      <w:r>
        <w:rPr>
          <w:spacing w:val="-1"/>
        </w:rPr>
        <w:t> </w:t>
      </w:r>
      <w:r>
        <w:rPr/>
        <w:t>on 3 August 2022.</w:t>
      </w:r>
    </w:p>
    <w:p>
      <w:pPr>
        <w:pStyle w:val="BodyText"/>
        <w:rPr>
          <w:sz w:val="23"/>
        </w:rPr>
      </w:pPr>
    </w:p>
    <w:p>
      <w:pPr>
        <w:pStyle w:val="BodyText"/>
        <w:ind w:left="112"/>
        <w:jc w:val="both"/>
      </w:pPr>
      <w:r>
        <w:rPr/>
        <w:t>The</w:t>
      </w:r>
      <w:r>
        <w:rPr>
          <w:spacing w:val="-3"/>
        </w:rPr>
        <w:t> </w:t>
      </w:r>
      <w:r>
        <w:rPr/>
        <w:t>Committee</w:t>
      </w:r>
      <w:r>
        <w:rPr>
          <w:spacing w:val="-6"/>
        </w:rPr>
        <w:t> </w:t>
      </w:r>
      <w:r>
        <w:rPr/>
        <w:t>will</w:t>
      </w:r>
      <w:r>
        <w:rPr>
          <w:spacing w:val="-3"/>
        </w:rPr>
        <w:t> </w:t>
      </w:r>
      <w:r>
        <w:rPr/>
        <w:t>inquire</w:t>
      </w:r>
      <w:r>
        <w:rPr>
          <w:spacing w:val="-6"/>
        </w:rPr>
        <w:t> </w:t>
      </w:r>
      <w:r>
        <w:rPr/>
        <w:t>into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report</w:t>
      </w:r>
      <w:r>
        <w:rPr>
          <w:spacing w:val="-5"/>
        </w:rPr>
        <w:t> on: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2" w:right="0" w:hanging="361"/>
        <w:jc w:val="left"/>
        <w:rPr>
          <w:sz w:val="22"/>
        </w:rPr>
      </w:pPr>
      <w:r>
        <w:rPr>
          <w:sz w:val="22"/>
        </w:rPr>
        <w:t>nurse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midwifery</w:t>
      </w:r>
      <w:r>
        <w:rPr>
          <w:spacing w:val="-4"/>
          <w:sz w:val="22"/>
        </w:rPr>
        <w:t> </w:t>
      </w:r>
      <w:r>
        <w:rPr>
          <w:sz w:val="22"/>
        </w:rPr>
        <w:t>workplace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planning;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2" w:right="0" w:hanging="361"/>
        <w:jc w:val="left"/>
        <w:rPr>
          <w:sz w:val="22"/>
        </w:rPr>
      </w:pPr>
      <w:r>
        <w:rPr>
          <w:sz w:val="22"/>
        </w:rPr>
        <w:t>staffing</w:t>
      </w:r>
      <w:r>
        <w:rPr>
          <w:spacing w:val="-5"/>
          <w:sz w:val="22"/>
        </w:rPr>
        <w:t> </w:t>
      </w:r>
      <w:r>
        <w:rPr>
          <w:sz w:val="22"/>
        </w:rPr>
        <w:t>issues,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including:</w:t>
      </w:r>
    </w:p>
    <w:p>
      <w:pPr>
        <w:pStyle w:val="ListParagraph"/>
        <w:numPr>
          <w:ilvl w:val="1"/>
          <w:numId w:val="1"/>
        </w:numPr>
        <w:tabs>
          <w:tab w:pos="1602" w:val="left" w:leader="none"/>
          <w:tab w:pos="1603" w:val="left" w:leader="none"/>
        </w:tabs>
        <w:spacing w:line="240" w:lineRule="auto" w:before="1" w:after="0"/>
        <w:ind w:left="1602" w:right="0" w:hanging="411"/>
        <w:jc w:val="left"/>
        <w:rPr>
          <w:sz w:val="22"/>
        </w:rPr>
      </w:pPr>
      <w:r>
        <w:rPr>
          <w:sz w:val="22"/>
        </w:rPr>
        <w:t>staff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patient</w:t>
      </w:r>
      <w:r>
        <w:rPr>
          <w:spacing w:val="-2"/>
          <w:sz w:val="22"/>
        </w:rPr>
        <w:t> ratios;</w:t>
      </w:r>
    </w:p>
    <w:p>
      <w:pPr>
        <w:pStyle w:val="ListParagraph"/>
        <w:numPr>
          <w:ilvl w:val="1"/>
          <w:numId w:val="1"/>
        </w:numPr>
        <w:tabs>
          <w:tab w:pos="1602" w:val="left" w:leader="none"/>
          <w:tab w:pos="1603" w:val="left" w:leader="none"/>
        </w:tabs>
        <w:spacing w:line="240" w:lineRule="auto" w:before="0" w:after="0"/>
        <w:ind w:left="1602" w:right="0" w:hanging="411"/>
        <w:jc w:val="left"/>
        <w:rPr>
          <w:sz w:val="22"/>
        </w:rPr>
      </w:pPr>
      <w:r>
        <w:rPr>
          <w:sz w:val="22"/>
        </w:rPr>
        <w:t>work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hours;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2" w:right="0" w:hanging="361"/>
        <w:jc w:val="left"/>
        <w:rPr>
          <w:sz w:val="22"/>
        </w:rPr>
      </w:pPr>
      <w:r>
        <w:rPr>
          <w:sz w:val="22"/>
        </w:rPr>
        <w:t>skills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training,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including:</w:t>
      </w:r>
    </w:p>
    <w:p>
      <w:pPr>
        <w:pStyle w:val="ListParagraph"/>
        <w:numPr>
          <w:ilvl w:val="1"/>
          <w:numId w:val="1"/>
        </w:numPr>
        <w:tabs>
          <w:tab w:pos="1553" w:val="left" w:leader="none"/>
        </w:tabs>
        <w:spacing w:line="240" w:lineRule="auto" w:before="0" w:after="0"/>
        <w:ind w:left="1552" w:right="0" w:hanging="361"/>
        <w:jc w:val="left"/>
        <w:rPr>
          <w:sz w:val="22"/>
        </w:rPr>
      </w:pPr>
      <w:r>
        <w:rPr>
          <w:sz w:val="22"/>
        </w:rPr>
        <w:t>required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skills;</w:t>
      </w:r>
    </w:p>
    <w:p>
      <w:pPr>
        <w:pStyle w:val="ListParagraph"/>
        <w:numPr>
          <w:ilvl w:val="1"/>
          <w:numId w:val="1"/>
        </w:numPr>
        <w:tabs>
          <w:tab w:pos="1553" w:val="left" w:leader="none"/>
        </w:tabs>
        <w:spacing w:line="268" w:lineRule="exact" w:before="0" w:after="0"/>
        <w:ind w:left="1552" w:right="0" w:hanging="361"/>
        <w:jc w:val="left"/>
        <w:rPr>
          <w:sz w:val="22"/>
        </w:rPr>
      </w:pPr>
      <w:r>
        <w:rPr>
          <w:sz w:val="22"/>
        </w:rPr>
        <w:t>access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training;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1"/>
          <w:numId w:val="1"/>
        </w:numPr>
        <w:tabs>
          <w:tab w:pos="1552" w:val="left" w:leader="none"/>
          <w:tab w:pos="1553" w:val="left" w:leader="none"/>
        </w:tabs>
        <w:spacing w:line="268" w:lineRule="exact" w:before="0" w:after="0"/>
        <w:ind w:left="1552" w:right="0" w:hanging="361"/>
        <w:jc w:val="left"/>
        <w:rPr>
          <w:sz w:val="22"/>
        </w:rPr>
      </w:pPr>
      <w:r>
        <w:rPr>
          <w:sz w:val="22"/>
        </w:rPr>
        <w:t>skill</w:t>
      </w:r>
      <w:r>
        <w:rPr>
          <w:spacing w:val="-2"/>
          <w:sz w:val="22"/>
        </w:rPr>
        <w:t> </w:t>
      </w:r>
      <w:r>
        <w:rPr>
          <w:sz w:val="22"/>
        </w:rPr>
        <w:t>mix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workplaces;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2" w:right="0" w:hanging="361"/>
        <w:jc w:val="left"/>
        <w:rPr>
          <w:sz w:val="22"/>
        </w:rPr>
      </w:pPr>
      <w:r>
        <w:rPr>
          <w:sz w:val="22"/>
        </w:rPr>
        <w:t>workplace</w:t>
      </w:r>
      <w:r>
        <w:rPr>
          <w:spacing w:val="-10"/>
          <w:sz w:val="22"/>
        </w:rPr>
        <w:t> </w:t>
      </w:r>
      <w:r>
        <w:rPr>
          <w:sz w:val="22"/>
        </w:rPr>
        <w:t>culture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safety,</w:t>
      </w:r>
      <w:r>
        <w:rPr>
          <w:spacing w:val="-6"/>
          <w:sz w:val="22"/>
        </w:rPr>
        <w:t> </w:t>
      </w:r>
      <w:r>
        <w:rPr>
          <w:sz w:val="22"/>
        </w:rPr>
        <w:t>including</w:t>
      </w:r>
      <w:r>
        <w:rPr>
          <w:spacing w:val="-6"/>
          <w:sz w:val="22"/>
        </w:rPr>
        <w:t> </w:t>
      </w:r>
      <w:r>
        <w:rPr>
          <w:sz w:val="22"/>
        </w:rPr>
        <w:t>workers’</w:t>
      </w:r>
      <w:r>
        <w:rPr>
          <w:spacing w:val="-7"/>
          <w:sz w:val="22"/>
        </w:rPr>
        <w:t> </w:t>
      </w:r>
      <w:r>
        <w:rPr>
          <w:sz w:val="22"/>
        </w:rPr>
        <w:t>wellbeing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initiatives;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0" w:after="0"/>
        <w:ind w:left="832" w:right="0" w:hanging="361"/>
        <w:jc w:val="left"/>
        <w:rPr>
          <w:sz w:val="22"/>
        </w:rPr>
      </w:pPr>
      <w:r>
        <w:rPr>
          <w:sz w:val="22"/>
        </w:rPr>
        <w:t>impacts</w:t>
      </w:r>
      <w:r>
        <w:rPr>
          <w:spacing w:val="-8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patients;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240" w:lineRule="auto" w:before="1" w:after="0"/>
        <w:ind w:left="832" w:right="0" w:hanging="361"/>
        <w:jc w:val="left"/>
        <w:rPr>
          <w:sz w:val="22"/>
        </w:rPr>
      </w:pPr>
      <w:r>
        <w:rPr>
          <w:sz w:val="22"/>
        </w:rPr>
        <w:t>any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3"/>
          <w:sz w:val="22"/>
        </w:rPr>
        <w:t> </w:t>
      </w:r>
      <w:r>
        <w:rPr>
          <w:sz w:val="22"/>
        </w:rPr>
        <w:t>related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matters.</w:t>
      </w:r>
    </w:p>
    <w:p>
      <w:pPr>
        <w:pStyle w:val="BodyText"/>
        <w:rPr>
          <w:sz w:val="23"/>
        </w:rPr>
      </w:pPr>
    </w:p>
    <w:p>
      <w:pPr>
        <w:pStyle w:val="BodyText"/>
        <w:ind w:left="111"/>
        <w:jc w:val="both"/>
      </w:pPr>
      <w:hyperlink r:id="rId6">
        <w:r>
          <w:rPr>
            <w:color w:val="0000FF"/>
            <w:u w:val="single" w:color="0000FF"/>
          </w:rPr>
          <w:t>The</w:t>
        </w:r>
        <w:r>
          <w:rPr>
            <w:color w:val="0000FF"/>
            <w:spacing w:val="-2"/>
            <w:u w:val="single" w:color="0000FF"/>
          </w:rPr>
          <w:t> </w:t>
        </w:r>
        <w:r>
          <w:rPr>
            <w:color w:val="0000FF"/>
            <w:u w:val="single" w:color="0000FF"/>
          </w:rPr>
          <w:t>petition</w:t>
        </w:r>
      </w:hyperlink>
      <w:r>
        <w:rPr>
          <w:color w:val="0000FF"/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viewed</w:t>
      </w:r>
      <w:r>
        <w:rPr>
          <w:spacing w:val="-6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Assembly</w:t>
      </w:r>
      <w:r>
        <w:rPr>
          <w:spacing w:val="-1"/>
        </w:rPr>
        <w:t> </w:t>
      </w:r>
      <w:r>
        <w:rPr>
          <w:spacing w:val="-2"/>
        </w:rPr>
        <w:t>website.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spacing w:line="195" w:lineRule="exact" w:before="0"/>
        <w:ind w:left="0" w:right="133" w:firstLine="0"/>
        <w:jc w:val="right"/>
        <w:rPr>
          <w:sz w:val="16"/>
        </w:rPr>
      </w:pPr>
      <w:r>
        <w:rPr>
          <w:sz w:val="16"/>
        </w:rPr>
        <w:t>Civic</w:t>
      </w:r>
      <w:r>
        <w:rPr>
          <w:spacing w:val="-5"/>
          <w:sz w:val="16"/>
        </w:rPr>
        <w:t> </w:t>
      </w:r>
      <w:r>
        <w:rPr>
          <w:sz w:val="16"/>
        </w:rPr>
        <w:t>Square,</w:t>
      </w:r>
      <w:r>
        <w:rPr>
          <w:spacing w:val="-3"/>
          <w:sz w:val="16"/>
        </w:rPr>
        <w:t> </w:t>
      </w:r>
      <w:r>
        <w:rPr>
          <w:sz w:val="16"/>
        </w:rPr>
        <w:t>London</w:t>
      </w:r>
      <w:r>
        <w:rPr>
          <w:spacing w:val="-4"/>
          <w:sz w:val="16"/>
        </w:rPr>
        <w:t> </w:t>
      </w:r>
      <w:r>
        <w:rPr>
          <w:sz w:val="16"/>
        </w:rPr>
        <w:t>Circuit</w:t>
      </w:r>
      <w:r>
        <w:rPr>
          <w:spacing w:val="-5"/>
          <w:sz w:val="16"/>
        </w:rPr>
        <w:t> </w:t>
      </w:r>
      <w:r>
        <w:rPr>
          <w:sz w:val="16"/>
        </w:rPr>
        <w:t>(GPO</w:t>
      </w:r>
      <w:r>
        <w:rPr>
          <w:spacing w:val="-4"/>
          <w:sz w:val="16"/>
        </w:rPr>
        <w:t> </w:t>
      </w:r>
      <w:r>
        <w:rPr>
          <w:sz w:val="16"/>
        </w:rPr>
        <w:t>Box</w:t>
      </w:r>
      <w:r>
        <w:rPr>
          <w:spacing w:val="-4"/>
          <w:sz w:val="16"/>
        </w:rPr>
        <w:t> </w:t>
      </w:r>
      <w:r>
        <w:rPr>
          <w:sz w:val="16"/>
        </w:rPr>
        <w:t>1020)</w:t>
      </w:r>
      <w:r>
        <w:rPr>
          <w:spacing w:val="-4"/>
          <w:sz w:val="16"/>
        </w:rPr>
        <w:t> </w:t>
      </w:r>
      <w:r>
        <w:rPr>
          <w:sz w:val="16"/>
        </w:rPr>
        <w:t>Canberra</w:t>
      </w:r>
      <w:r>
        <w:rPr>
          <w:spacing w:val="-4"/>
          <w:sz w:val="16"/>
        </w:rPr>
        <w:t> </w:t>
      </w:r>
      <w:r>
        <w:rPr>
          <w:sz w:val="16"/>
        </w:rPr>
        <w:t>ACT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2601</w:t>
      </w:r>
    </w:p>
    <w:p>
      <w:pPr>
        <w:spacing w:line="195" w:lineRule="exact" w:before="0"/>
        <w:ind w:left="0" w:right="132" w:firstLine="0"/>
        <w:jc w:val="right"/>
        <w:rPr>
          <w:sz w:val="16"/>
        </w:rPr>
      </w:pPr>
      <w:r>
        <w:rPr>
          <w:b/>
          <w:sz w:val="16"/>
        </w:rPr>
        <w:t>T</w:t>
      </w:r>
      <w:r>
        <w:rPr>
          <w:b/>
          <w:spacing w:val="-4"/>
          <w:sz w:val="16"/>
        </w:rPr>
        <w:t> </w:t>
      </w:r>
      <w:r>
        <w:rPr>
          <w:sz w:val="16"/>
        </w:rPr>
        <w:t>(02)</w:t>
      </w:r>
      <w:r>
        <w:rPr>
          <w:spacing w:val="-4"/>
          <w:sz w:val="16"/>
        </w:rPr>
        <w:t> </w:t>
      </w:r>
      <w:r>
        <w:rPr>
          <w:sz w:val="16"/>
        </w:rPr>
        <w:t>6205</w:t>
      </w:r>
      <w:r>
        <w:rPr>
          <w:spacing w:val="-4"/>
          <w:sz w:val="16"/>
        </w:rPr>
        <w:t> </w:t>
      </w:r>
      <w:r>
        <w:rPr>
          <w:sz w:val="16"/>
        </w:rPr>
        <w:t>0127</w:t>
      </w:r>
      <w:r>
        <w:rPr>
          <w:spacing w:val="61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2"/>
          <w:sz w:val="16"/>
        </w:rPr>
        <w:t> </w:t>
      </w:r>
      <w:hyperlink r:id="rId7">
        <w:r>
          <w:rPr>
            <w:sz w:val="16"/>
          </w:rPr>
          <w:t>committees@parliament.act.gov.au</w:t>
        </w:r>
      </w:hyperlink>
      <w:r>
        <w:rPr>
          <w:spacing w:val="29"/>
          <w:sz w:val="16"/>
        </w:rPr>
        <w:t> </w:t>
      </w:r>
      <w:r>
        <w:rPr>
          <w:b/>
          <w:sz w:val="16"/>
        </w:rPr>
        <w:t>W</w:t>
      </w:r>
      <w:r>
        <w:rPr>
          <w:b/>
          <w:spacing w:val="-2"/>
          <w:sz w:val="16"/>
        </w:rPr>
        <w:t> </w:t>
      </w:r>
      <w:hyperlink r:id="rId8">
        <w:r>
          <w:rPr>
            <w:spacing w:val="-2"/>
            <w:sz w:val="16"/>
          </w:rPr>
          <w:t>www.parliament.act.gov.au</w:t>
        </w:r>
      </w:hyperlink>
    </w:p>
    <w:p>
      <w:pPr>
        <w:spacing w:before="83"/>
        <w:ind w:left="0" w:right="134" w:firstLine="0"/>
        <w:jc w:val="right"/>
        <w:rPr>
          <w:sz w:val="16"/>
        </w:rPr>
      </w:pPr>
      <w:r>
        <w:rPr>
          <w:sz w:val="16"/>
        </w:rPr>
        <w:t>Printed</w:t>
      </w:r>
      <w:r>
        <w:rPr>
          <w:spacing w:val="-5"/>
          <w:sz w:val="16"/>
        </w:rPr>
        <w:t> </w:t>
      </w:r>
      <w:r>
        <w:rPr>
          <w:sz w:val="16"/>
        </w:rPr>
        <w:t>on</w:t>
      </w:r>
      <w:r>
        <w:rPr>
          <w:spacing w:val="-4"/>
          <w:sz w:val="16"/>
        </w:rPr>
        <w:t> </w:t>
      </w:r>
      <w:r>
        <w:rPr>
          <w:sz w:val="16"/>
        </w:rPr>
        <w:t>100%</w:t>
      </w:r>
      <w:r>
        <w:rPr>
          <w:spacing w:val="-4"/>
          <w:sz w:val="16"/>
        </w:rPr>
        <w:t> </w:t>
      </w:r>
      <w:r>
        <w:rPr>
          <w:sz w:val="16"/>
        </w:rPr>
        <w:t>recycled</w:t>
      </w:r>
      <w:r>
        <w:rPr>
          <w:spacing w:val="-2"/>
          <w:sz w:val="16"/>
        </w:rPr>
        <w:t> paper</w:t>
      </w:r>
    </w:p>
    <w:sectPr>
      <w:type w:val="continuous"/>
      <w:pgSz w:w="11910" w:h="16850"/>
      <w:pgMar w:top="114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Montserrat">
    <w:altName w:val="Montserrat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2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602" w:hanging="41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0" w:hanging="4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5" w:hanging="4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71" w:hanging="4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07" w:hanging="4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3" w:hanging="4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79" w:hanging="4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14" w:hanging="41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507" w:right="528"/>
      <w:jc w:val="center"/>
    </w:pPr>
    <w:rPr>
      <w:rFonts w:ascii="Montserrat" w:hAnsi="Montserrat" w:eastAsia="Montserrat" w:cs="Montserrat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32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epetitions.parliament.act.gov.au/details/019-22" TargetMode="External"/><Relationship Id="rId7" Type="http://schemas.openxmlformats.org/officeDocument/2006/relationships/hyperlink" Target="mailto:committees@parliament.act.gov.au" TargetMode="External"/><Relationship Id="rId8" Type="http://schemas.openxmlformats.org/officeDocument/2006/relationships/hyperlink" Target="http://www.parliament.act.gov.au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ACT Government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Chung, Lydia</dc:creator>
  <dc:title>letter head</dc:title>
  <dcterms:created xsi:type="dcterms:W3CDTF">2022-09-13T00:32:39Z</dcterms:created>
  <dcterms:modified xsi:type="dcterms:W3CDTF">2022-09-13T00:32:39Z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2022-09-13T00:00:00Z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D:20220812053235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0" name="bjDocumentLabelXML-0">
    <vt:lpwstr>nternal/label"&gt;&lt;element uid="a68a5297-83bb-4ba8-a7cd-4b62d6981a77" value="" /&gt;&lt;/sisl&gt;</vt:lpwstr>
  </property>
  <property fmtid="{D5CDD505-2E9C-101B-9397-08002B2CF9AE}" pid="11" name="bjDocumentSecurityLabel">
    <vt:lpwstr>UNCLASSIFIED - NO MARKING</vt:lpwstr>
  </property>
  <property fmtid="{D5CDD505-2E9C-101B-9397-08002B2CF9AE}" pid="12" name="bjSaver">
    <vt:lpwstr>jF6wZtD1KJfBnHjVIPTuZe/NbMEfACqg</vt:lpwstr>
  </property>
  <property fmtid="{D5CDD505-2E9C-101B-9397-08002B2CF9AE}" pid="13" name="docIndexRef">
    <vt:lpwstr>cb9ac12d-0647-4288-9d7e-d9cfb2faa5b2</vt:lpwstr>
  </property>
</Properties>
</file>