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9FFE7" w14:textId="77777777" w:rsidR="00066A42" w:rsidRPr="00E57FDA" w:rsidRDefault="00066A42" w:rsidP="00066A42">
      <w:pPr>
        <w:pStyle w:val="Header"/>
      </w:pPr>
      <w:r w:rsidRPr="00E57FD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232CC215" wp14:editId="2F160FE4">
                <wp:simplePos x="0" y="0"/>
                <wp:positionH relativeFrom="margin">
                  <wp:posOffset>1150620</wp:posOffset>
                </wp:positionH>
                <wp:positionV relativeFrom="paragraph">
                  <wp:posOffset>565785</wp:posOffset>
                </wp:positionV>
                <wp:extent cx="4951095" cy="64770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5109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6A7B91" w14:textId="77777777" w:rsidR="00066A42" w:rsidRPr="00CA6BD8" w:rsidRDefault="00066A42" w:rsidP="00066A42">
                            <w:pPr>
                              <w:keepNext/>
                              <w:widowControl w:val="0"/>
                              <w:rPr>
                                <w:rFonts w:asciiTheme="minorHAnsi" w:hAnsiTheme="minorHAnsi" w:cstheme="minorHAnsi"/>
                                <w:smallCaps/>
                                <w:sz w:val="28"/>
                                <w:szCs w:val="28"/>
                              </w:rPr>
                            </w:pPr>
                            <w:r w:rsidRPr="00CA6BD8">
                              <w:rPr>
                                <w:rFonts w:asciiTheme="minorHAnsi" w:hAnsiTheme="minorHAnsi" w:cstheme="minorHAnsi"/>
                                <w:smallCaps/>
                                <w:sz w:val="28"/>
                                <w:szCs w:val="28"/>
                              </w:rPr>
                              <w:t>Standing Committee on Economy and Gender and Economic Equality</w:t>
                            </w:r>
                          </w:p>
                          <w:p w14:paraId="2613355B" w14:textId="77777777" w:rsidR="00066A42" w:rsidRDefault="00066A42" w:rsidP="00066A42">
                            <w:pP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Ms </w:t>
                            </w:r>
                            <w: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Leanne Castley MLA 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(Chair), Ms </w:t>
                            </w:r>
                            <w: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Suzanne Orr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 MLA (Deputy Chair), </w:t>
                            </w:r>
                          </w:p>
                          <w:p w14:paraId="49F2A911" w14:textId="77777777" w:rsidR="00066A42" w:rsidRPr="00893829" w:rsidRDefault="00066A42" w:rsidP="00066A42">
                            <w:pPr>
                              <w:rPr>
                                <w:rFonts w:eastAsia="PMingLiU"/>
                                <w:lang w:eastAsia="zh-TW"/>
                              </w:rPr>
                            </w:pP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M</w:t>
                            </w:r>
                            <w: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r Johnathan Davis 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MLA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br/>
                            </w:r>
                            <w:r>
                              <w:rPr>
                                <w:rFonts w:eastAsia="PMingLiU"/>
                                <w:lang w:eastAsia="zh-TW"/>
                              </w:rPr>
                              <w:t>Ms Caroline Le Couteur MLA</w:t>
                            </w:r>
                          </w:p>
                          <w:p w14:paraId="7D4CD62D" w14:textId="77777777" w:rsidR="00066A42" w:rsidRPr="004C0068" w:rsidRDefault="00066A42" w:rsidP="00066A4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07C176DC" w14:textId="77777777" w:rsidR="00066A42" w:rsidRPr="004C0068" w:rsidRDefault="00066A42" w:rsidP="00066A4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23F988CD" w14:textId="77777777" w:rsidR="00066A42" w:rsidRPr="004C0068" w:rsidRDefault="00066A42" w:rsidP="00066A4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3701E0C3" w14:textId="77777777" w:rsidR="00066A42" w:rsidRDefault="00066A42" w:rsidP="00066A42">
                            <w:pPr>
                              <w:pStyle w:val="Customheader"/>
                            </w:pPr>
                          </w:p>
                          <w:p w14:paraId="5E186CD5" w14:textId="77777777" w:rsidR="00066A42" w:rsidRDefault="00066A42" w:rsidP="00066A42">
                            <w:pPr>
                              <w:pStyle w:val="Customheader"/>
                            </w:pPr>
                          </w:p>
                          <w:p w14:paraId="6A1418F8" w14:textId="77777777" w:rsidR="00066A42" w:rsidRPr="004C0068" w:rsidRDefault="00066A42" w:rsidP="00066A42">
                            <w:pPr>
                              <w:pStyle w:val="Customheader"/>
                              <w:rPr>
                                <w:rFonts w:ascii="Calibri" w:hAnsi="Calibri"/>
                              </w:rPr>
                            </w:pPr>
                          </w:p>
                          <w:p w14:paraId="200ECA06" w14:textId="77777777" w:rsidR="00066A42" w:rsidRPr="00E749B1" w:rsidRDefault="00066A42" w:rsidP="00066A42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CC21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90.6pt;margin-top:44.55pt;width:389.8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" filled="f" stroked="f">
                <v:textbox>
                  <w:txbxContent>
                    <w:p w14:paraId="0E6A7B91" w14:textId="77777777" w:rsidR="00066A42" w:rsidRPr="00CA6BD8" w:rsidRDefault="00066A42" w:rsidP="00066A42">
                      <w:pPr>
                        <w:keepNext/>
                        <w:widowControl w:val="0"/>
                        <w:rPr>
                          <w:rFonts w:asciiTheme="minorHAnsi" w:hAnsiTheme="minorHAnsi" w:cstheme="minorHAnsi"/>
                          <w:smallCaps/>
                          <w:sz w:val="28"/>
                          <w:szCs w:val="28"/>
                        </w:rPr>
                      </w:pPr>
                      <w:r w:rsidRPr="00CA6BD8">
                        <w:rPr>
                          <w:rFonts w:asciiTheme="minorHAnsi" w:hAnsiTheme="minorHAnsi" w:cstheme="minorHAnsi"/>
                          <w:smallCaps/>
                          <w:sz w:val="28"/>
                          <w:szCs w:val="28"/>
                        </w:rPr>
                        <w:t>Standing Committee on Economy and Gender and Economic Equality</w:t>
                      </w:r>
                    </w:p>
                    <w:p w14:paraId="2613355B" w14:textId="77777777" w:rsidR="00066A42" w:rsidRDefault="00066A42" w:rsidP="00066A42">
                      <w:pP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</w:pP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Ms </w:t>
                      </w:r>
                      <w: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Leanne Castley MLA 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(Chair), Ms </w:t>
                      </w:r>
                      <w: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Suzanne Orr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 MLA (Deputy Chair), </w:t>
                      </w:r>
                    </w:p>
                    <w:p w14:paraId="49F2A911" w14:textId="77777777" w:rsidR="00066A42" w:rsidRPr="00893829" w:rsidRDefault="00066A42" w:rsidP="00066A42">
                      <w:pPr>
                        <w:rPr>
                          <w:rFonts w:eastAsia="PMingLiU"/>
                          <w:lang w:eastAsia="zh-TW"/>
                        </w:rPr>
                      </w:pP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M</w:t>
                      </w:r>
                      <w: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r Johnathan Davis 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MLA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br/>
                      </w:r>
                      <w:r>
                        <w:rPr>
                          <w:rFonts w:eastAsia="PMingLiU"/>
                          <w:lang w:eastAsia="zh-TW"/>
                        </w:rPr>
                        <w:t>Ms Caroline Le Couteur MLA</w:t>
                      </w:r>
                    </w:p>
                    <w:p w14:paraId="7D4CD62D" w14:textId="77777777" w:rsidR="00066A42" w:rsidRPr="004C0068" w:rsidRDefault="00066A42" w:rsidP="00066A4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07C176DC" w14:textId="77777777" w:rsidR="00066A42" w:rsidRPr="004C0068" w:rsidRDefault="00066A42" w:rsidP="00066A4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23F988CD" w14:textId="77777777" w:rsidR="00066A42" w:rsidRPr="004C0068" w:rsidRDefault="00066A42" w:rsidP="00066A4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3701E0C3" w14:textId="77777777" w:rsidR="00066A42" w:rsidRDefault="00066A42" w:rsidP="00066A42">
                      <w:pPr>
                        <w:pStyle w:val="Customheader"/>
                      </w:pPr>
                    </w:p>
                    <w:p w14:paraId="5E186CD5" w14:textId="77777777" w:rsidR="00066A42" w:rsidRDefault="00066A42" w:rsidP="00066A42">
                      <w:pPr>
                        <w:pStyle w:val="Customheader"/>
                      </w:pPr>
                    </w:p>
                    <w:p w14:paraId="6A1418F8" w14:textId="77777777" w:rsidR="00066A42" w:rsidRPr="004C0068" w:rsidRDefault="00066A42" w:rsidP="00066A42">
                      <w:pPr>
                        <w:pStyle w:val="Customheader"/>
                        <w:rPr>
                          <w:rFonts w:ascii="Calibri" w:hAnsi="Calibri"/>
                        </w:rPr>
                      </w:pPr>
                    </w:p>
                    <w:p w14:paraId="200ECA06" w14:textId="77777777" w:rsidR="00066A42" w:rsidRPr="00E749B1" w:rsidRDefault="00066A42" w:rsidP="00066A42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E57FD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9AC227" wp14:editId="19172E1C">
                <wp:simplePos x="0" y="0"/>
                <wp:positionH relativeFrom="column">
                  <wp:posOffset>1123950</wp:posOffset>
                </wp:positionH>
                <wp:positionV relativeFrom="paragraph">
                  <wp:posOffset>10160</wp:posOffset>
                </wp:positionV>
                <wp:extent cx="4853940" cy="5588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39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2C51F9" w14:textId="77777777" w:rsidR="00066A42" w:rsidRDefault="00066A42" w:rsidP="00066A42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7F518576" w14:textId="77777777" w:rsidR="00066A42" w:rsidRDefault="00066A42" w:rsidP="00066A42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TERRITORY</w:t>
                            </w:r>
                          </w:p>
                          <w:p w14:paraId="7579EF0F" w14:textId="77777777" w:rsidR="00066A42" w:rsidRDefault="00066A42" w:rsidP="00066A42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AC227" id="Text Box 11" o:spid="_x0000_s1027" type="#_x0000_t202" style="position:absolute;margin-left:88.5pt;margin-top:.8pt;width:382.2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" filled="f" stroked="f">
                <v:textbox>
                  <w:txbxContent>
                    <w:p w14:paraId="402C51F9" w14:textId="77777777" w:rsidR="00066A42" w:rsidRDefault="00066A42" w:rsidP="00066A42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7F518576" w14:textId="77777777" w:rsidR="00066A42" w:rsidRDefault="00066A42" w:rsidP="00066A42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TERRITORY</w:t>
                      </w:r>
                    </w:p>
                    <w:p w14:paraId="7579EF0F" w14:textId="77777777" w:rsidR="00066A42" w:rsidRDefault="00066A42" w:rsidP="00066A42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E57FDA">
        <w:rPr>
          <w:noProof/>
          <w:lang w:eastAsia="en-AU"/>
        </w:rPr>
        <w:drawing>
          <wp:inline distT="0" distB="0" distL="0" distR="0" wp14:anchorId="295096C7" wp14:editId="13B52963">
            <wp:extent cx="5731510" cy="1006405"/>
            <wp:effectExtent l="0" t="0" r="254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B0DCB" w14:textId="77777777" w:rsidR="00066A42" w:rsidRDefault="00066A42" w:rsidP="00066A42">
      <w:pPr>
        <w:jc w:val="center"/>
        <w:rPr>
          <w:rFonts w:ascii="Calibri" w:hAnsi="Calibri"/>
          <w:b/>
          <w:sz w:val="28"/>
          <w:szCs w:val="28"/>
        </w:rPr>
      </w:pPr>
    </w:p>
    <w:p w14:paraId="67DD0C85" w14:textId="77777777" w:rsidR="00066A42" w:rsidRPr="00DA7841" w:rsidRDefault="00066A42" w:rsidP="00066A42">
      <w:pPr>
        <w:jc w:val="center"/>
        <w:outlineLvl w:val="0"/>
        <w:rPr>
          <w:rFonts w:ascii="Arial Narrow" w:eastAsia="MingLiU" w:hAnsi="Arial Narrow"/>
          <w:bCs/>
          <w:smallCaps/>
          <w:color w:val="000000"/>
          <w:sz w:val="52"/>
          <w:szCs w:val="52"/>
          <w:lang w:val="en-AU"/>
        </w:rPr>
      </w:pPr>
      <w:r w:rsidRPr="00DA7841">
        <w:rPr>
          <w:rFonts w:ascii="Arial Narrow" w:eastAsia="MingLiU" w:hAnsi="Arial Narrow"/>
          <w:bCs/>
          <w:smallCaps/>
          <w:color w:val="000000"/>
          <w:sz w:val="52"/>
          <w:szCs w:val="52"/>
          <w:lang w:val="en-AU"/>
        </w:rPr>
        <w:t>Media Release</w:t>
      </w:r>
    </w:p>
    <w:p w14:paraId="26363A30" w14:textId="77777777" w:rsidR="00066A42" w:rsidRPr="00DA7841" w:rsidRDefault="00066A42" w:rsidP="00066A42">
      <w:pPr>
        <w:widowControl w:val="0"/>
        <w:pBdr>
          <w:bottom w:val="single" w:sz="6" w:space="1" w:color="auto"/>
        </w:pBdr>
        <w:jc w:val="center"/>
        <w:outlineLvl w:val="1"/>
        <w:rPr>
          <w:rFonts w:ascii="Arial Narrow" w:eastAsia="PMingLiU" w:hAnsi="Arial Narrow" w:cs="Arial Narrow"/>
          <w:smallCaps/>
          <w:sz w:val="32"/>
          <w:szCs w:val="32"/>
          <w:lang w:val="en-AU"/>
        </w:rPr>
      </w:pPr>
      <w:r>
        <w:rPr>
          <w:rFonts w:ascii="Arial Narrow" w:eastAsia="PMingLiU" w:hAnsi="Arial Narrow" w:cs="Arial Narrow"/>
          <w:smallCaps/>
          <w:sz w:val="32"/>
          <w:szCs w:val="32"/>
          <w:lang w:val="en-AU"/>
        </w:rPr>
        <w:t>Extension of submission deadline</w:t>
      </w:r>
    </w:p>
    <w:p w14:paraId="0962FE2F" w14:textId="77777777" w:rsidR="00066A42" w:rsidRPr="00DA7841" w:rsidRDefault="00066A42" w:rsidP="00066A42">
      <w:pPr>
        <w:widowControl w:val="0"/>
        <w:pBdr>
          <w:bottom w:val="single" w:sz="6" w:space="1" w:color="auto"/>
        </w:pBdr>
        <w:jc w:val="center"/>
        <w:outlineLvl w:val="1"/>
        <w:rPr>
          <w:rFonts w:ascii="Arial Narrow" w:eastAsia="PMingLiU" w:hAnsi="Arial Narrow" w:cs="Arial Narrow"/>
          <w:smallCaps/>
          <w:sz w:val="32"/>
          <w:szCs w:val="32"/>
          <w:lang w:val="en-AU"/>
        </w:rPr>
      </w:pPr>
      <w:r w:rsidRPr="00DA7841">
        <w:rPr>
          <w:rFonts w:ascii="Arial Narrow" w:eastAsia="PMingLiU" w:hAnsi="Arial Narrow" w:cs="Arial Narrow"/>
          <w:smallCaps/>
          <w:sz w:val="32"/>
          <w:szCs w:val="32"/>
          <w:lang w:val="en-AU"/>
        </w:rPr>
        <w:t xml:space="preserve">Inquiry into </w:t>
      </w:r>
      <w:r>
        <w:rPr>
          <w:rFonts w:ascii="Arial Narrow" w:eastAsia="PMingLiU" w:hAnsi="Arial Narrow" w:cs="Arial Narrow"/>
          <w:smallCaps/>
          <w:sz w:val="32"/>
          <w:szCs w:val="32"/>
          <w:lang w:val="en-AU"/>
        </w:rPr>
        <w:t>the future of the working week</w:t>
      </w:r>
    </w:p>
    <w:p w14:paraId="35BE1423" w14:textId="2CDD924C" w:rsidR="00066A42" w:rsidRPr="00664A69" w:rsidRDefault="00066A42" w:rsidP="00066A42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 w:rsidRPr="00114EF2"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>The ACT Legislative Assembly’s</w:t>
      </w:r>
      <w:r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 xml:space="preserve"> </w:t>
      </w:r>
      <w:hyperlink r:id="rId7" w:history="1">
        <w:r w:rsidRPr="00114EF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 xml:space="preserve">Standing Committee on Economy and Gender and Economic Equality </w:t>
        </w:r>
      </w:hyperlink>
      <w:r w:rsidRPr="00114EF2"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>(the Committee</w:t>
      </w:r>
      <w:r w:rsidRPr="00395D73">
        <w:rPr>
          <w:rFonts w:ascii="Calibri" w:eastAsia="Calibri" w:hAnsi="Calibri" w:cs="Calibri"/>
          <w:bCs/>
          <w:iCs/>
          <w:color w:val="000000"/>
          <w:spacing w:val="-3"/>
          <w:sz w:val="22"/>
          <w:szCs w:val="22"/>
          <w:lang w:val="en-AU" w:eastAsia="en-AU"/>
        </w:rPr>
        <w:t>)</w:t>
      </w:r>
      <w:r w:rsidRPr="00395D73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has extended its deadline for submissions to its </w:t>
      </w:r>
      <w:hyperlink r:id="rId8" w:history="1">
        <w:r w:rsidRPr="00114EF2">
          <w:rPr>
            <w:rStyle w:val="Hyperlink"/>
            <w:rFonts w:ascii="Calibri" w:eastAsia="Calibri" w:hAnsi="Calibri" w:cs="Calibri"/>
            <w:bCs/>
            <w:iCs/>
            <w:spacing w:val="-3"/>
            <w:sz w:val="22"/>
            <w:szCs w:val="22"/>
            <w:lang w:val="en-AU" w:eastAsia="en-AU"/>
          </w:rPr>
          <w:t>inquiry into the future of the working week</w:t>
        </w:r>
      </w:hyperlink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—to close of business </w:t>
      </w:r>
      <w:r w:rsidRPr="00F10297"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lang w:val="en-AU" w:eastAsia="en-AU"/>
        </w:rPr>
        <w:t>2</w:t>
      </w:r>
      <w:r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lang w:val="en-AU" w:eastAsia="en-AU"/>
        </w:rPr>
        <w:t>8</w:t>
      </w:r>
      <w:r w:rsidRPr="00F10297"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lang w:val="en-AU" w:eastAsia="en-AU"/>
        </w:rPr>
        <w:t xml:space="preserve"> </w:t>
      </w:r>
      <w:r w:rsidR="00362AC4"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lang w:val="en-AU" w:eastAsia="en-AU"/>
        </w:rPr>
        <w:t>October</w:t>
      </w:r>
      <w:r w:rsidRPr="00F10297"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lang w:val="en-AU" w:eastAsia="en-AU"/>
        </w:rPr>
        <w:t xml:space="preserve"> 202</w:t>
      </w:r>
      <w:r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lang w:val="en-AU" w:eastAsia="en-AU"/>
        </w:rPr>
        <w:t>2</w:t>
      </w:r>
      <w:r w:rsidRPr="00664A69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>.</w:t>
      </w:r>
    </w:p>
    <w:p w14:paraId="58174BFE" w14:textId="07D65EFA" w:rsidR="00066A42" w:rsidRDefault="00066A42" w:rsidP="00066A42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</w:pPr>
      <w:r w:rsidRPr="00F10297"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 xml:space="preserve">The Committee’s terms of reference are available on the Legislative Assembly website at: </w:t>
      </w:r>
      <w:hyperlink r:id="rId9" w:anchor="tab1756231-1id" w:history="1">
        <w:r w:rsidRPr="00853EF0">
          <w:rPr>
            <w:rStyle w:val="Hyperlink"/>
            <w:rFonts w:ascii="Calibri" w:eastAsia="Calibri" w:hAnsi="Calibri" w:cs="Calibri"/>
            <w:spacing w:val="-3"/>
            <w:sz w:val="22"/>
            <w:szCs w:val="22"/>
            <w:lang w:eastAsia="en-AU"/>
          </w:rPr>
          <w:t>https://www.parliament.act.gov.au/parliamentary-business/in-committees/committees/egee/inquiry-into-the-future-of-the-working-week#t</w:t>
        </w:r>
        <w:r w:rsidRPr="00853EF0">
          <w:rPr>
            <w:rStyle w:val="Hyperlink"/>
            <w:rFonts w:ascii="Calibri" w:eastAsia="Calibri" w:hAnsi="Calibri" w:cs="Calibri"/>
            <w:spacing w:val="-3"/>
            <w:sz w:val="22"/>
            <w:szCs w:val="22"/>
            <w:lang w:eastAsia="en-AU"/>
          </w:rPr>
          <w:t>a</w:t>
        </w:r>
        <w:r w:rsidRPr="00853EF0">
          <w:rPr>
            <w:rStyle w:val="Hyperlink"/>
            <w:rFonts w:ascii="Calibri" w:eastAsia="Calibri" w:hAnsi="Calibri" w:cs="Calibri"/>
            <w:spacing w:val="-3"/>
            <w:sz w:val="22"/>
            <w:szCs w:val="22"/>
            <w:lang w:eastAsia="en-AU"/>
          </w:rPr>
          <w:t>b1756231-1id</w:t>
        </w:r>
      </w:hyperlink>
    </w:p>
    <w:p w14:paraId="10CB41D8" w14:textId="77777777" w:rsidR="00066A42" w:rsidRPr="00F10297" w:rsidRDefault="00066A42" w:rsidP="00066A42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 w:rsidRPr="00F10297"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 xml:space="preserve">Information about how to make a submission is available at: </w:t>
      </w:r>
      <w:hyperlink r:id="rId10" w:history="1">
        <w:r w:rsidRPr="00F10297">
          <w:rPr>
            <w:rStyle w:val="Hyperlink"/>
            <w:rFonts w:ascii="Calibri" w:eastAsia="Calibri" w:hAnsi="Calibri" w:cs="Calibri"/>
            <w:spacing w:val="-3"/>
            <w:sz w:val="22"/>
            <w:szCs w:val="22"/>
            <w:lang w:eastAsia="en-AU"/>
          </w:rPr>
          <w:t>https://www.parliament.act.gov.au/parliamentary-business/in-committees/Getting-involved</w:t>
        </w:r>
      </w:hyperlink>
    </w:p>
    <w:p w14:paraId="60A9A487" w14:textId="77777777" w:rsidR="00066A42" w:rsidRDefault="00066A42" w:rsidP="00066A42">
      <w:pPr>
        <w:widowControl w:val="0"/>
        <w:spacing w:before="200" w:after="200" w:line="28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</w:pPr>
      <w:r w:rsidRPr="00F10297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The Committee 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released a Discussion Paper on 16 June 2021 to </w:t>
      </w:r>
      <w:r w:rsidRPr="00F10297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assist individuals and organisations to prepare submissions to 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the </w:t>
      </w:r>
      <w:r w:rsidRPr="00F10297"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inquiry.  </w:t>
      </w:r>
      <w:r>
        <w:rPr>
          <w:rFonts w:ascii="Calibri" w:eastAsia="Calibri" w:hAnsi="Calibri" w:cs="Calibri"/>
          <w:color w:val="000000"/>
          <w:spacing w:val="-3"/>
          <w:sz w:val="22"/>
          <w:szCs w:val="22"/>
          <w:lang w:val="en-AU" w:eastAsia="en-AU"/>
        </w:rPr>
        <w:t xml:space="preserve">The Discussion Paper is available at: </w:t>
      </w:r>
      <w:hyperlink r:id="rId11" w:anchor="tab1756231-8id" w:history="1">
        <w:r w:rsidRPr="00853EF0">
          <w:rPr>
            <w:rStyle w:val="Hyperlink"/>
            <w:rFonts w:ascii="Calibri" w:eastAsia="Calibri" w:hAnsi="Calibri" w:cs="Calibri"/>
            <w:spacing w:val="-3"/>
            <w:sz w:val="22"/>
            <w:szCs w:val="22"/>
            <w:lang w:val="en-AU" w:eastAsia="en-AU"/>
          </w:rPr>
          <w:t>https://www.parliament.act.gov.au/parliamentary-business/in-committees/committees/egee/inquiry-into-the-future-of-the-working-week#tab1756231-8id</w:t>
        </w:r>
      </w:hyperlink>
    </w:p>
    <w:p w14:paraId="6719BD8F" w14:textId="16107EE6" w:rsidR="00066A42" w:rsidRPr="00DA7841" w:rsidRDefault="00066A42" w:rsidP="00066A42">
      <w:pPr>
        <w:widowControl w:val="0"/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</w:pPr>
      <w:r w:rsidRPr="00DA7841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>STATEMENT ENDS—</w:t>
      </w:r>
      <w:r w:rsidR="00597FA4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>3 May</w:t>
      </w:r>
      <w:r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 xml:space="preserve"> 202</w:t>
      </w:r>
      <w:r w:rsidR="00362AC4">
        <w:rPr>
          <w:rFonts w:ascii="Calibri" w:eastAsia="Calibri" w:hAnsi="Calibri" w:cs="Calibri"/>
          <w:b/>
          <w:bCs/>
          <w:i/>
          <w:iCs/>
          <w:color w:val="000000"/>
          <w:spacing w:val="-3"/>
          <w:sz w:val="22"/>
          <w:szCs w:val="22"/>
          <w:lang w:val="en-AU" w:eastAsia="en-AU"/>
        </w:rPr>
        <w:t>2</w:t>
      </w:r>
    </w:p>
    <w:p w14:paraId="618A1414" w14:textId="77777777" w:rsidR="00066A42" w:rsidRPr="00DA7841" w:rsidRDefault="00066A42" w:rsidP="00066A42">
      <w:pPr>
        <w:widowControl w:val="0"/>
        <w:rPr>
          <w:rFonts w:ascii="Calibri" w:eastAsia="Calibri" w:hAnsi="Calibri" w:cs="Calibri"/>
          <w:color w:val="000000"/>
          <w:spacing w:val="-3"/>
          <w:sz w:val="20"/>
          <w:lang w:val="en-AU" w:eastAsia="en-AU"/>
        </w:rPr>
      </w:pPr>
      <w:r w:rsidRPr="00DA7841">
        <w:rPr>
          <w:rFonts w:ascii="Calibri" w:eastAsia="Calibri" w:hAnsi="Calibri" w:cs="Calibri"/>
          <w:color w:val="000000"/>
          <w:spacing w:val="-3"/>
          <w:sz w:val="20"/>
          <w:lang w:val="en-AU" w:eastAsia="en-AU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tbl>
      <w:tblPr>
        <w:tblW w:w="9072" w:type="dxa"/>
        <w:tblLook w:val="0000" w:firstRow="0" w:lastRow="0" w:firstColumn="0" w:lastColumn="0" w:noHBand="0" w:noVBand="0"/>
      </w:tblPr>
      <w:tblGrid>
        <w:gridCol w:w="1196"/>
        <w:gridCol w:w="3045"/>
        <w:gridCol w:w="2473"/>
        <w:gridCol w:w="2358"/>
      </w:tblGrid>
      <w:tr w:rsidR="00066A42" w:rsidRPr="00DA7841" w14:paraId="4A0F4BB9" w14:textId="77777777" w:rsidTr="005777F0">
        <w:trPr>
          <w:cantSplit/>
          <w:trHeight w:val="158"/>
        </w:trPr>
        <w:tc>
          <w:tcPr>
            <w:tcW w:w="1196" w:type="dxa"/>
            <w:vMerge w:val="restart"/>
          </w:tcPr>
          <w:p w14:paraId="09312A25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i/>
                <w:iCs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i/>
                <w:iCs/>
                <w:color w:val="000000"/>
                <w:spacing w:val="-3"/>
                <w:sz w:val="22"/>
                <w:szCs w:val="22"/>
                <w:lang w:val="en-AU" w:eastAsia="en-AU"/>
              </w:rPr>
              <w:t>contacts:</w:t>
            </w:r>
          </w:p>
        </w:tc>
        <w:tc>
          <w:tcPr>
            <w:tcW w:w="3045" w:type="dxa"/>
          </w:tcPr>
          <w:p w14:paraId="3E2A8FFA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Ms 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Leanne Castley </w:t>
            </w: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MLA</w:t>
            </w:r>
          </w:p>
          <w:p w14:paraId="01E24F0D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(</w:t>
            </w:r>
            <w:proofErr w:type="gramStart"/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for</w:t>
            </w:r>
            <w:proofErr w:type="gramEnd"/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 comment on the inquiry)</w:t>
            </w:r>
          </w:p>
        </w:tc>
        <w:tc>
          <w:tcPr>
            <w:tcW w:w="2473" w:type="dxa"/>
          </w:tcPr>
          <w:p w14:paraId="61FF6868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Committee Chair</w:t>
            </w:r>
          </w:p>
        </w:tc>
        <w:tc>
          <w:tcPr>
            <w:tcW w:w="2358" w:type="dxa"/>
          </w:tcPr>
          <w:p w14:paraId="1E5550F3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(02) 620 </w:t>
            </w:r>
            <w:r w:rsidRPr="00231A2C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50283</w:t>
            </w:r>
          </w:p>
        </w:tc>
      </w:tr>
      <w:tr w:rsidR="00066A42" w:rsidRPr="00DA7841" w14:paraId="1E2C8DE1" w14:textId="77777777" w:rsidTr="005777F0">
        <w:trPr>
          <w:cantSplit/>
          <w:trHeight w:val="563"/>
        </w:trPr>
        <w:tc>
          <w:tcPr>
            <w:tcW w:w="1196" w:type="dxa"/>
            <w:vMerge/>
          </w:tcPr>
          <w:p w14:paraId="47D8E30E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</w:p>
        </w:tc>
        <w:tc>
          <w:tcPr>
            <w:tcW w:w="3045" w:type="dxa"/>
          </w:tcPr>
          <w:p w14:paraId="668B6AAC" w14:textId="70F9B9C2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Dr </w:t>
            </w:r>
            <w:r w:rsidR="00362AC4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Lee Kerr</w:t>
            </w:r>
          </w:p>
          <w:p w14:paraId="0D88397B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(</w:t>
            </w:r>
            <w:proofErr w:type="gramStart"/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for</w:t>
            </w:r>
            <w:proofErr w:type="gramEnd"/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 xml:space="preserve"> further information)</w:t>
            </w:r>
          </w:p>
        </w:tc>
        <w:tc>
          <w:tcPr>
            <w:tcW w:w="2473" w:type="dxa"/>
          </w:tcPr>
          <w:p w14:paraId="3E11D3DD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Committee Secretary</w:t>
            </w:r>
          </w:p>
        </w:tc>
        <w:tc>
          <w:tcPr>
            <w:tcW w:w="2358" w:type="dxa"/>
          </w:tcPr>
          <w:p w14:paraId="4CF99742" w14:textId="77777777" w:rsidR="00066A42" w:rsidRPr="00DA7841" w:rsidRDefault="00066A42" w:rsidP="005777F0">
            <w:pPr>
              <w:widowControl w:val="0"/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</w:pPr>
            <w:r w:rsidRPr="00DA7841"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(02) 620 501</w:t>
            </w:r>
            <w:r>
              <w:rPr>
                <w:rFonts w:ascii="Calibri" w:eastAsia="Calibri" w:hAnsi="Calibri" w:cs="Calibri"/>
                <w:color w:val="000000"/>
                <w:spacing w:val="-3"/>
                <w:sz w:val="22"/>
                <w:szCs w:val="22"/>
                <w:lang w:val="en-AU" w:eastAsia="en-AU"/>
              </w:rPr>
              <w:t>36</w:t>
            </w:r>
          </w:p>
        </w:tc>
      </w:tr>
    </w:tbl>
    <w:p w14:paraId="2E4BAE7B" w14:textId="77777777" w:rsidR="00066A42" w:rsidRPr="00F10297" w:rsidRDefault="00066A42" w:rsidP="00066A42">
      <w:pPr>
        <w:rPr>
          <w:rFonts w:ascii="Calibri" w:hAnsi="Calibri"/>
          <w:bCs/>
          <w:smallCaps/>
          <w:spacing w:val="30"/>
          <w:sz w:val="22"/>
          <w:szCs w:val="22"/>
          <w:lang w:val="en-AU"/>
        </w:rPr>
      </w:pPr>
    </w:p>
    <w:p w14:paraId="287171F0" w14:textId="77777777" w:rsidR="00066A42" w:rsidRPr="00F10297" w:rsidRDefault="00066A42" w:rsidP="00066A42">
      <w:pPr>
        <w:rPr>
          <w:rFonts w:ascii="Calibri" w:hAnsi="Calibri"/>
          <w:bCs/>
          <w:sz w:val="22"/>
          <w:szCs w:val="22"/>
        </w:rPr>
      </w:pPr>
    </w:p>
    <w:p w14:paraId="131C9BE1" w14:textId="1F8F2DA6" w:rsidR="00CA6BD8" w:rsidRDefault="00CA6BD8" w:rsidP="00CA6BD8">
      <w:pPr>
        <w:spacing w:after="160" w:line="259" w:lineRule="auto"/>
      </w:pPr>
    </w:p>
    <w:sectPr w:rsidR="00CA6BD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9E6D3" w14:textId="77777777" w:rsidR="000848E2" w:rsidRDefault="00597FA4">
      <w:r>
        <w:separator/>
      </w:r>
    </w:p>
  </w:endnote>
  <w:endnote w:type="continuationSeparator" w:id="0">
    <w:p w14:paraId="09CDBFD8" w14:textId="77777777" w:rsidR="000848E2" w:rsidRDefault="00597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D23E4" w14:textId="77777777" w:rsidR="005A4AF1" w:rsidRDefault="00CA6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937832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22"/>
        <w:szCs w:val="22"/>
      </w:rPr>
    </w:sdtEndPr>
    <w:sdtContent>
      <w:p w14:paraId="02044A1C" w14:textId="77777777" w:rsidR="005C78E9" w:rsidRPr="00DC4374" w:rsidRDefault="00362AC4">
        <w:pPr>
          <w:pStyle w:val="Footer"/>
          <w:jc w:val="right"/>
          <w:rPr>
            <w:rFonts w:asciiTheme="minorHAnsi" w:hAnsiTheme="minorHAnsi" w:cstheme="minorHAnsi"/>
            <w:sz w:val="22"/>
            <w:szCs w:val="22"/>
          </w:rPr>
        </w:pPr>
        <w:r w:rsidRPr="00DC4374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DC4374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DC4374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DC4374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DC4374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  <w:p w14:paraId="799BD1C2" w14:textId="77777777" w:rsidR="005C78E9" w:rsidRDefault="00CA6B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A679" w14:textId="77777777" w:rsidR="005A4AF1" w:rsidRDefault="00CA6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E187A" w14:textId="77777777" w:rsidR="000848E2" w:rsidRDefault="00597FA4">
      <w:r>
        <w:separator/>
      </w:r>
    </w:p>
  </w:footnote>
  <w:footnote w:type="continuationSeparator" w:id="0">
    <w:p w14:paraId="0234DF5D" w14:textId="77777777" w:rsidR="000848E2" w:rsidRDefault="00597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B98A9" w14:textId="05A8359B" w:rsidR="005C78E9" w:rsidRDefault="00066A4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8016D52" wp14:editId="627A374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86705" cy="2693035"/>
              <wp:effectExtent l="114300" t="1123950" r="0" b="85979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86705" cy="269303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F6218" w14:textId="77777777" w:rsidR="00066A42" w:rsidRDefault="00066A42" w:rsidP="00066A42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016D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0;width:424.15pt;height:212.0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486F6218" w14:textId="77777777" w:rsidR="00066A42" w:rsidRDefault="00066A42" w:rsidP="00066A42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F8C4" w14:textId="77777777" w:rsidR="005A4AF1" w:rsidRDefault="00CA6B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CA74" w14:textId="77777777" w:rsidR="005A4AF1" w:rsidRDefault="00CA6B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A42"/>
    <w:rsid w:val="00066A42"/>
    <w:rsid w:val="000848E2"/>
    <w:rsid w:val="00362AC4"/>
    <w:rsid w:val="005045EC"/>
    <w:rsid w:val="00597FA4"/>
    <w:rsid w:val="00CA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B8381B"/>
  <w15:chartTrackingRefBased/>
  <w15:docId w15:val="{39D42CB9-4033-4D03-9481-00CAA36F3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A42"/>
    <w:pPr>
      <w:spacing w:after="0" w:line="240" w:lineRule="auto"/>
    </w:pPr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6A4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6A4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066A42"/>
  </w:style>
  <w:style w:type="paragraph" w:customStyle="1" w:styleId="Customheader">
    <w:name w:val="Custom header"/>
    <w:rsid w:val="00066A42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066A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A42"/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A6B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committees/egee/inquiry-into-the-future-of-the-working-week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arliament.act.gov.au/parliamentary-business/in-committees/committees/egee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parliament.act.gov.au/parliamentary-business/in-committees/committees/egee/inquiry-into-the-future-of-the-working-week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www.parliament.act.gov.au/parliamentary-business/in-committees/Getting-involved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parliament.act.gov.au/parliamentary-business/in-committees/committees/egee/inquiry-into-the-future-of-the-working-wee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300</Words>
  <Characters>1716</Characters>
  <Application>Microsoft Office Word</Application>
  <DocSecurity>0</DocSecurity>
  <Lines>14</Lines>
  <Paragraphs>4</Paragraphs>
  <ScaleCrop>false</ScaleCrop>
  <Company>ACT Government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Leanne</dc:creator>
  <cp:keywords/>
  <dc:description/>
  <cp:lastModifiedBy>Chung, Lydia</cp:lastModifiedBy>
  <cp:revision>4</cp:revision>
  <dcterms:created xsi:type="dcterms:W3CDTF">2022-04-27T23:11:00Z</dcterms:created>
  <dcterms:modified xsi:type="dcterms:W3CDTF">2022-05-02T23:39:00Z</dcterms:modified>
</cp:coreProperties>
</file>