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8ED" w:rsidRPr="00C458ED" w:rsidRDefault="00C458ED" w:rsidP="00C458ED">
      <w:pPr>
        <w:keepNext/>
        <w:keepLines/>
        <w:jc w:val="center"/>
        <w:rPr>
          <w:rFonts w:ascii="Times New Roman" w:hAnsi="Times New Roman"/>
          <w:b/>
          <w:bCs/>
          <w:lang w:val="en-AU"/>
        </w:rPr>
      </w:pPr>
      <w:r w:rsidRPr="00C458ED">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C458ED" w:rsidRPr="00C458ED" w:rsidRDefault="00C458ED" w:rsidP="00C458ED">
      <w:pPr>
        <w:keepNext/>
        <w:keepLines/>
        <w:spacing w:before="200"/>
        <w:jc w:val="center"/>
        <w:rPr>
          <w:rFonts w:ascii="Calibri" w:hAnsi="Calibri"/>
          <w:sz w:val="36"/>
          <w:lang w:val="en-AU"/>
        </w:rPr>
      </w:pPr>
      <w:r w:rsidRPr="00C458ED">
        <w:rPr>
          <w:rFonts w:ascii="Calibri" w:hAnsi="Calibri"/>
          <w:sz w:val="36"/>
          <w:lang w:val="en-AU"/>
        </w:rPr>
        <w:t>Legislative Assembly for the</w:t>
      </w:r>
      <w:r w:rsidRPr="00C458ED">
        <w:rPr>
          <w:rFonts w:ascii="Calibri" w:hAnsi="Calibri"/>
          <w:sz w:val="36"/>
          <w:lang w:val="en-AU"/>
        </w:rPr>
        <w:br/>
        <w:t>Australian Capital Territory</w:t>
      </w:r>
    </w:p>
    <w:p w:rsidR="00C458ED" w:rsidRPr="00C458ED" w:rsidRDefault="00C458ED" w:rsidP="00C458ED">
      <w:pPr>
        <w:keepNext/>
        <w:keepLines/>
        <w:jc w:val="center"/>
        <w:rPr>
          <w:rFonts w:ascii="Calibri" w:hAnsi="Calibri"/>
          <w:b/>
          <w:bCs/>
          <w:lang w:val="en-AU"/>
        </w:rPr>
      </w:pPr>
    </w:p>
    <w:p w:rsidR="00C458ED" w:rsidRPr="00C458ED" w:rsidRDefault="00C458ED" w:rsidP="00C458ED">
      <w:pPr>
        <w:keepNext/>
        <w:keepLines/>
        <w:jc w:val="center"/>
        <w:rPr>
          <w:rFonts w:ascii="Calibri" w:hAnsi="Calibri"/>
          <w:b/>
          <w:bCs/>
          <w:lang w:val="en-AU"/>
        </w:rPr>
      </w:pPr>
      <w:r w:rsidRPr="00C458ED">
        <w:rPr>
          <w:rFonts w:ascii="Calibri" w:hAnsi="Calibri"/>
          <w:b/>
          <w:bCs/>
          <w:lang w:val="en-AU"/>
        </w:rPr>
        <w:t>2020-2021</w:t>
      </w:r>
    </w:p>
    <w:p w:rsidR="00C458ED" w:rsidRPr="00C458ED" w:rsidRDefault="00C458ED" w:rsidP="00C458ED">
      <w:pPr>
        <w:keepNext/>
        <w:keepLines/>
        <w:spacing w:before="360"/>
        <w:jc w:val="center"/>
        <w:rPr>
          <w:rFonts w:ascii="Calibri" w:hAnsi="Calibri"/>
          <w:b/>
          <w:sz w:val="48"/>
          <w:lang w:val="en-AU"/>
        </w:rPr>
      </w:pPr>
      <w:r w:rsidRPr="00C458ED">
        <w:rPr>
          <w:rFonts w:ascii="Calibri" w:hAnsi="Calibri"/>
          <w:b/>
          <w:sz w:val="48"/>
          <w:lang w:val="en-AU"/>
        </w:rPr>
        <w:t>Notice Paper</w:t>
      </w:r>
    </w:p>
    <w:p w:rsidR="00C458ED" w:rsidRPr="00C458ED" w:rsidRDefault="00C458ED" w:rsidP="00C458ED">
      <w:pPr>
        <w:keepNext/>
        <w:keepLines/>
        <w:spacing w:before="200"/>
        <w:jc w:val="center"/>
        <w:rPr>
          <w:rFonts w:ascii="Calibri" w:hAnsi="Calibri"/>
          <w:sz w:val="28"/>
          <w:szCs w:val="28"/>
          <w:lang w:val="en-AU"/>
        </w:rPr>
      </w:pPr>
      <w:r w:rsidRPr="00C458ED">
        <w:rPr>
          <w:rFonts w:ascii="Calibri" w:hAnsi="Calibri"/>
          <w:sz w:val="28"/>
          <w:szCs w:val="28"/>
          <w:lang w:val="en-AU"/>
        </w:rPr>
        <w:t>No 14</w:t>
      </w:r>
    </w:p>
    <w:p w:rsidR="00C458ED" w:rsidRPr="00C458ED" w:rsidRDefault="00C458ED" w:rsidP="00C458ED">
      <w:pPr>
        <w:keepNext/>
        <w:keepLines/>
        <w:spacing w:before="200"/>
        <w:jc w:val="center"/>
        <w:rPr>
          <w:rFonts w:ascii="Calibri" w:hAnsi="Calibri"/>
          <w:sz w:val="28"/>
          <w:szCs w:val="28"/>
          <w:lang w:val="en-AU"/>
        </w:rPr>
      </w:pPr>
      <w:r w:rsidRPr="00C458ED">
        <w:rPr>
          <w:rFonts w:ascii="Calibri" w:hAnsi="Calibri"/>
          <w:bCs/>
          <w:sz w:val="28"/>
          <w:szCs w:val="28"/>
          <w:lang w:val="en-AU"/>
        </w:rPr>
        <w:t>Thursday, 13 May 2021</w:t>
      </w:r>
    </w:p>
    <w:p w:rsidR="00C458ED" w:rsidRPr="00C458ED" w:rsidRDefault="00C458ED" w:rsidP="00C458ED">
      <w:pPr>
        <w:keepNext/>
        <w:keepLines/>
        <w:spacing w:before="360"/>
        <w:jc w:val="center"/>
        <w:rPr>
          <w:rFonts w:ascii="Calibri" w:hAnsi="Calibri"/>
          <w:szCs w:val="24"/>
          <w:lang w:val="en-AU"/>
        </w:rPr>
      </w:pPr>
      <w:r w:rsidRPr="00C458ED">
        <w:rPr>
          <w:rFonts w:ascii="Calibri" w:hAnsi="Calibri"/>
          <w:iCs/>
          <w:szCs w:val="24"/>
          <w:lang w:val="en-AU"/>
        </w:rPr>
        <w:t>The Assembly meets this day at 10 am</w:t>
      </w:r>
    </w:p>
    <w:p w:rsidR="00C458ED" w:rsidRPr="00C458ED" w:rsidRDefault="00C458ED" w:rsidP="00C458ED">
      <w:pPr>
        <w:keepNext/>
        <w:keepLines/>
        <w:spacing w:before="200" w:after="480"/>
        <w:jc w:val="center"/>
        <w:rPr>
          <w:rFonts w:ascii="Calibri" w:hAnsi="Calibri"/>
          <w:b/>
          <w:caps/>
          <w:lang w:val="en-AU"/>
        </w:rPr>
      </w:pPr>
      <w:r w:rsidRPr="00C458ED">
        <w:rPr>
          <w:rFonts w:ascii="Calibri" w:hAnsi="Calibri"/>
          <w:caps/>
          <w:lang w:val="en-AU"/>
        </w:rPr>
        <w:t>___________________________________</w:t>
      </w:r>
    </w:p>
    <w:p w:rsidR="00C458ED" w:rsidRPr="00C458ED" w:rsidRDefault="00C458ED" w:rsidP="00C458ED">
      <w:pPr>
        <w:spacing w:before="240" w:after="240"/>
        <w:jc w:val="center"/>
        <w:rPr>
          <w:rFonts w:ascii="Calibri" w:hAnsi="Calibri"/>
          <w:b/>
          <w:sz w:val="28"/>
          <w:lang w:eastAsia="en-US"/>
        </w:rPr>
      </w:pPr>
      <w:r w:rsidRPr="00C458ED">
        <w:rPr>
          <w:rFonts w:ascii="Calibri" w:hAnsi="Calibri"/>
          <w:b/>
          <w:sz w:val="28"/>
          <w:lang w:eastAsia="en-US"/>
        </w:rPr>
        <w:t>EXECUTIVE BUSINESS</w:t>
      </w:r>
    </w:p>
    <w:p w:rsidR="00C458ED" w:rsidRPr="00C458ED" w:rsidRDefault="00C458ED" w:rsidP="00C458ED">
      <w:pPr>
        <w:tabs>
          <w:tab w:val="right" w:pos="580"/>
        </w:tabs>
        <w:spacing w:before="240" w:after="240"/>
        <w:rPr>
          <w:rFonts w:ascii="Calibri" w:hAnsi="Calibri"/>
          <w:b/>
          <w:sz w:val="28"/>
          <w:lang w:eastAsia="en-US"/>
        </w:rPr>
      </w:pPr>
      <w:r w:rsidRPr="00C458ED">
        <w:rPr>
          <w:rFonts w:ascii="Calibri" w:hAnsi="Calibri"/>
          <w:b/>
          <w:sz w:val="28"/>
          <w:lang w:eastAsia="en-US"/>
        </w:rPr>
        <w:t>Notice</w:t>
      </w:r>
    </w:p>
    <w:p w:rsidR="00C458ED" w:rsidRPr="00C458ED" w:rsidRDefault="00C458ED" w:rsidP="00C458ED">
      <w:pPr>
        <w:tabs>
          <w:tab w:val="right" w:pos="567"/>
          <w:tab w:val="left" w:pos="1134"/>
        </w:tabs>
        <w:spacing w:before="120" w:after="120"/>
        <w:ind w:left="1134" w:hanging="1134"/>
        <w:rPr>
          <w:rFonts w:ascii="Calibri" w:hAnsi="Calibri"/>
          <w:lang w:val="en-AU"/>
        </w:rPr>
      </w:pPr>
      <w:r w:rsidRPr="00C458ED">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Pr>
          <w:rFonts w:ascii="Calibri" w:hAnsi="Calibri"/>
          <w:noProof/>
          <w:lang w:val="en-AU"/>
        </w:rPr>
        <w:t>1</w:t>
      </w:r>
      <w:r>
        <w:rPr>
          <w:rFonts w:ascii="Calibri" w:hAnsi="Calibri"/>
          <w:lang w:val="en-AU"/>
        </w:rPr>
        <w:fldChar w:fldCharType="end"/>
      </w:r>
      <w:r w:rsidRPr="00C458ED">
        <w:rPr>
          <w:rFonts w:ascii="Calibri" w:hAnsi="Calibri"/>
          <w:lang w:val="en-AU"/>
        </w:rPr>
        <w:tab/>
      </w:r>
      <w:r w:rsidRPr="00C458ED">
        <w:rPr>
          <w:rFonts w:ascii="Calibri" w:hAnsi="Calibri"/>
          <w:b/>
          <w:caps/>
          <w:lang w:val="en-AU"/>
        </w:rPr>
        <w:t>Mr Steel</w:t>
      </w:r>
      <w:r w:rsidRPr="00C458ED">
        <w:rPr>
          <w:rFonts w:ascii="Calibri" w:hAnsi="Calibri"/>
          <w:bCs/>
          <w:caps/>
          <w:lang w:val="en-AU"/>
        </w:rPr>
        <w:t>:</w:t>
      </w:r>
      <w:r w:rsidRPr="00C458ED">
        <w:rPr>
          <w:rFonts w:ascii="Calibri" w:hAnsi="Calibri"/>
          <w:bCs/>
          <w:lang w:val="en-AU"/>
        </w:rPr>
        <w:t xml:space="preserve"> </w:t>
      </w:r>
      <w:r w:rsidRPr="00C458ED">
        <w:rPr>
          <w:rFonts w:ascii="Calibri" w:hAnsi="Calibri"/>
          <w:lang w:val="en-AU"/>
        </w:rPr>
        <w:t xml:space="preserve">To present a Bill for an Act to amend the </w:t>
      </w:r>
      <w:r w:rsidRPr="00C458ED">
        <w:rPr>
          <w:rFonts w:ascii="Calibri" w:hAnsi="Calibri"/>
          <w:i/>
          <w:lang w:val="en-AU"/>
        </w:rPr>
        <w:t>Road Transport (Safety and Traffic Management) Act 1999</w:t>
      </w:r>
      <w:r w:rsidRPr="00C458ED">
        <w:rPr>
          <w:rFonts w:ascii="Calibri" w:hAnsi="Calibri"/>
          <w:lang w:val="en-AU"/>
        </w:rPr>
        <w:t xml:space="preserve"> and the </w:t>
      </w:r>
      <w:r w:rsidRPr="00C458ED">
        <w:rPr>
          <w:rFonts w:ascii="Calibri" w:hAnsi="Calibri"/>
          <w:i/>
          <w:lang w:val="en-AU"/>
        </w:rPr>
        <w:t>Road Transport (Safety and Traffic Management) Regulation 2017</w:t>
      </w:r>
      <w:r w:rsidRPr="00C458ED">
        <w:rPr>
          <w:rFonts w:ascii="Calibri" w:hAnsi="Calibri"/>
          <w:lang w:val="en-AU"/>
        </w:rPr>
        <w:t xml:space="preserve">, and for other purposes. </w:t>
      </w:r>
      <w:r w:rsidRPr="00C458ED">
        <w:rPr>
          <w:rFonts w:ascii="Calibri" w:hAnsi="Calibri"/>
          <w:i/>
          <w:iCs/>
          <w:lang w:val="en-AU"/>
        </w:rPr>
        <w:t>(Notice given 11 May 2021)</w:t>
      </w:r>
      <w:r w:rsidRPr="00C458ED">
        <w:rPr>
          <w:rFonts w:ascii="Calibri" w:hAnsi="Calibri"/>
          <w:lang w:val="en-AU"/>
        </w:rPr>
        <w:t>.</w:t>
      </w:r>
    </w:p>
    <w:p w:rsidR="00C458ED" w:rsidRPr="00C458ED" w:rsidRDefault="00C458ED" w:rsidP="00C458ED">
      <w:pPr>
        <w:keepNext/>
        <w:keepLines/>
        <w:spacing w:before="200" w:after="480"/>
        <w:jc w:val="center"/>
        <w:rPr>
          <w:rFonts w:ascii="Calibri" w:hAnsi="Calibri"/>
          <w:b/>
          <w:caps/>
          <w:lang w:val="en-AU"/>
        </w:rPr>
      </w:pPr>
      <w:r w:rsidRPr="00C458ED">
        <w:rPr>
          <w:rFonts w:ascii="Calibri" w:hAnsi="Calibri"/>
          <w:caps/>
          <w:lang w:val="en-AU"/>
        </w:rPr>
        <w:t>___________________________________</w:t>
      </w:r>
    </w:p>
    <w:p w:rsidR="00C458ED" w:rsidRPr="00C458ED" w:rsidRDefault="00C458ED" w:rsidP="00C458ED">
      <w:pPr>
        <w:tabs>
          <w:tab w:val="right" w:pos="580"/>
        </w:tabs>
        <w:spacing w:before="240" w:after="240"/>
        <w:jc w:val="center"/>
        <w:rPr>
          <w:rFonts w:ascii="Calibri" w:hAnsi="Calibri"/>
          <w:b/>
          <w:sz w:val="28"/>
          <w:lang w:eastAsia="en-US"/>
        </w:rPr>
      </w:pPr>
      <w:r w:rsidRPr="00C458ED">
        <w:rPr>
          <w:rFonts w:ascii="Calibri" w:hAnsi="Calibri"/>
          <w:b/>
          <w:sz w:val="28"/>
          <w:lang w:eastAsia="en-US"/>
        </w:rPr>
        <w:t>ASSEMBLY BUSINESS</w:t>
      </w:r>
    </w:p>
    <w:p w:rsidR="00C458ED" w:rsidRPr="00C458ED" w:rsidRDefault="00C458ED" w:rsidP="00C458ED">
      <w:pPr>
        <w:tabs>
          <w:tab w:val="right" w:pos="580"/>
        </w:tabs>
        <w:spacing w:before="240" w:after="240"/>
        <w:rPr>
          <w:rFonts w:ascii="Calibri" w:hAnsi="Calibri"/>
          <w:b/>
          <w:sz w:val="28"/>
          <w:lang w:eastAsia="en-US"/>
        </w:rPr>
      </w:pPr>
      <w:r w:rsidRPr="00C458ED">
        <w:rPr>
          <w:rFonts w:ascii="Calibri" w:hAnsi="Calibri"/>
          <w:b/>
          <w:sz w:val="28"/>
          <w:lang w:eastAsia="en-US"/>
        </w:rPr>
        <w:t>Notice</w:t>
      </w:r>
    </w:p>
    <w:p w:rsidR="00C458ED" w:rsidRPr="00C458ED" w:rsidRDefault="00C458ED" w:rsidP="00C458ED">
      <w:pPr>
        <w:tabs>
          <w:tab w:val="right" w:pos="567"/>
          <w:tab w:val="left" w:pos="1134"/>
        </w:tabs>
        <w:spacing w:before="120" w:after="120"/>
        <w:ind w:left="1134" w:hanging="1134"/>
        <w:rPr>
          <w:rFonts w:ascii="Calibri" w:hAnsi="Calibri"/>
          <w:lang w:val="en-AU" w:eastAsia="en-US"/>
        </w:rPr>
      </w:pPr>
      <w:r w:rsidRPr="00C458ED">
        <w:rPr>
          <w:rFonts w:ascii="Calibri" w:hAnsi="Calibri"/>
          <w:lang w:val="en-AU" w:eastAsia="en-US"/>
        </w:rPr>
        <w:tab/>
      </w:r>
      <w:r>
        <w:rPr>
          <w:rFonts w:ascii="Calibri" w:hAnsi="Calibri"/>
          <w:lang w:val="en-AU" w:eastAsia="en-US"/>
        </w:rPr>
        <w:t>1</w:t>
      </w:r>
      <w:r w:rsidRPr="00C458ED">
        <w:rPr>
          <w:rFonts w:ascii="Calibri" w:hAnsi="Calibri"/>
          <w:lang w:val="en-AU" w:eastAsia="en-US"/>
        </w:rPr>
        <w:tab/>
      </w:r>
      <w:r w:rsidRPr="00C458ED">
        <w:rPr>
          <w:rFonts w:ascii="Calibri" w:hAnsi="Calibri"/>
          <w:b/>
          <w:bCs/>
          <w:caps/>
          <w:lang w:val="en-AU" w:eastAsia="en-US"/>
        </w:rPr>
        <w:t>Ms Burch</w:t>
      </w:r>
      <w:r w:rsidRPr="00C458ED">
        <w:rPr>
          <w:rFonts w:ascii="Calibri" w:hAnsi="Calibri"/>
          <w:bCs/>
          <w:caps/>
          <w:lang w:val="en-AU" w:eastAsia="en-US"/>
        </w:rPr>
        <w:t>:</w:t>
      </w:r>
      <w:r w:rsidRPr="00C458ED">
        <w:rPr>
          <w:rFonts w:ascii="Calibri" w:hAnsi="Calibri"/>
          <w:lang w:val="en-AU" w:eastAsia="en-US"/>
        </w:rPr>
        <w:t xml:space="preserve"> To move—</w:t>
      </w:r>
      <w:proofErr w:type="gramStart"/>
      <w:r w:rsidRPr="00C458ED">
        <w:rPr>
          <w:rFonts w:ascii="Calibri" w:hAnsi="Calibri"/>
          <w:lang w:val="en-AU" w:eastAsia="en-US"/>
        </w:rPr>
        <w:t>That</w:t>
      </w:r>
      <w:proofErr w:type="gramEnd"/>
      <w:r w:rsidRPr="00C458ED">
        <w:rPr>
          <w:rFonts w:ascii="Calibri" w:hAnsi="Calibri"/>
          <w:lang w:val="en-AU" w:eastAsia="en-US"/>
        </w:rPr>
        <w:t xml:space="preserve"> this Assembly:</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t>(1)</w:t>
      </w:r>
      <w:r w:rsidRPr="00C458ED">
        <w:rPr>
          <w:rFonts w:ascii="Calibri" w:hAnsi="Calibri"/>
          <w:lang w:val="en-AU" w:eastAsia="en-US"/>
        </w:rPr>
        <w:tab/>
      </w:r>
      <w:proofErr w:type="gramStart"/>
      <w:r w:rsidRPr="00C458ED">
        <w:rPr>
          <w:rFonts w:ascii="Calibri" w:hAnsi="Calibri"/>
          <w:lang w:val="en-AU" w:eastAsia="en-US"/>
        </w:rPr>
        <w:t>notes</w:t>
      </w:r>
      <w:proofErr w:type="gramEnd"/>
      <w:r w:rsidRPr="00C458ED">
        <w:rPr>
          <w:rFonts w:ascii="Calibri" w:hAnsi="Calibri"/>
          <w:lang w:val="en-AU" w:eastAsia="en-US"/>
        </w:rPr>
        <w:t>:</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(a)</w:t>
      </w:r>
      <w:r w:rsidRPr="00C458ED">
        <w:rPr>
          <w:rFonts w:ascii="Calibri" w:hAnsi="Calibri"/>
          <w:lang w:val="en-AU" w:eastAsia="en-US"/>
        </w:rPr>
        <w:tab/>
        <w:t>media reports that a current Member of the Assembly, Mr Milligan MLA, is alleged to have contacted constituents in the period after the October 2020 election seeking to promote his business; and</w:t>
      </w:r>
    </w:p>
    <w:p w:rsidR="00C458ED" w:rsidRPr="00C458ED" w:rsidRDefault="00C458ED" w:rsidP="00C458ED">
      <w:pPr>
        <w:keepNext/>
        <w:keepLines/>
        <w:tabs>
          <w:tab w:val="left" w:pos="567"/>
        </w:tabs>
        <w:spacing w:before="60" w:after="60"/>
        <w:ind w:left="2268" w:hanging="567"/>
        <w:rPr>
          <w:rFonts w:ascii="Calibri" w:hAnsi="Calibri"/>
          <w:lang w:val="en-AU" w:eastAsia="en-US"/>
        </w:rPr>
      </w:pPr>
      <w:r w:rsidRPr="00C458ED">
        <w:rPr>
          <w:rFonts w:ascii="Calibri" w:hAnsi="Calibri"/>
          <w:lang w:val="en-AU" w:eastAsia="en-US"/>
        </w:rPr>
        <w:lastRenderedPageBreak/>
        <w:t>(b)</w:t>
      </w:r>
      <w:r w:rsidRPr="00C458ED">
        <w:rPr>
          <w:rFonts w:ascii="Calibri" w:hAnsi="Calibri"/>
          <w:lang w:val="en-AU" w:eastAsia="en-US"/>
        </w:rPr>
        <w:tab/>
        <w:t xml:space="preserve">that the Electoral Act provides penalties for the misuse of protected information, and that the Legislative Assembly’s code of conduct for members states at paragraph (8) that members should respect the dignity and privacy of individuals, and not disclose confidential information to which they have official access other than with consent or as required by law; </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t>(2)</w:t>
      </w:r>
      <w:r w:rsidRPr="00C458ED">
        <w:rPr>
          <w:rFonts w:ascii="Calibri" w:hAnsi="Calibri"/>
          <w:lang w:val="en-AU" w:eastAsia="en-US"/>
        </w:rPr>
        <w:tab/>
      </w:r>
      <w:proofErr w:type="gramStart"/>
      <w:r w:rsidRPr="00C458ED">
        <w:rPr>
          <w:rFonts w:ascii="Calibri" w:hAnsi="Calibri"/>
          <w:lang w:val="en-AU" w:eastAsia="en-US"/>
        </w:rPr>
        <w:t>calls</w:t>
      </w:r>
      <w:proofErr w:type="gramEnd"/>
      <w:r w:rsidRPr="00C458ED">
        <w:rPr>
          <w:rFonts w:ascii="Calibri" w:hAnsi="Calibri"/>
          <w:lang w:val="en-AU" w:eastAsia="en-US"/>
        </w:rPr>
        <w:t xml:space="preserve"> on Mr Milligan:</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(a)</w:t>
      </w:r>
      <w:r w:rsidRPr="00C458ED">
        <w:rPr>
          <w:rFonts w:ascii="Calibri" w:hAnsi="Calibri"/>
          <w:lang w:val="en-AU" w:eastAsia="en-US"/>
        </w:rPr>
        <w:tab/>
        <w:t>upon the passage of this motion, to make a statement to the Assembly detailing how many emails were sent promoting his business, where and how did he obtain the email addresses, personal names and addresses, and how many responses he did receive, when he sent the emails/letters and how he had access to contact details, specifically, if any information was obtained through his actions as an MLA;</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(b)</w:t>
      </w:r>
      <w:r w:rsidRPr="00C458ED">
        <w:rPr>
          <w:rFonts w:ascii="Calibri" w:hAnsi="Calibri"/>
          <w:lang w:val="en-AU" w:eastAsia="en-US"/>
        </w:rPr>
        <w:tab/>
        <w:t xml:space="preserve">to confirm how many responses he received that were a request for quote or tender for business and how many business transactions were agreed to, or completed, as a result of his communication;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(c)</w:t>
      </w:r>
      <w:r w:rsidRPr="00C458ED">
        <w:rPr>
          <w:rFonts w:ascii="Calibri" w:hAnsi="Calibri"/>
          <w:lang w:val="en-AU" w:eastAsia="en-US"/>
        </w:rPr>
        <w:tab/>
      </w:r>
      <w:proofErr w:type="gramStart"/>
      <w:r w:rsidRPr="00C458ED">
        <w:rPr>
          <w:rFonts w:ascii="Calibri" w:hAnsi="Calibri"/>
          <w:lang w:val="en-AU" w:eastAsia="en-US"/>
        </w:rPr>
        <w:t>to</w:t>
      </w:r>
      <w:proofErr w:type="gramEnd"/>
      <w:r w:rsidRPr="00C458ED">
        <w:rPr>
          <w:rFonts w:ascii="Calibri" w:hAnsi="Calibri"/>
          <w:lang w:val="en-AU" w:eastAsia="en-US"/>
        </w:rPr>
        <w:t xml:space="preserve"> advise the Assembly how his constituent list was used after the October 2020 election, and how did this use differ from his use of this list during his time as an MLA;</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(d)</w:t>
      </w:r>
      <w:r w:rsidRPr="00C458ED">
        <w:rPr>
          <w:rFonts w:ascii="Calibri" w:hAnsi="Calibri"/>
          <w:lang w:val="en-AU" w:eastAsia="en-US"/>
        </w:rPr>
        <w:tab/>
      </w:r>
      <w:proofErr w:type="gramStart"/>
      <w:r w:rsidRPr="00C458ED">
        <w:rPr>
          <w:rFonts w:ascii="Calibri" w:hAnsi="Calibri"/>
          <w:lang w:val="en-AU" w:eastAsia="en-US"/>
        </w:rPr>
        <w:t>to</w:t>
      </w:r>
      <w:proofErr w:type="gramEnd"/>
      <w:r w:rsidRPr="00C458ED">
        <w:rPr>
          <w:rFonts w:ascii="Calibri" w:hAnsi="Calibri"/>
          <w:lang w:val="en-AU" w:eastAsia="en-US"/>
        </w:rPr>
        <w:t xml:space="preserve"> table the advice he sought and received from the Ethics and Integrity Adviser, as mentioned in the ABC news article of 1 May 2021;</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(e)</w:t>
      </w:r>
      <w:r w:rsidRPr="00C458ED">
        <w:rPr>
          <w:rFonts w:ascii="Calibri" w:hAnsi="Calibri"/>
          <w:lang w:val="en-AU" w:eastAsia="en-US"/>
        </w:rPr>
        <w:tab/>
        <w:t>to table any advice he has sought regarding possible breaches of the Privacy Act, including principle 75 of the Privacy Act that “an organisation must not use or disclose personal information it holds for the purpose of direct marketing unless an exception applies”; and</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(f)</w:t>
      </w:r>
      <w:r w:rsidRPr="00C458ED">
        <w:rPr>
          <w:rFonts w:ascii="Calibri" w:hAnsi="Calibri"/>
          <w:lang w:val="en-AU" w:eastAsia="en-US"/>
        </w:rPr>
        <w:tab/>
      </w:r>
      <w:proofErr w:type="gramStart"/>
      <w:r w:rsidRPr="00C458ED">
        <w:rPr>
          <w:rFonts w:ascii="Calibri" w:hAnsi="Calibri"/>
          <w:lang w:val="en-AU" w:eastAsia="en-US"/>
        </w:rPr>
        <w:t>to</w:t>
      </w:r>
      <w:proofErr w:type="gramEnd"/>
      <w:r w:rsidRPr="00C458ED">
        <w:rPr>
          <w:rFonts w:ascii="Calibri" w:hAnsi="Calibri"/>
          <w:lang w:val="en-AU" w:eastAsia="en-US"/>
        </w:rPr>
        <w:t xml:space="preserve"> provide information to the Assembly regarding his current business operations and if he is still obtaining, or is in receipt of, a benefit because of his correspondence; and</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t>(3)</w:t>
      </w:r>
      <w:r w:rsidRPr="00C458ED">
        <w:rPr>
          <w:rFonts w:ascii="Calibri" w:hAnsi="Calibri"/>
          <w:lang w:val="en-AU" w:eastAsia="en-US"/>
        </w:rPr>
        <w:tab/>
        <w:t xml:space="preserve">upon receiving the statement by Mr Milligan outlining how the information from constituents was used, the Assembly could consider whether the matter should be referred to the Assembly’s Commissioner for Standards for investigation and report to the Standing Committee on Administration and Procedure, or whether any further action is required by the Assembly. </w:t>
      </w:r>
      <w:r w:rsidRPr="00C458ED">
        <w:rPr>
          <w:rFonts w:ascii="Calibri" w:hAnsi="Calibri"/>
          <w:i/>
          <w:iCs/>
          <w:lang w:val="en-AU" w:eastAsia="en-US"/>
        </w:rPr>
        <w:t>(Notice given 10 May 2021. Notice will be removed from the Notice Paper unless called on within 4 sitting weeks – standing order 125A)</w:t>
      </w:r>
      <w:r w:rsidRPr="00C458ED">
        <w:rPr>
          <w:rFonts w:ascii="Calibri" w:hAnsi="Calibri"/>
          <w:lang w:val="en-AU" w:eastAsia="en-US"/>
        </w:rPr>
        <w:t>.</w:t>
      </w:r>
    </w:p>
    <w:p w:rsidR="00C458ED" w:rsidRPr="00C458ED" w:rsidRDefault="00C458ED" w:rsidP="00C458ED">
      <w:pPr>
        <w:keepNext/>
        <w:keepLines/>
        <w:tabs>
          <w:tab w:val="right" w:pos="580"/>
        </w:tabs>
        <w:spacing w:before="240" w:after="240"/>
        <w:rPr>
          <w:rFonts w:ascii="Calibri" w:hAnsi="Calibri"/>
          <w:b/>
          <w:sz w:val="28"/>
          <w:lang w:eastAsia="en-US"/>
        </w:rPr>
      </w:pPr>
      <w:r w:rsidRPr="00C458ED">
        <w:rPr>
          <w:rFonts w:ascii="Calibri" w:hAnsi="Calibri"/>
          <w:b/>
          <w:sz w:val="28"/>
          <w:lang w:eastAsia="en-US"/>
        </w:rPr>
        <w:lastRenderedPageBreak/>
        <w:t>Order of the day</w:t>
      </w:r>
    </w:p>
    <w:p w:rsidR="00C458ED" w:rsidRPr="00C458ED" w:rsidRDefault="00C458ED" w:rsidP="00C458ED">
      <w:pPr>
        <w:keepNext/>
        <w:keepLines/>
        <w:tabs>
          <w:tab w:val="right" w:pos="498"/>
          <w:tab w:val="left" w:pos="628"/>
        </w:tabs>
        <w:spacing w:before="240" w:after="120"/>
        <w:ind w:left="629" w:hanging="629"/>
        <w:jc w:val="center"/>
        <w:rPr>
          <w:rFonts w:ascii="Calibri" w:hAnsi="Calibri"/>
          <w:b/>
          <w:bCs/>
          <w:szCs w:val="24"/>
          <w:lang w:val="en-AU"/>
        </w:rPr>
      </w:pPr>
      <w:r w:rsidRPr="00C458ED">
        <w:rPr>
          <w:rFonts w:ascii="Calibri" w:hAnsi="Calibri"/>
          <w:b/>
          <w:bCs/>
          <w:szCs w:val="24"/>
          <w:lang w:val="en-AU"/>
        </w:rPr>
        <w:t>Last sitting day in October 2021</w:t>
      </w:r>
    </w:p>
    <w:p w:rsidR="00C458ED" w:rsidRPr="00C458ED" w:rsidRDefault="00C458ED" w:rsidP="00C458ED">
      <w:pPr>
        <w:keepNext/>
        <w:keepLines/>
        <w:tabs>
          <w:tab w:val="right" w:pos="567"/>
          <w:tab w:val="left" w:pos="1134"/>
        </w:tabs>
        <w:spacing w:before="120" w:after="120"/>
        <w:ind w:left="1134" w:hanging="1134"/>
        <w:rPr>
          <w:rFonts w:ascii="Calibri" w:hAnsi="Calibri"/>
          <w:szCs w:val="24"/>
          <w:lang w:val="en-AU"/>
        </w:rPr>
      </w:pPr>
      <w:r w:rsidRPr="00C458ED">
        <w:rPr>
          <w:rFonts w:ascii="Calibri" w:hAnsi="Calibri"/>
          <w:szCs w:val="24"/>
          <w:lang w:val="en-AU"/>
        </w:rPr>
        <w:tab/>
      </w:r>
      <w:r>
        <w:rPr>
          <w:rFonts w:ascii="Calibri" w:hAnsi="Calibri"/>
          <w:szCs w:val="24"/>
          <w:lang w:val="en-AU"/>
        </w:rPr>
        <w:t>1</w:t>
      </w:r>
      <w:r w:rsidRPr="00C458ED">
        <w:rPr>
          <w:rFonts w:ascii="Calibri" w:hAnsi="Calibri"/>
          <w:szCs w:val="24"/>
          <w:lang w:val="en-AU"/>
        </w:rPr>
        <w:tab/>
      </w:r>
      <w:r w:rsidRPr="00C458ED">
        <w:rPr>
          <w:rFonts w:ascii="Calibri" w:hAnsi="Calibri"/>
          <w:b/>
          <w:caps/>
          <w:szCs w:val="24"/>
          <w:lang w:val="en-AU"/>
        </w:rPr>
        <w:t>DRUGS OF DEPENDENCE (PERSONAL USE) AMENDMENT BILL 2021—SELECT COMMITTEE</w:t>
      </w:r>
      <w:r w:rsidRPr="00C458ED">
        <w:rPr>
          <w:rFonts w:ascii="Calibri" w:hAnsi="Calibri"/>
          <w:szCs w:val="24"/>
          <w:lang w:val="en-AU"/>
        </w:rPr>
        <w:t>: Presentation of report on the Drugs of Dependence (Personal Use) Amendment Bill 2021 and any other related matters, pursuant to order of the Assembly of 11 February 2021.</w:t>
      </w:r>
    </w:p>
    <w:p w:rsidR="00C458ED" w:rsidRPr="00C458ED" w:rsidRDefault="00C458ED" w:rsidP="00C458ED">
      <w:pPr>
        <w:tabs>
          <w:tab w:val="right" w:pos="580"/>
        </w:tabs>
        <w:spacing w:before="240" w:after="480"/>
        <w:ind w:left="567" w:hanging="567"/>
        <w:jc w:val="center"/>
        <w:rPr>
          <w:rFonts w:ascii="Times New Roman" w:hAnsi="Times New Roman"/>
          <w:lang w:eastAsia="en-US"/>
        </w:rPr>
      </w:pPr>
      <w:r w:rsidRPr="00C458ED">
        <w:rPr>
          <w:rFonts w:ascii="Times New Roman" w:hAnsi="Times New Roman"/>
          <w:lang w:eastAsia="en-US"/>
        </w:rPr>
        <w:t>___________________________________</w:t>
      </w:r>
    </w:p>
    <w:p w:rsidR="00C458ED" w:rsidRPr="00C458ED" w:rsidRDefault="00C458ED" w:rsidP="00C458ED">
      <w:pPr>
        <w:spacing w:before="240" w:after="240"/>
        <w:jc w:val="center"/>
        <w:rPr>
          <w:rFonts w:ascii="Calibri" w:hAnsi="Calibri"/>
          <w:b/>
          <w:sz w:val="28"/>
          <w:lang w:eastAsia="en-US"/>
        </w:rPr>
      </w:pPr>
      <w:r w:rsidRPr="00C458ED">
        <w:rPr>
          <w:rFonts w:ascii="Calibri" w:hAnsi="Calibri"/>
          <w:b/>
          <w:sz w:val="28"/>
          <w:lang w:eastAsia="en-US"/>
        </w:rPr>
        <w:t>EXECUTIVE BUSINESS</w:t>
      </w:r>
      <w:r>
        <w:rPr>
          <w:rFonts w:ascii="Calibri" w:hAnsi="Calibri"/>
          <w:b/>
          <w:sz w:val="28"/>
          <w:lang w:eastAsia="en-US"/>
        </w:rPr>
        <w:t>—continued</w:t>
      </w:r>
    </w:p>
    <w:p w:rsidR="00C458ED" w:rsidRPr="00C458ED" w:rsidRDefault="00C458ED" w:rsidP="00C458ED">
      <w:pPr>
        <w:tabs>
          <w:tab w:val="right" w:pos="580"/>
        </w:tabs>
        <w:spacing w:before="240" w:after="240"/>
        <w:rPr>
          <w:rFonts w:ascii="Calibri" w:hAnsi="Calibri"/>
          <w:b/>
          <w:sz w:val="28"/>
          <w:lang w:eastAsia="en-US"/>
        </w:rPr>
      </w:pPr>
      <w:r w:rsidRPr="00C458ED">
        <w:rPr>
          <w:rFonts w:ascii="Calibri" w:hAnsi="Calibri"/>
          <w:b/>
          <w:sz w:val="28"/>
          <w:lang w:eastAsia="en-US"/>
        </w:rPr>
        <w:t>Orders of the day</w:t>
      </w:r>
    </w:p>
    <w:p w:rsidR="00C458ED" w:rsidRPr="00C458ED" w:rsidRDefault="00C458ED" w:rsidP="00C458ED">
      <w:pPr>
        <w:tabs>
          <w:tab w:val="right" w:pos="567"/>
        </w:tabs>
        <w:spacing w:before="120" w:after="120"/>
        <w:ind w:left="1134" w:hanging="1134"/>
        <w:rPr>
          <w:rFonts w:ascii="Calibri" w:hAnsi="Calibri"/>
          <w:lang w:val="en-AU"/>
        </w:rPr>
      </w:pPr>
      <w:r w:rsidRPr="00C458ED">
        <w:rPr>
          <w:rFonts w:ascii="Calibri" w:hAnsi="Calibri"/>
          <w:lang w:val="en-AU"/>
        </w:rPr>
        <w:tab/>
      </w:r>
      <w:r>
        <w:rPr>
          <w:rFonts w:ascii="Calibri" w:hAnsi="Calibri"/>
          <w:lang w:val="en-AU"/>
        </w:rPr>
        <w:t>1</w:t>
      </w:r>
      <w:r w:rsidRPr="00C458ED">
        <w:rPr>
          <w:rFonts w:ascii="Calibri" w:hAnsi="Calibri"/>
          <w:lang w:val="en-AU"/>
        </w:rPr>
        <w:tab/>
      </w:r>
      <w:hyperlink r:id="rId10" w:history="1">
        <w:r w:rsidRPr="00C458ED">
          <w:rPr>
            <w:rFonts w:ascii="Calibri" w:hAnsi="Calibri"/>
            <w:b/>
            <w:caps/>
            <w:color w:val="0000FF"/>
            <w:lang w:val="en-AU"/>
          </w:rPr>
          <w:t>Domestic Animals Legislation Amendment Bill 2021</w:t>
        </w:r>
      </w:hyperlink>
      <w:r w:rsidRPr="00C458ED">
        <w:rPr>
          <w:rFonts w:ascii="Calibri" w:hAnsi="Calibri"/>
          <w:bCs/>
          <w:caps/>
          <w:lang w:val="en-AU"/>
        </w:rPr>
        <w:t xml:space="preserve">: </w:t>
      </w:r>
      <w:r w:rsidRPr="00C458ED">
        <w:rPr>
          <w:rFonts w:ascii="Calibri" w:hAnsi="Calibri"/>
          <w:bCs/>
          <w:i/>
          <w:iCs/>
          <w:caps/>
          <w:lang w:val="en-AU"/>
        </w:rPr>
        <w:t>(</w:t>
      </w:r>
      <w:r w:rsidRPr="00C458ED">
        <w:rPr>
          <w:rFonts w:ascii="Calibri" w:hAnsi="Calibri"/>
          <w:i/>
          <w:iCs/>
          <w:lang w:val="en-AU"/>
        </w:rPr>
        <w:t>Minister for Transport and City Services)</w:t>
      </w:r>
      <w:r w:rsidRPr="00C458ED">
        <w:rPr>
          <w:rFonts w:ascii="Calibri" w:hAnsi="Calibri"/>
          <w:lang w:val="en-AU"/>
        </w:rPr>
        <w:t xml:space="preserve">: Agreement in principle—Resumption of debate </w:t>
      </w:r>
      <w:r w:rsidRPr="00C458ED">
        <w:rPr>
          <w:rFonts w:ascii="Calibri" w:hAnsi="Calibri"/>
          <w:i/>
          <w:iCs/>
          <w:lang w:val="en-AU"/>
        </w:rPr>
        <w:t>(from 31 March 2021—Ms Lawder)</w:t>
      </w:r>
      <w:r w:rsidRPr="00C458ED">
        <w:rPr>
          <w:rFonts w:ascii="Calibri" w:hAnsi="Calibri"/>
          <w:lang w:val="en-AU"/>
        </w:rPr>
        <w:t>.</w:t>
      </w:r>
    </w:p>
    <w:p w:rsidR="00C458ED" w:rsidRPr="00C458ED" w:rsidRDefault="00C458ED" w:rsidP="00C458ED">
      <w:pPr>
        <w:tabs>
          <w:tab w:val="right" w:pos="567"/>
        </w:tabs>
        <w:spacing w:before="120" w:after="120"/>
        <w:ind w:left="1134" w:hanging="1134"/>
        <w:rPr>
          <w:rFonts w:ascii="Calibri" w:hAnsi="Calibri"/>
          <w:lang w:val="en-AU"/>
        </w:rPr>
      </w:pPr>
      <w:r w:rsidRPr="00C458ED">
        <w:rPr>
          <w:rFonts w:ascii="Calibri" w:hAnsi="Calibri"/>
          <w:lang w:val="en-AU"/>
        </w:rPr>
        <w:tab/>
      </w:r>
      <w:r>
        <w:rPr>
          <w:rFonts w:ascii="Calibri" w:hAnsi="Calibri"/>
          <w:lang w:val="en-AU"/>
        </w:rPr>
        <w:t>2</w:t>
      </w:r>
      <w:r w:rsidRPr="00C458ED">
        <w:rPr>
          <w:rFonts w:ascii="Calibri" w:hAnsi="Calibri"/>
          <w:lang w:val="en-AU"/>
        </w:rPr>
        <w:tab/>
      </w:r>
      <w:hyperlink r:id="rId11" w:history="1">
        <w:r w:rsidRPr="00C458ED">
          <w:rPr>
            <w:rFonts w:ascii="Calibri" w:hAnsi="Calibri"/>
            <w:b/>
            <w:caps/>
            <w:color w:val="0000FF"/>
            <w:lang w:val="en-AU"/>
          </w:rPr>
          <w:t>Courts and Other Justice Legislation Amendment Bill 2021</w:t>
        </w:r>
      </w:hyperlink>
      <w:r w:rsidRPr="00C458ED">
        <w:rPr>
          <w:rFonts w:ascii="Calibri" w:hAnsi="Calibri"/>
          <w:bCs/>
          <w:caps/>
          <w:lang w:val="en-AU"/>
        </w:rPr>
        <w:t xml:space="preserve">: </w:t>
      </w:r>
      <w:r w:rsidRPr="00C458ED">
        <w:rPr>
          <w:rFonts w:ascii="Calibri" w:hAnsi="Calibri"/>
          <w:bCs/>
          <w:i/>
          <w:iCs/>
          <w:caps/>
          <w:lang w:val="en-AU"/>
        </w:rPr>
        <w:t>(</w:t>
      </w:r>
      <w:r w:rsidRPr="00C458ED">
        <w:rPr>
          <w:rFonts w:ascii="Calibri" w:hAnsi="Calibri"/>
          <w:i/>
          <w:iCs/>
          <w:lang w:val="en-AU"/>
        </w:rPr>
        <w:t>Attorney-General)</w:t>
      </w:r>
      <w:r w:rsidRPr="00C458ED">
        <w:rPr>
          <w:rFonts w:ascii="Calibri" w:hAnsi="Calibri"/>
          <w:lang w:val="en-AU"/>
        </w:rPr>
        <w:t xml:space="preserve">: Agreement in principle—Resumption of debate </w:t>
      </w:r>
      <w:r w:rsidRPr="00C458ED">
        <w:rPr>
          <w:rFonts w:ascii="Calibri" w:hAnsi="Calibri"/>
          <w:i/>
          <w:iCs/>
          <w:lang w:val="en-AU"/>
        </w:rPr>
        <w:t>(from 20 April 2021—Ms Lee)</w:t>
      </w:r>
      <w:r w:rsidRPr="00C458ED">
        <w:rPr>
          <w:rFonts w:ascii="Calibri" w:hAnsi="Calibri"/>
          <w:lang w:val="en-AU"/>
        </w:rPr>
        <w:t>.</w:t>
      </w:r>
    </w:p>
    <w:p w:rsidR="00C458ED" w:rsidRPr="00C458ED" w:rsidRDefault="00C458ED" w:rsidP="00C458ED">
      <w:pPr>
        <w:tabs>
          <w:tab w:val="right" w:pos="567"/>
        </w:tabs>
        <w:spacing w:before="120" w:after="120"/>
        <w:ind w:left="1134" w:hanging="1134"/>
        <w:rPr>
          <w:rFonts w:ascii="Calibri" w:hAnsi="Calibri"/>
          <w:lang w:val="en-AU"/>
        </w:rPr>
      </w:pPr>
      <w:r w:rsidRPr="00C458ED">
        <w:rPr>
          <w:rFonts w:ascii="Calibri" w:hAnsi="Calibri"/>
          <w:lang w:val="en-AU"/>
        </w:rPr>
        <w:tab/>
      </w:r>
      <w:r>
        <w:rPr>
          <w:rFonts w:ascii="Calibri" w:hAnsi="Calibri"/>
          <w:lang w:val="en-AU"/>
        </w:rPr>
        <w:t>3</w:t>
      </w:r>
      <w:r w:rsidRPr="00C458ED">
        <w:rPr>
          <w:rFonts w:ascii="Calibri" w:hAnsi="Calibri"/>
          <w:lang w:val="en-AU"/>
        </w:rPr>
        <w:tab/>
      </w:r>
      <w:hyperlink r:id="rId12" w:history="1">
        <w:r w:rsidRPr="00C458ED">
          <w:rPr>
            <w:rFonts w:ascii="Calibri" w:hAnsi="Calibri"/>
            <w:b/>
            <w:caps/>
            <w:color w:val="0000FF"/>
            <w:lang w:val="en-AU"/>
          </w:rPr>
          <w:t>Statute Law Amendment Bill 2021</w:t>
        </w:r>
      </w:hyperlink>
      <w:r w:rsidRPr="00C458ED">
        <w:rPr>
          <w:rFonts w:ascii="Calibri" w:hAnsi="Calibri"/>
          <w:bCs/>
          <w:caps/>
          <w:lang w:val="en-AU"/>
        </w:rPr>
        <w:t xml:space="preserve">: </w:t>
      </w:r>
      <w:r w:rsidRPr="00C458ED">
        <w:rPr>
          <w:rFonts w:ascii="Calibri" w:hAnsi="Calibri"/>
          <w:bCs/>
          <w:i/>
          <w:iCs/>
          <w:caps/>
          <w:lang w:val="en-AU"/>
        </w:rPr>
        <w:t>(</w:t>
      </w:r>
      <w:r w:rsidRPr="00C458ED">
        <w:rPr>
          <w:rFonts w:ascii="Calibri" w:hAnsi="Calibri"/>
          <w:i/>
          <w:iCs/>
          <w:lang w:val="en-AU"/>
        </w:rPr>
        <w:t>Attorney-General)</w:t>
      </w:r>
      <w:r w:rsidRPr="00C458ED">
        <w:rPr>
          <w:rFonts w:ascii="Calibri" w:hAnsi="Calibri"/>
          <w:lang w:val="en-AU"/>
        </w:rPr>
        <w:t xml:space="preserve">: Agreement in principle—Resumption of debate </w:t>
      </w:r>
      <w:r w:rsidRPr="00C458ED">
        <w:rPr>
          <w:rFonts w:ascii="Calibri" w:hAnsi="Calibri"/>
          <w:i/>
          <w:iCs/>
          <w:lang w:val="en-AU"/>
        </w:rPr>
        <w:t>(from 20 April 2021—Ms Lee)</w:t>
      </w:r>
      <w:r w:rsidRPr="00C458ED">
        <w:rPr>
          <w:rFonts w:ascii="Calibri" w:hAnsi="Calibri"/>
          <w:lang w:val="en-AU"/>
        </w:rPr>
        <w:t>.</w:t>
      </w:r>
    </w:p>
    <w:p w:rsidR="00C458ED" w:rsidRPr="00C458ED" w:rsidRDefault="00C458ED" w:rsidP="00C458ED">
      <w:pPr>
        <w:tabs>
          <w:tab w:val="right" w:pos="567"/>
        </w:tabs>
        <w:spacing w:before="120" w:after="120"/>
        <w:ind w:left="1134" w:hanging="1134"/>
        <w:rPr>
          <w:rFonts w:ascii="Calibri" w:hAnsi="Calibri"/>
          <w:lang w:val="en-AU"/>
        </w:rPr>
      </w:pPr>
      <w:r w:rsidRPr="00C458ED">
        <w:rPr>
          <w:rFonts w:ascii="Calibri" w:hAnsi="Calibri"/>
          <w:lang w:val="en-AU"/>
        </w:rPr>
        <w:tab/>
        <w:t>*</w:t>
      </w:r>
      <w:r>
        <w:rPr>
          <w:rFonts w:ascii="Calibri" w:hAnsi="Calibri"/>
          <w:lang w:val="en-AU"/>
        </w:rPr>
        <w:t>4</w:t>
      </w:r>
      <w:r w:rsidRPr="00C458ED">
        <w:rPr>
          <w:rFonts w:ascii="Calibri" w:hAnsi="Calibri"/>
          <w:lang w:val="en-AU"/>
        </w:rPr>
        <w:tab/>
      </w:r>
      <w:hyperlink r:id="rId13" w:history="1">
        <w:r w:rsidRPr="00C458ED">
          <w:rPr>
            <w:rFonts w:ascii="Calibri" w:hAnsi="Calibri"/>
            <w:b/>
            <w:caps/>
            <w:color w:val="0000FF"/>
            <w:lang w:val="en-AU"/>
          </w:rPr>
          <w:t>Civil Law (Wrongs) Amendment Bill 2021</w:t>
        </w:r>
      </w:hyperlink>
      <w:r w:rsidRPr="00C458ED">
        <w:rPr>
          <w:rFonts w:ascii="Calibri" w:hAnsi="Calibri"/>
          <w:bCs/>
          <w:caps/>
          <w:lang w:val="en-AU"/>
        </w:rPr>
        <w:t xml:space="preserve">: </w:t>
      </w:r>
      <w:r w:rsidRPr="00C458ED">
        <w:rPr>
          <w:rFonts w:ascii="Calibri" w:hAnsi="Calibri"/>
          <w:bCs/>
          <w:i/>
          <w:iCs/>
          <w:caps/>
          <w:lang w:val="en-AU"/>
        </w:rPr>
        <w:t>(</w:t>
      </w:r>
      <w:r w:rsidRPr="00C458ED">
        <w:rPr>
          <w:rFonts w:ascii="Calibri" w:hAnsi="Calibri"/>
          <w:i/>
          <w:iCs/>
          <w:lang w:val="en-AU"/>
        </w:rPr>
        <w:t>Attorney-General)</w:t>
      </w:r>
      <w:r w:rsidRPr="00C458ED">
        <w:rPr>
          <w:rFonts w:ascii="Calibri" w:hAnsi="Calibri"/>
          <w:lang w:val="en-AU"/>
        </w:rPr>
        <w:t xml:space="preserve">: Agreement in principle—Resumption of debate </w:t>
      </w:r>
      <w:r w:rsidRPr="00C458ED">
        <w:rPr>
          <w:rFonts w:ascii="Calibri" w:hAnsi="Calibri"/>
          <w:i/>
          <w:iCs/>
          <w:lang w:val="en-AU"/>
        </w:rPr>
        <w:t>(from 12 May 2021—Mr Hanson)</w:t>
      </w:r>
      <w:r w:rsidRPr="00C458ED">
        <w:rPr>
          <w:rFonts w:ascii="Calibri" w:hAnsi="Calibri"/>
          <w:lang w:val="en-AU"/>
        </w:rPr>
        <w:t>.</w:t>
      </w:r>
    </w:p>
    <w:p w:rsidR="00C458ED" w:rsidRPr="00C458ED" w:rsidRDefault="00C458ED" w:rsidP="00C458ED">
      <w:pPr>
        <w:tabs>
          <w:tab w:val="right" w:pos="580"/>
          <w:tab w:val="left" w:pos="9072"/>
        </w:tabs>
        <w:spacing w:before="240" w:after="480"/>
        <w:ind w:left="567" w:hanging="567"/>
        <w:jc w:val="center"/>
        <w:rPr>
          <w:rFonts w:ascii="Times New Roman" w:hAnsi="Times New Roman"/>
        </w:rPr>
      </w:pPr>
      <w:r w:rsidRPr="00C458ED">
        <w:rPr>
          <w:rFonts w:ascii="Times New Roman" w:hAnsi="Times New Roman"/>
        </w:rPr>
        <w:t>___________________________________</w:t>
      </w:r>
    </w:p>
    <w:p w:rsidR="00C458ED" w:rsidRPr="00C458ED" w:rsidRDefault="00C458ED" w:rsidP="00C458ED">
      <w:pPr>
        <w:spacing w:before="240" w:after="240"/>
        <w:jc w:val="center"/>
        <w:rPr>
          <w:rFonts w:ascii="Calibri" w:hAnsi="Calibri"/>
          <w:b/>
          <w:sz w:val="28"/>
          <w:lang w:eastAsia="en-US"/>
        </w:rPr>
      </w:pPr>
      <w:r w:rsidRPr="00C458ED">
        <w:rPr>
          <w:rFonts w:ascii="Calibri" w:hAnsi="Calibri"/>
          <w:b/>
          <w:sz w:val="28"/>
          <w:lang w:eastAsia="en-US"/>
        </w:rPr>
        <w:t>PRIVATE MEMBERS’ BUSINESS</w:t>
      </w:r>
    </w:p>
    <w:p w:rsidR="00C458ED" w:rsidRPr="00C458ED" w:rsidRDefault="00C458ED" w:rsidP="00C458ED">
      <w:pPr>
        <w:tabs>
          <w:tab w:val="right" w:pos="580"/>
        </w:tabs>
        <w:spacing w:before="240" w:after="240"/>
        <w:rPr>
          <w:rFonts w:ascii="Calibri" w:hAnsi="Calibri"/>
          <w:b/>
          <w:sz w:val="28"/>
          <w:lang w:eastAsia="en-US"/>
        </w:rPr>
      </w:pPr>
      <w:r w:rsidRPr="00C458ED">
        <w:rPr>
          <w:rFonts w:ascii="Calibri" w:hAnsi="Calibri"/>
          <w:b/>
          <w:sz w:val="28"/>
          <w:lang w:eastAsia="en-US"/>
        </w:rPr>
        <w:t>Notices</w:t>
      </w:r>
    </w:p>
    <w:p w:rsidR="00C458ED" w:rsidRPr="00C458ED" w:rsidRDefault="00C458ED" w:rsidP="00C458ED">
      <w:pPr>
        <w:tabs>
          <w:tab w:val="right" w:pos="567"/>
          <w:tab w:val="left" w:pos="1134"/>
        </w:tabs>
        <w:spacing w:before="120" w:after="120"/>
        <w:ind w:left="1134" w:hanging="1134"/>
        <w:rPr>
          <w:rFonts w:ascii="Calibri" w:hAnsi="Calibri"/>
          <w:lang w:val="en-AU"/>
        </w:rPr>
      </w:pPr>
      <w:r w:rsidRPr="00C458ED">
        <w:rPr>
          <w:rFonts w:ascii="Calibri" w:hAnsi="Calibri"/>
          <w:lang w:val="en-AU"/>
        </w:rPr>
        <w:tab/>
      </w:r>
      <w:r>
        <w:rPr>
          <w:rFonts w:ascii="Calibri" w:hAnsi="Calibri"/>
          <w:lang w:val="en-AU"/>
        </w:rPr>
        <w:t>1</w:t>
      </w:r>
      <w:r w:rsidRPr="00C458ED">
        <w:rPr>
          <w:rFonts w:ascii="Calibri" w:hAnsi="Calibri"/>
          <w:lang w:val="en-AU"/>
        </w:rPr>
        <w:tab/>
      </w:r>
      <w:r w:rsidRPr="00C458ED">
        <w:rPr>
          <w:rFonts w:ascii="Calibri" w:hAnsi="Calibri"/>
          <w:b/>
          <w:caps/>
          <w:lang w:val="en-AU"/>
        </w:rPr>
        <w:t>Mrs Jones</w:t>
      </w:r>
      <w:r w:rsidRPr="00C458ED">
        <w:rPr>
          <w:rFonts w:ascii="Calibri" w:hAnsi="Calibri"/>
          <w:lang w:val="en-AU"/>
        </w:rPr>
        <w:t>: To move—</w:t>
      </w:r>
      <w:proofErr w:type="gramStart"/>
      <w:r w:rsidRPr="00C458ED">
        <w:rPr>
          <w:rFonts w:ascii="Calibri" w:hAnsi="Calibri"/>
          <w:lang w:val="en-AU"/>
        </w:rPr>
        <w:t>That</w:t>
      </w:r>
      <w:proofErr w:type="gramEnd"/>
      <w:r w:rsidRPr="00C458ED">
        <w:rPr>
          <w:rFonts w:ascii="Calibri" w:hAnsi="Calibri"/>
          <w:lang w:val="en-AU"/>
        </w:rPr>
        <w:t xml:space="preserve"> this Assembly:</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t>(1)</w:t>
      </w:r>
      <w:r w:rsidRPr="00C458ED">
        <w:rPr>
          <w:rFonts w:ascii="Calibri" w:hAnsi="Calibri"/>
          <w:lang w:val="en-AU" w:eastAsia="en-US"/>
        </w:rPr>
        <w:tab/>
      </w:r>
      <w:proofErr w:type="gramStart"/>
      <w:r w:rsidRPr="00C458ED">
        <w:rPr>
          <w:rFonts w:ascii="Calibri" w:hAnsi="Calibri"/>
          <w:lang w:val="en-AU" w:eastAsia="en-US"/>
        </w:rPr>
        <w:t>notes</w:t>
      </w:r>
      <w:proofErr w:type="gramEnd"/>
      <w:r w:rsidRPr="00C458ED">
        <w:rPr>
          <w:rFonts w:ascii="Calibri" w:hAnsi="Calibri"/>
          <w:lang w:val="en-AU" w:eastAsia="en-US"/>
        </w:rPr>
        <w:t>:</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(a)</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ACT public health system has suffered from a toxic workplace culture;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(b)</w:t>
      </w:r>
      <w:r w:rsidRPr="00C458ED">
        <w:rPr>
          <w:rFonts w:ascii="Calibri" w:hAnsi="Calibri"/>
          <w:lang w:val="en-AU" w:eastAsia="en-US"/>
        </w:rPr>
        <w:tab/>
      </w:r>
      <w:proofErr w:type="gramStart"/>
      <w:r w:rsidRPr="00C458ED">
        <w:rPr>
          <w:rFonts w:ascii="Calibri" w:hAnsi="Calibri"/>
          <w:lang w:val="en-AU" w:eastAsia="en-US"/>
        </w:rPr>
        <w:t>in</w:t>
      </w:r>
      <w:proofErr w:type="gramEnd"/>
      <w:r w:rsidRPr="00C458ED">
        <w:rPr>
          <w:rFonts w:ascii="Calibri" w:hAnsi="Calibri"/>
          <w:lang w:val="en-AU" w:eastAsia="en-US"/>
        </w:rPr>
        <w:t xml:space="preserve"> September 2018, after months campaigning from the Opposition and health stakeholders, the ACT Government committed to an independent review of the workplace culture in health;</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(c)</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w:t>
      </w:r>
      <w:r w:rsidRPr="00C458ED">
        <w:rPr>
          <w:rFonts w:ascii="Calibri" w:hAnsi="Calibri"/>
          <w:i/>
          <w:lang w:val="en-AU" w:eastAsia="en-US"/>
        </w:rPr>
        <w:t>Independent Review into the Workplace Culture within ACT Public Health Services</w:t>
      </w:r>
      <w:r w:rsidRPr="00C458ED">
        <w:rPr>
          <w:rFonts w:ascii="Calibri" w:hAnsi="Calibri"/>
          <w:lang w:val="en-AU" w:eastAsia="en-US"/>
        </w:rPr>
        <w:t xml:space="preserve"> (“the review”) was completed on 5 March 2019; and</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(d)</w:t>
      </w:r>
      <w:r w:rsidRPr="00C458ED">
        <w:rPr>
          <w:rFonts w:ascii="Calibri" w:hAnsi="Calibri"/>
          <w:lang w:val="en-AU" w:eastAsia="en-US"/>
        </w:rPr>
        <w:tab/>
      </w:r>
      <w:proofErr w:type="gramStart"/>
      <w:r w:rsidRPr="00C458ED">
        <w:rPr>
          <w:rFonts w:ascii="Calibri" w:hAnsi="Calibri"/>
          <w:lang w:val="en-AU" w:eastAsia="en-US"/>
        </w:rPr>
        <w:t>in</w:t>
      </w:r>
      <w:proofErr w:type="gramEnd"/>
      <w:r w:rsidRPr="00C458ED">
        <w:rPr>
          <w:rFonts w:ascii="Calibri" w:hAnsi="Calibri"/>
          <w:lang w:val="en-AU" w:eastAsia="en-US"/>
        </w:rPr>
        <w:t xml:space="preserve"> the 800 days since the review, just five of the 20 recommendations have been completed; </w:t>
      </w:r>
    </w:p>
    <w:p w:rsidR="00C458ED" w:rsidRPr="00C458ED" w:rsidRDefault="00C458ED" w:rsidP="00C458ED">
      <w:pPr>
        <w:keepNext/>
        <w:keepLines/>
        <w:tabs>
          <w:tab w:val="left" w:pos="567"/>
        </w:tabs>
        <w:spacing w:before="60" w:after="60"/>
        <w:ind w:left="1701" w:hanging="567"/>
        <w:rPr>
          <w:rFonts w:ascii="Calibri" w:hAnsi="Calibri"/>
          <w:lang w:val="en-AU" w:eastAsia="en-US"/>
        </w:rPr>
      </w:pPr>
      <w:r w:rsidRPr="00C458ED">
        <w:rPr>
          <w:rFonts w:ascii="Calibri" w:hAnsi="Calibri"/>
          <w:lang w:val="en-AU" w:eastAsia="en-US"/>
        </w:rPr>
        <w:lastRenderedPageBreak/>
        <w:t xml:space="preserve">(2) </w:t>
      </w:r>
      <w:r w:rsidRPr="00C458ED">
        <w:rPr>
          <w:rFonts w:ascii="Calibri" w:hAnsi="Calibri"/>
          <w:lang w:val="en-AU" w:eastAsia="en-US"/>
        </w:rPr>
        <w:tab/>
      </w:r>
      <w:proofErr w:type="gramStart"/>
      <w:r w:rsidRPr="00C458ED">
        <w:rPr>
          <w:rFonts w:ascii="Calibri" w:hAnsi="Calibri"/>
          <w:lang w:val="en-AU" w:eastAsia="en-US"/>
        </w:rPr>
        <w:t>further</w:t>
      </w:r>
      <w:proofErr w:type="gramEnd"/>
      <w:r w:rsidRPr="00C458ED">
        <w:rPr>
          <w:rFonts w:ascii="Calibri" w:hAnsi="Calibri"/>
          <w:lang w:val="en-AU" w:eastAsia="en-US"/>
        </w:rPr>
        <w:t xml:space="preserve"> notes the review found:</w:t>
      </w:r>
    </w:p>
    <w:p w:rsidR="00C458ED" w:rsidRPr="00C458ED" w:rsidRDefault="00C458ED" w:rsidP="00C458ED">
      <w:pPr>
        <w:keepNext/>
        <w:keepLines/>
        <w:tabs>
          <w:tab w:val="left" w:pos="567"/>
        </w:tabs>
        <w:spacing w:before="60" w:after="60"/>
        <w:ind w:left="1701" w:hanging="567"/>
        <w:rPr>
          <w:rFonts w:ascii="Calibri" w:hAnsi="Calibri"/>
          <w:lang w:val="en-AU" w:eastAsia="en-US"/>
        </w:rPr>
      </w:pPr>
      <w:r w:rsidRPr="00C458ED">
        <w:rPr>
          <w:rFonts w:ascii="Calibri" w:hAnsi="Calibri"/>
          <w:lang w:val="en-AU" w:eastAsia="en-US"/>
        </w:rPr>
        <w:tab/>
        <w:t>(a)</w:t>
      </w:r>
      <w:r w:rsidRPr="00C458ED">
        <w:rPr>
          <w:rFonts w:ascii="Calibri" w:hAnsi="Calibri"/>
          <w:lang w:val="en-AU" w:eastAsia="en-US"/>
        </w:rPr>
        <w:tab/>
      </w:r>
      <w:proofErr w:type="gramStart"/>
      <w:r w:rsidRPr="00C458ED">
        <w:rPr>
          <w:rFonts w:ascii="Calibri" w:hAnsi="Calibri"/>
          <w:lang w:val="en-AU" w:eastAsia="en-US"/>
        </w:rPr>
        <w:t>inappropriate</w:t>
      </w:r>
      <w:proofErr w:type="gramEnd"/>
      <w:r w:rsidRPr="00C458ED">
        <w:rPr>
          <w:rFonts w:ascii="Calibri" w:hAnsi="Calibri"/>
          <w:lang w:val="en-AU" w:eastAsia="en-US"/>
        </w:rPr>
        <w:t xml:space="preserve"> behaviours, bullying and harassment in the workplace;</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tab/>
        <w:t>(b)</w:t>
      </w:r>
      <w:r w:rsidRPr="00C458ED">
        <w:rPr>
          <w:rFonts w:ascii="Calibri" w:hAnsi="Calibri"/>
          <w:lang w:val="en-AU" w:eastAsia="en-US"/>
        </w:rPr>
        <w:tab/>
      </w:r>
      <w:proofErr w:type="gramStart"/>
      <w:r w:rsidRPr="00C458ED">
        <w:rPr>
          <w:rFonts w:ascii="Calibri" w:hAnsi="Calibri"/>
          <w:lang w:val="en-AU" w:eastAsia="en-US"/>
        </w:rPr>
        <w:t>inefficient</w:t>
      </w:r>
      <w:proofErr w:type="gramEnd"/>
      <w:r w:rsidRPr="00C458ED">
        <w:rPr>
          <w:rFonts w:ascii="Calibri" w:hAnsi="Calibri"/>
          <w:lang w:val="en-AU" w:eastAsia="en-US"/>
        </w:rPr>
        <w:t xml:space="preserve"> procedures and processes, including complaints handling;</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(c)</w:t>
      </w:r>
      <w:r w:rsidRPr="00C458ED">
        <w:rPr>
          <w:rFonts w:ascii="Calibri" w:hAnsi="Calibri"/>
          <w:lang w:val="en-AU" w:eastAsia="en-US"/>
        </w:rPr>
        <w:tab/>
      </w:r>
      <w:proofErr w:type="gramStart"/>
      <w:r w:rsidRPr="00C458ED">
        <w:rPr>
          <w:rFonts w:ascii="Calibri" w:hAnsi="Calibri"/>
          <w:lang w:val="en-AU" w:eastAsia="en-US"/>
        </w:rPr>
        <w:t>inadequate</w:t>
      </w:r>
      <w:proofErr w:type="gramEnd"/>
      <w:r w:rsidRPr="00C458ED">
        <w:rPr>
          <w:rFonts w:ascii="Calibri" w:hAnsi="Calibri"/>
          <w:lang w:val="en-AU" w:eastAsia="en-US"/>
        </w:rPr>
        <w:t xml:space="preserve"> training in dealing with inappropriate workplace practices;</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tab/>
        <w:t>(d)</w:t>
      </w:r>
      <w:r w:rsidRPr="00C458ED">
        <w:rPr>
          <w:rFonts w:ascii="Calibri" w:hAnsi="Calibri"/>
          <w:lang w:val="en-AU" w:eastAsia="en-US"/>
        </w:rPr>
        <w:tab/>
      </w:r>
      <w:proofErr w:type="gramStart"/>
      <w:r w:rsidRPr="00C458ED">
        <w:rPr>
          <w:rFonts w:ascii="Calibri" w:hAnsi="Calibri"/>
          <w:lang w:val="en-AU" w:eastAsia="en-US"/>
        </w:rPr>
        <w:t>inability</w:t>
      </w:r>
      <w:proofErr w:type="gramEnd"/>
      <w:r w:rsidRPr="00C458ED">
        <w:rPr>
          <w:rFonts w:ascii="Calibri" w:hAnsi="Calibri"/>
          <w:lang w:val="en-AU" w:eastAsia="en-US"/>
        </w:rPr>
        <w:t xml:space="preserve"> to make timely decisions;</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(e)</w:t>
      </w:r>
      <w:r w:rsidRPr="00C458ED">
        <w:rPr>
          <w:rFonts w:ascii="Calibri" w:hAnsi="Calibri"/>
          <w:lang w:val="en-AU" w:eastAsia="en-US"/>
        </w:rPr>
        <w:tab/>
      </w:r>
      <w:proofErr w:type="gramStart"/>
      <w:r w:rsidRPr="00C458ED">
        <w:rPr>
          <w:rFonts w:ascii="Calibri" w:hAnsi="Calibri"/>
          <w:lang w:val="en-AU" w:eastAsia="en-US"/>
        </w:rPr>
        <w:t>poor</w:t>
      </w:r>
      <w:proofErr w:type="gramEnd"/>
      <w:r w:rsidRPr="00C458ED">
        <w:rPr>
          <w:rFonts w:ascii="Calibri" w:hAnsi="Calibri"/>
          <w:lang w:val="en-AU" w:eastAsia="en-US"/>
        </w:rPr>
        <w:t xml:space="preserve"> leadership and management at many levels throughout the ACT public health system; and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(f)</w:t>
      </w:r>
      <w:r w:rsidRPr="00C458ED">
        <w:rPr>
          <w:rFonts w:ascii="Calibri" w:hAnsi="Calibri"/>
          <w:lang w:val="en-AU" w:eastAsia="en-US"/>
        </w:rPr>
        <w:tab/>
      </w:r>
      <w:proofErr w:type="gramStart"/>
      <w:r w:rsidRPr="00C458ED">
        <w:rPr>
          <w:rFonts w:ascii="Calibri" w:hAnsi="Calibri"/>
          <w:lang w:val="en-AU" w:eastAsia="en-US"/>
        </w:rPr>
        <w:t>inefficient</w:t>
      </w:r>
      <w:proofErr w:type="gramEnd"/>
      <w:r w:rsidRPr="00C458ED">
        <w:rPr>
          <w:rFonts w:ascii="Calibri" w:hAnsi="Calibri"/>
          <w:lang w:val="en-AU" w:eastAsia="en-US"/>
        </w:rPr>
        <w:t xml:space="preserve"> and inappropriate human resource practices, including in recruitment; and</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t>(3)</w:t>
      </w:r>
      <w:r w:rsidRPr="00C458ED">
        <w:rPr>
          <w:rFonts w:ascii="Calibri" w:hAnsi="Calibri"/>
          <w:lang w:val="en-AU" w:eastAsia="en-US"/>
        </w:rPr>
        <w:tab/>
      </w:r>
      <w:proofErr w:type="gramStart"/>
      <w:r w:rsidRPr="00C458ED">
        <w:rPr>
          <w:rFonts w:ascii="Calibri" w:hAnsi="Calibri"/>
          <w:lang w:val="en-AU" w:eastAsia="en-US"/>
        </w:rPr>
        <w:t>calls</w:t>
      </w:r>
      <w:proofErr w:type="gramEnd"/>
      <w:r w:rsidRPr="00C458ED">
        <w:rPr>
          <w:rFonts w:ascii="Calibri" w:hAnsi="Calibri"/>
          <w:lang w:val="en-AU" w:eastAsia="en-US"/>
        </w:rPr>
        <w:t xml:space="preserve"> on the ACT Government to implement the remaining recommendations within the next 200 days. (</w:t>
      </w:r>
      <w:r w:rsidRPr="00C458ED">
        <w:rPr>
          <w:rFonts w:ascii="Calibri" w:hAnsi="Calibri"/>
          <w:i/>
          <w:iCs/>
          <w:lang w:val="en-AU" w:eastAsia="en-US"/>
        </w:rPr>
        <w:t>Notice given 10 May 2021. Notice will be removed from the Notice Paper unless called on within 4 sitting weeks – standing order 125A</w:t>
      </w:r>
      <w:r w:rsidRPr="00C458ED">
        <w:rPr>
          <w:rFonts w:ascii="Calibri" w:hAnsi="Calibri"/>
          <w:lang w:val="en-AU" w:eastAsia="en-US"/>
        </w:rPr>
        <w:t>).</w:t>
      </w:r>
    </w:p>
    <w:p w:rsidR="00C458ED" w:rsidRPr="00C458ED" w:rsidRDefault="00C458ED" w:rsidP="00C458ED">
      <w:pPr>
        <w:tabs>
          <w:tab w:val="right" w:pos="567"/>
          <w:tab w:val="left" w:pos="1134"/>
        </w:tabs>
        <w:spacing w:before="120" w:after="120"/>
        <w:ind w:left="1134" w:hanging="1134"/>
        <w:rPr>
          <w:rFonts w:ascii="Calibri" w:hAnsi="Calibri"/>
          <w:lang w:val="en-AU"/>
        </w:rPr>
      </w:pPr>
      <w:r w:rsidRPr="00C458ED">
        <w:rPr>
          <w:rFonts w:ascii="Calibri" w:hAnsi="Calibri"/>
          <w:lang w:val="en-AU"/>
        </w:rPr>
        <w:tab/>
      </w:r>
      <w:r>
        <w:rPr>
          <w:rFonts w:ascii="Calibri" w:hAnsi="Calibri"/>
          <w:lang w:val="en-AU"/>
        </w:rPr>
        <w:t>2</w:t>
      </w:r>
      <w:r w:rsidRPr="00C458ED">
        <w:rPr>
          <w:rFonts w:ascii="Calibri" w:hAnsi="Calibri"/>
          <w:lang w:val="en-AU"/>
        </w:rPr>
        <w:tab/>
      </w:r>
      <w:r w:rsidRPr="00C458ED">
        <w:rPr>
          <w:rFonts w:ascii="Calibri" w:hAnsi="Calibri"/>
          <w:b/>
          <w:caps/>
          <w:lang w:val="en-AU"/>
        </w:rPr>
        <w:t>Ms Orr</w:t>
      </w:r>
      <w:r w:rsidRPr="00C458ED">
        <w:rPr>
          <w:rFonts w:ascii="Calibri" w:hAnsi="Calibri"/>
          <w:lang w:val="en-AU"/>
        </w:rPr>
        <w:t>: To move—</w:t>
      </w:r>
      <w:proofErr w:type="gramStart"/>
      <w:r w:rsidRPr="00C458ED">
        <w:rPr>
          <w:rFonts w:ascii="Calibri" w:hAnsi="Calibri"/>
          <w:lang w:val="en-AU"/>
        </w:rPr>
        <w:t>That</w:t>
      </w:r>
      <w:proofErr w:type="gramEnd"/>
      <w:r w:rsidRPr="00C458ED">
        <w:rPr>
          <w:rFonts w:ascii="Calibri" w:hAnsi="Calibri"/>
          <w:lang w:val="en-AU"/>
        </w:rPr>
        <w:t xml:space="preserve"> this Assembly:</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t>(1)</w:t>
      </w:r>
      <w:r w:rsidRPr="00C458ED">
        <w:rPr>
          <w:rFonts w:ascii="Calibri" w:hAnsi="Calibri"/>
          <w:lang w:val="en-AU" w:eastAsia="en-US"/>
        </w:rPr>
        <w:tab/>
      </w:r>
      <w:proofErr w:type="gramStart"/>
      <w:r w:rsidRPr="00C458ED">
        <w:rPr>
          <w:rFonts w:ascii="Calibri" w:hAnsi="Calibri"/>
          <w:lang w:val="en-AU" w:eastAsia="en-US"/>
        </w:rPr>
        <w:t>notes</w:t>
      </w:r>
      <w:proofErr w:type="gramEnd"/>
      <w:r w:rsidRPr="00C458ED">
        <w:rPr>
          <w:rFonts w:ascii="Calibri" w:hAnsi="Calibri"/>
          <w:lang w:val="en-AU" w:eastAsia="en-US"/>
        </w:rPr>
        <w:t xml:space="preserve"> that:</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(a)</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COVID-19 pandemic has had an unprecedented impact on many countries and communities around the world;</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(b)</w:t>
      </w:r>
      <w:r w:rsidRPr="00C458ED">
        <w:rPr>
          <w:rFonts w:ascii="Calibri" w:hAnsi="Calibri"/>
          <w:lang w:val="en-AU" w:eastAsia="en-US"/>
        </w:rPr>
        <w:tab/>
        <w:t>India is currently facing one of, if not the worst, outbreaks of any country since the pandemic began;</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(c)</w:t>
      </w:r>
      <w:r w:rsidRPr="00C458ED">
        <w:rPr>
          <w:rFonts w:ascii="Calibri" w:hAnsi="Calibri"/>
          <w:lang w:val="en-AU" w:eastAsia="en-US"/>
        </w:rPr>
        <w:tab/>
      </w:r>
      <w:proofErr w:type="gramStart"/>
      <w:r w:rsidRPr="00C458ED">
        <w:rPr>
          <w:rFonts w:ascii="Calibri" w:hAnsi="Calibri"/>
          <w:lang w:val="en-AU" w:eastAsia="en-US"/>
        </w:rPr>
        <w:t>this</w:t>
      </w:r>
      <w:proofErr w:type="gramEnd"/>
      <w:r w:rsidRPr="00C458ED">
        <w:rPr>
          <w:rFonts w:ascii="Calibri" w:hAnsi="Calibri"/>
          <w:lang w:val="en-AU" w:eastAsia="en-US"/>
        </w:rPr>
        <w:t xml:space="preserve"> outbreak is beginning to spread to other regions of South Asia;</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(d)</w:t>
      </w:r>
      <w:r w:rsidRPr="00C458ED">
        <w:rPr>
          <w:rFonts w:ascii="Calibri" w:hAnsi="Calibri"/>
          <w:lang w:val="en-AU" w:eastAsia="en-US"/>
        </w:rPr>
        <w:tab/>
        <w:t xml:space="preserve">while many of us here in Canberra will watch the news reporting and be saddened by the tragic loss of life and other impacts experienced in India because of the pandemic, members of our own Indian-Australian and other South Asian communities here in Canberra will be particularly affected;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(e)</w:t>
      </w:r>
      <w:r w:rsidRPr="00C458ED">
        <w:rPr>
          <w:rFonts w:ascii="Calibri" w:hAnsi="Calibri"/>
          <w:lang w:val="en-AU" w:eastAsia="en-US"/>
        </w:rPr>
        <w:tab/>
      </w:r>
      <w:proofErr w:type="gramStart"/>
      <w:r w:rsidRPr="00C458ED">
        <w:rPr>
          <w:rFonts w:ascii="Calibri" w:hAnsi="Calibri"/>
          <w:lang w:val="en-AU" w:eastAsia="en-US"/>
        </w:rPr>
        <w:t>that</w:t>
      </w:r>
      <w:proofErr w:type="gramEnd"/>
      <w:r w:rsidRPr="00C458ED">
        <w:rPr>
          <w:rFonts w:ascii="Calibri" w:hAnsi="Calibri"/>
          <w:lang w:val="en-AU" w:eastAsia="en-US"/>
        </w:rPr>
        <w:t xml:space="preserve"> many members of the Canberra Indian-Australian and South Asian community have lost family members and friends to the recently worsened crisis;</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(f)</w:t>
      </w:r>
      <w:r w:rsidRPr="00C458ED">
        <w:rPr>
          <w:rFonts w:ascii="Calibri" w:hAnsi="Calibri"/>
          <w:lang w:val="en-AU" w:eastAsia="en-US"/>
        </w:rPr>
        <w:tab/>
      </w:r>
      <w:proofErr w:type="gramStart"/>
      <w:r w:rsidRPr="00C458ED">
        <w:rPr>
          <w:rFonts w:ascii="Calibri" w:hAnsi="Calibri"/>
          <w:lang w:val="en-AU" w:eastAsia="en-US"/>
        </w:rPr>
        <w:t>that</w:t>
      </w:r>
      <w:proofErr w:type="gramEnd"/>
      <w:r w:rsidRPr="00C458ED">
        <w:rPr>
          <w:rFonts w:ascii="Calibri" w:hAnsi="Calibri"/>
          <w:lang w:val="en-AU" w:eastAsia="en-US"/>
        </w:rPr>
        <w:t xml:space="preserve"> many members of the community have friends and family members who are sick with COVID in India and South Asia;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(g)</w:t>
      </w:r>
      <w:r w:rsidRPr="00C458ED">
        <w:rPr>
          <w:rFonts w:ascii="Calibri" w:hAnsi="Calibri"/>
          <w:lang w:val="en-AU" w:eastAsia="en-US"/>
        </w:rPr>
        <w:tab/>
        <w:t xml:space="preserve">that this is a really difficult time for the community as a whole and the individuals who make up the community, with many experiencing significant distress at being so far away from loved ones;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(h)</w:t>
      </w:r>
      <w:r w:rsidRPr="00C458ED">
        <w:rPr>
          <w:rFonts w:ascii="Calibri" w:hAnsi="Calibri"/>
          <w:lang w:val="en-AU" w:eastAsia="en-US"/>
        </w:rPr>
        <w:tab/>
        <w:t xml:space="preserve">that this trauma has been compounded by the Commonwealth Government decision to halt citizens’ return from India specifically, with harsh penalties, when this has never been applied to citizens in other nations with bad outbreaks; and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w:t>
      </w:r>
      <w:proofErr w:type="spellStart"/>
      <w:r w:rsidRPr="00C458ED">
        <w:rPr>
          <w:rFonts w:ascii="Calibri" w:hAnsi="Calibri"/>
          <w:lang w:val="en-AU" w:eastAsia="en-US"/>
        </w:rPr>
        <w:t>i</w:t>
      </w:r>
      <w:proofErr w:type="spellEnd"/>
      <w:r w:rsidRPr="00C458ED">
        <w:rPr>
          <w:rFonts w:ascii="Calibri" w:hAnsi="Calibri"/>
          <w:lang w:val="en-AU" w:eastAsia="en-US"/>
        </w:rPr>
        <w:t>)</w:t>
      </w:r>
      <w:r w:rsidRPr="00C458ED">
        <w:rPr>
          <w:rFonts w:ascii="Calibri" w:hAnsi="Calibri"/>
          <w:lang w:val="en-AU" w:eastAsia="en-US"/>
        </w:rPr>
        <w:tab/>
      </w:r>
      <w:proofErr w:type="gramStart"/>
      <w:r w:rsidRPr="00C458ED">
        <w:rPr>
          <w:rFonts w:ascii="Calibri" w:hAnsi="Calibri"/>
          <w:lang w:val="en-AU" w:eastAsia="en-US"/>
        </w:rPr>
        <w:t>after</w:t>
      </w:r>
      <w:proofErr w:type="gramEnd"/>
      <w:r w:rsidRPr="00C458ED">
        <w:rPr>
          <w:rFonts w:ascii="Calibri" w:hAnsi="Calibri"/>
          <w:lang w:val="en-AU" w:eastAsia="en-US"/>
        </w:rPr>
        <w:t xml:space="preserve"> public pressure the Federal Government will allow citizens and permanent residents to be safely accommodated through the federal facility at Howard Springs in the Northern Territory from 15 May, where there has been no external COVID transmission;</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lastRenderedPageBreak/>
        <w:t>(2)</w:t>
      </w:r>
      <w:r w:rsidRPr="00C458ED">
        <w:rPr>
          <w:rFonts w:ascii="Calibri" w:hAnsi="Calibri"/>
          <w:lang w:val="en-AU" w:eastAsia="en-US"/>
        </w:rPr>
        <w:tab/>
        <w:t>acknowledge the pain and trauma being faced by the Canberra Indian-Australian and broader South Asian community;</w:t>
      </w:r>
    </w:p>
    <w:p w:rsidR="00C458ED" w:rsidRPr="00C458ED" w:rsidRDefault="00C458ED" w:rsidP="00C458ED">
      <w:pPr>
        <w:tabs>
          <w:tab w:val="left" w:pos="567"/>
        </w:tabs>
        <w:spacing w:before="60" w:after="60"/>
        <w:ind w:left="1701" w:hanging="567"/>
        <w:rPr>
          <w:rFonts w:ascii="Calibri" w:hAnsi="Calibri"/>
        </w:rPr>
      </w:pPr>
      <w:r w:rsidRPr="00C458ED">
        <w:rPr>
          <w:rFonts w:ascii="Calibri" w:hAnsi="Calibri"/>
          <w:lang w:val="en-AU" w:eastAsia="en-US"/>
        </w:rPr>
        <w:t>(3)</w:t>
      </w:r>
      <w:r w:rsidRPr="00C458ED">
        <w:rPr>
          <w:rFonts w:ascii="Calibri" w:hAnsi="Calibri"/>
          <w:lang w:val="en-AU" w:eastAsia="en-US"/>
        </w:rPr>
        <w:tab/>
      </w:r>
      <w:proofErr w:type="gramStart"/>
      <w:r w:rsidRPr="00C458ED">
        <w:rPr>
          <w:rFonts w:ascii="Calibri" w:hAnsi="Calibri"/>
          <w:lang w:val="en-AU" w:eastAsia="en-US"/>
        </w:rPr>
        <w:t>w</w:t>
      </w:r>
      <w:proofErr w:type="spellStart"/>
      <w:r w:rsidRPr="00C458ED">
        <w:rPr>
          <w:rFonts w:ascii="Calibri" w:hAnsi="Calibri"/>
        </w:rPr>
        <w:t>rite</w:t>
      </w:r>
      <w:proofErr w:type="spellEnd"/>
      <w:proofErr w:type="gramEnd"/>
      <w:r w:rsidRPr="00C458ED">
        <w:rPr>
          <w:rFonts w:ascii="Calibri" w:hAnsi="Calibri"/>
        </w:rPr>
        <w:t xml:space="preserve"> to the Commonwealth Government expressing:</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(a)</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need for expanded, improved and federally funded quarantine facilities like that at Howard Springs in the Northern Territory;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(b)</w:t>
      </w:r>
      <w:r w:rsidRPr="00C458ED">
        <w:rPr>
          <w:rFonts w:ascii="Calibri" w:hAnsi="Calibri"/>
          <w:lang w:val="en-AU" w:eastAsia="en-US"/>
        </w:rPr>
        <w:tab/>
        <w:t>concern with the insensitive approach taken by the Commonwealth Government to use the Bio-Security Act and travel bans in one instance but not others; and</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(c)</w:t>
      </w:r>
      <w:r w:rsidRPr="00C458ED">
        <w:rPr>
          <w:rFonts w:ascii="Calibri" w:hAnsi="Calibri"/>
          <w:lang w:val="en-AU" w:eastAsia="en-US"/>
        </w:rPr>
        <w:tab/>
      </w:r>
      <w:proofErr w:type="gramStart"/>
      <w:r w:rsidRPr="00C458ED">
        <w:rPr>
          <w:rFonts w:ascii="Calibri" w:hAnsi="Calibri"/>
          <w:lang w:val="en-AU" w:eastAsia="en-US"/>
        </w:rPr>
        <w:t>a</w:t>
      </w:r>
      <w:proofErr w:type="gramEnd"/>
      <w:r w:rsidRPr="00C458ED">
        <w:rPr>
          <w:rFonts w:ascii="Calibri" w:hAnsi="Calibri"/>
          <w:lang w:val="en-AU" w:eastAsia="en-US"/>
        </w:rPr>
        <w:t xml:space="preserve"> desire to see the Commonwealth affirm the commitment to citizen’s fundamental right to return home to Australia; and</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t>(4)</w:t>
      </w:r>
      <w:r w:rsidRPr="00C458ED">
        <w:rPr>
          <w:rFonts w:ascii="Calibri" w:hAnsi="Calibri"/>
          <w:lang w:val="en-AU" w:eastAsia="en-US"/>
        </w:rPr>
        <w:tab/>
      </w:r>
      <w:proofErr w:type="gramStart"/>
      <w:r w:rsidRPr="00C458ED">
        <w:rPr>
          <w:rFonts w:ascii="Calibri" w:hAnsi="Calibri"/>
          <w:lang w:val="en-AU" w:eastAsia="en-US"/>
        </w:rPr>
        <w:t>calls</w:t>
      </w:r>
      <w:proofErr w:type="gramEnd"/>
      <w:r w:rsidRPr="00C458ED">
        <w:rPr>
          <w:rFonts w:ascii="Calibri" w:hAnsi="Calibri"/>
          <w:lang w:val="en-AU" w:eastAsia="en-US"/>
        </w:rPr>
        <w:t xml:space="preserve"> on the ACT Government to:</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(a)</w:t>
      </w:r>
      <w:r w:rsidRPr="00C458ED">
        <w:rPr>
          <w:rFonts w:ascii="Calibri" w:hAnsi="Calibri"/>
          <w:lang w:val="en-AU" w:eastAsia="en-US"/>
        </w:rPr>
        <w:tab/>
        <w:t xml:space="preserve">provide information to the Indian and South Asian communities in Canberra regarding where they can contact for advice and support on ACT Government services, including where to access counselling services;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(b)</w:t>
      </w:r>
      <w:r w:rsidRPr="00C458ED">
        <w:rPr>
          <w:rFonts w:ascii="Calibri" w:hAnsi="Calibri"/>
          <w:lang w:val="en-AU" w:eastAsia="en-US"/>
        </w:rPr>
        <w:tab/>
      </w:r>
      <w:proofErr w:type="gramStart"/>
      <w:r w:rsidRPr="00C458ED">
        <w:rPr>
          <w:rFonts w:ascii="Calibri" w:hAnsi="Calibri"/>
          <w:lang w:val="en-AU" w:eastAsia="en-US"/>
        </w:rPr>
        <w:t>consider</w:t>
      </w:r>
      <w:proofErr w:type="gramEnd"/>
      <w:r w:rsidRPr="00C458ED">
        <w:rPr>
          <w:rFonts w:ascii="Calibri" w:hAnsi="Calibri"/>
          <w:lang w:val="en-AU" w:eastAsia="en-US"/>
        </w:rPr>
        <w:t>, along with state and federal counterparts, what medical supplies and assistance can be provided to health workers in South Asia;</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(c)</w:t>
      </w:r>
      <w:r w:rsidRPr="00C458ED">
        <w:rPr>
          <w:rFonts w:ascii="Calibri" w:hAnsi="Calibri"/>
          <w:lang w:val="en-AU" w:eastAsia="en-US"/>
        </w:rPr>
        <w:tab/>
      </w:r>
      <w:proofErr w:type="gramStart"/>
      <w:r w:rsidRPr="00C458ED">
        <w:rPr>
          <w:rFonts w:ascii="Calibri" w:hAnsi="Calibri"/>
          <w:lang w:val="en-AU" w:eastAsia="en-US"/>
        </w:rPr>
        <w:t>continue</w:t>
      </w:r>
      <w:proofErr w:type="gramEnd"/>
      <w:r w:rsidRPr="00C458ED">
        <w:rPr>
          <w:rFonts w:ascii="Calibri" w:hAnsi="Calibri"/>
          <w:lang w:val="en-AU" w:eastAsia="en-US"/>
        </w:rPr>
        <w:t xml:space="preserve"> to work with the Indian and South Asian communities in Canberra to provide support as this changing situation evolves; and</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(d)</w:t>
      </w:r>
      <w:r w:rsidRPr="00C458ED">
        <w:rPr>
          <w:rFonts w:ascii="Calibri" w:hAnsi="Calibri"/>
          <w:lang w:val="en-AU" w:eastAsia="en-US"/>
        </w:rPr>
        <w:tab/>
      </w:r>
      <w:proofErr w:type="gramStart"/>
      <w:r w:rsidRPr="00C458ED">
        <w:rPr>
          <w:rFonts w:ascii="Calibri" w:hAnsi="Calibri"/>
          <w:lang w:val="en-AU" w:eastAsia="en-US"/>
        </w:rPr>
        <w:t>provide</w:t>
      </w:r>
      <w:proofErr w:type="gramEnd"/>
      <w:r w:rsidRPr="00C458ED">
        <w:rPr>
          <w:rFonts w:ascii="Calibri" w:hAnsi="Calibri"/>
          <w:lang w:val="en-AU" w:eastAsia="en-US"/>
        </w:rPr>
        <w:t xml:space="preserve"> an update back to the Assembly on the outcomes of this consultation and subsequent action at an appropriate time. (</w:t>
      </w:r>
      <w:r w:rsidRPr="00C458ED">
        <w:rPr>
          <w:rFonts w:ascii="Calibri" w:hAnsi="Calibri"/>
          <w:i/>
          <w:iCs/>
          <w:lang w:val="en-AU" w:eastAsia="en-US"/>
        </w:rPr>
        <w:t>Notice given 10 May 2021. Notice will be removed from the Notice Paper unless called on within 4 sitting weeks – standing order 125A</w:t>
      </w:r>
      <w:r w:rsidRPr="00C458ED">
        <w:rPr>
          <w:rFonts w:ascii="Calibri" w:hAnsi="Calibri"/>
          <w:lang w:val="en-AU" w:eastAsia="en-US"/>
        </w:rPr>
        <w:t>).</w:t>
      </w:r>
    </w:p>
    <w:p w:rsidR="00C458ED" w:rsidRPr="00C458ED" w:rsidRDefault="00C458ED" w:rsidP="00C458ED">
      <w:pPr>
        <w:tabs>
          <w:tab w:val="right" w:pos="567"/>
          <w:tab w:val="left" w:pos="1134"/>
        </w:tabs>
        <w:spacing w:before="120" w:after="120"/>
        <w:ind w:left="1134" w:hanging="1134"/>
        <w:rPr>
          <w:rFonts w:ascii="Calibri" w:hAnsi="Calibri"/>
          <w:lang w:val="en-AU"/>
        </w:rPr>
      </w:pPr>
      <w:r w:rsidRPr="00C458ED">
        <w:rPr>
          <w:rFonts w:ascii="Calibri" w:hAnsi="Calibri"/>
          <w:lang w:val="en-AU"/>
        </w:rPr>
        <w:tab/>
      </w:r>
      <w:r>
        <w:rPr>
          <w:rFonts w:ascii="Calibri" w:hAnsi="Calibri"/>
          <w:lang w:val="en-AU"/>
        </w:rPr>
        <w:t>3</w:t>
      </w:r>
      <w:r w:rsidRPr="00C458ED">
        <w:rPr>
          <w:rFonts w:ascii="Calibri" w:hAnsi="Calibri"/>
          <w:lang w:val="en-AU"/>
        </w:rPr>
        <w:tab/>
      </w:r>
      <w:r w:rsidRPr="00C458ED">
        <w:rPr>
          <w:rFonts w:ascii="Calibri" w:hAnsi="Calibri"/>
          <w:b/>
          <w:caps/>
          <w:lang w:val="en-AU"/>
        </w:rPr>
        <w:t>Ms Clay</w:t>
      </w:r>
      <w:r w:rsidRPr="00C458ED">
        <w:rPr>
          <w:rFonts w:ascii="Calibri" w:hAnsi="Calibri"/>
          <w:lang w:val="en-AU"/>
        </w:rPr>
        <w:t>: To move—</w:t>
      </w:r>
      <w:proofErr w:type="gramStart"/>
      <w:r w:rsidRPr="00C458ED">
        <w:rPr>
          <w:rFonts w:ascii="Calibri" w:hAnsi="Calibri"/>
          <w:lang w:val="en-AU"/>
        </w:rPr>
        <w:t>That</w:t>
      </w:r>
      <w:proofErr w:type="gramEnd"/>
      <w:r w:rsidRPr="00C458ED">
        <w:rPr>
          <w:rFonts w:ascii="Calibri" w:hAnsi="Calibri"/>
          <w:lang w:val="en-AU"/>
        </w:rPr>
        <w:t xml:space="preserve"> this Assembly:</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t>(1)</w:t>
      </w:r>
      <w:r w:rsidRPr="00C458ED">
        <w:rPr>
          <w:rFonts w:ascii="Calibri" w:hAnsi="Calibri"/>
          <w:lang w:val="en-AU" w:eastAsia="en-US"/>
        </w:rPr>
        <w:tab/>
      </w:r>
      <w:proofErr w:type="gramStart"/>
      <w:r w:rsidRPr="00C458ED">
        <w:rPr>
          <w:rFonts w:ascii="Calibri" w:hAnsi="Calibri"/>
          <w:lang w:val="en-AU" w:eastAsia="en-US"/>
        </w:rPr>
        <w:t>acknowledges</w:t>
      </w:r>
      <w:proofErr w:type="gramEnd"/>
      <w:r w:rsidRPr="00C458ED">
        <w:rPr>
          <w:rFonts w:ascii="Calibri" w:hAnsi="Calibri"/>
          <w:lang w:val="en-AU" w:eastAsia="en-US"/>
        </w:rPr>
        <w:t xml:space="preserve"> that:</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(a)</w:t>
      </w:r>
      <w:r w:rsidRPr="00C458ED">
        <w:rPr>
          <w:rFonts w:ascii="Calibri" w:hAnsi="Calibri"/>
          <w:lang w:val="en-AU" w:eastAsia="en-US"/>
        </w:rPr>
        <w:tab/>
        <w:t>the scientific consensus is clear that human activities are primarily responsible for accelerating global climate change, and that the climate crisis now represents one of the preeminent threats to global civilisation;</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(b)</w:t>
      </w:r>
      <w:r w:rsidRPr="00C458ED">
        <w:rPr>
          <w:rFonts w:ascii="Calibri" w:hAnsi="Calibri"/>
          <w:lang w:val="en-AU" w:eastAsia="en-US"/>
        </w:rPr>
        <w:tab/>
        <w:t xml:space="preserve">the Intergovernmental Panel on Climate Change reported in 2018 that we must achieve net zero in greenhouse gas emissions by the middle of this Century in order to have a reasonable chance of limiting global warming to 1.5 degrees </w:t>
      </w:r>
      <w:proofErr w:type="spellStart"/>
      <w:r w:rsidRPr="00C458ED">
        <w:rPr>
          <w:rFonts w:ascii="Calibri" w:hAnsi="Calibri"/>
          <w:lang w:val="en-AU" w:eastAsia="en-US"/>
        </w:rPr>
        <w:t>celsius</w:t>
      </w:r>
      <w:proofErr w:type="spellEnd"/>
      <w:r w:rsidRPr="00C458ED">
        <w:rPr>
          <w:rFonts w:ascii="Calibri" w:hAnsi="Calibri"/>
          <w:lang w:val="en-AU" w:eastAsia="en-US"/>
        </w:rPr>
        <w:t xml:space="preserve">;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(c)</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Climate Council reported in April 2021 that the majority of emissions cuts need to occur within the next decade to avoid major irreversible tipping points;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(d)</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ACT has been significantly impacted by climate change in recent years with the ACT experiencing:</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t>(</w:t>
      </w:r>
      <w:proofErr w:type="spellStart"/>
      <w:r w:rsidRPr="00C458ED">
        <w:rPr>
          <w:rFonts w:ascii="Calibri" w:hAnsi="Calibri"/>
          <w:lang w:val="en-AU" w:eastAsia="en-US"/>
        </w:rPr>
        <w:t>i</w:t>
      </w:r>
      <w:proofErr w:type="spellEnd"/>
      <w:r w:rsidRPr="00C458ED">
        <w:rPr>
          <w:rFonts w:ascii="Calibri" w:hAnsi="Calibri"/>
          <w:lang w:val="en-AU" w:eastAsia="en-US"/>
        </w:rPr>
        <w:t>)</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hottest January on record in 2019;</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t>(ii)</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hottest ever day on 4 January 2020;</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lastRenderedPageBreak/>
        <w:t>(iii)</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most hazardous air quality in any city in the world in January 2020. This smoke event was directly caused by cross-border fires and resulted in 31 deaths; and</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t>(iv)</w:t>
      </w:r>
      <w:r w:rsidRPr="00C458ED">
        <w:rPr>
          <w:rFonts w:ascii="Calibri" w:hAnsi="Calibri"/>
          <w:lang w:val="en-AU" w:eastAsia="en-US"/>
        </w:rPr>
        <w:tab/>
      </w:r>
      <w:proofErr w:type="gramStart"/>
      <w:r w:rsidRPr="00C458ED">
        <w:rPr>
          <w:rFonts w:ascii="Calibri" w:hAnsi="Calibri"/>
          <w:lang w:val="en-AU" w:eastAsia="en-US"/>
        </w:rPr>
        <w:t>significant</w:t>
      </w:r>
      <w:proofErr w:type="gramEnd"/>
      <w:r w:rsidRPr="00C458ED">
        <w:rPr>
          <w:rFonts w:ascii="Calibri" w:hAnsi="Calibri"/>
          <w:lang w:val="en-AU" w:eastAsia="en-US"/>
        </w:rPr>
        <w:t xml:space="preserve"> loss of flora and fauna through the </w:t>
      </w:r>
      <w:proofErr w:type="spellStart"/>
      <w:r w:rsidRPr="00C458ED">
        <w:rPr>
          <w:rFonts w:ascii="Calibri" w:hAnsi="Calibri"/>
          <w:lang w:val="en-AU" w:eastAsia="en-US"/>
        </w:rPr>
        <w:t>Orroral</w:t>
      </w:r>
      <w:proofErr w:type="spellEnd"/>
      <w:r w:rsidRPr="00C458ED">
        <w:rPr>
          <w:rFonts w:ascii="Calibri" w:hAnsi="Calibri"/>
          <w:lang w:val="en-AU" w:eastAsia="en-US"/>
        </w:rPr>
        <w:t xml:space="preserve"> Valley fires in January and February 2020, including damage to 80 percent of </w:t>
      </w:r>
      <w:proofErr w:type="spellStart"/>
      <w:r w:rsidRPr="00C458ED">
        <w:rPr>
          <w:rFonts w:ascii="Calibri" w:hAnsi="Calibri"/>
          <w:lang w:val="en-AU" w:eastAsia="en-US"/>
        </w:rPr>
        <w:t>Namadgi</w:t>
      </w:r>
      <w:proofErr w:type="spellEnd"/>
      <w:r w:rsidRPr="00C458ED">
        <w:rPr>
          <w:rFonts w:ascii="Calibri" w:hAnsi="Calibri"/>
          <w:lang w:val="en-AU" w:eastAsia="en-US"/>
        </w:rPr>
        <w:t xml:space="preserve"> National Park and 20 percent of Tidbinbilla;</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(e)</w:t>
      </w:r>
      <w:r w:rsidRPr="00C458ED">
        <w:rPr>
          <w:rFonts w:ascii="Calibri" w:hAnsi="Calibri"/>
          <w:lang w:val="en-AU" w:eastAsia="en-US"/>
        </w:rPr>
        <w:tab/>
        <w:t>climate impacts will get worse over time and our entire community is being impacted by the health and safety risks of fossil fuel expansion, particularly those who also face socioeconomic and health inequities, including</w:t>
      </w:r>
      <w:r w:rsidRPr="00C458ED" w:rsidDel="00652F2A">
        <w:rPr>
          <w:rFonts w:ascii="Calibri" w:hAnsi="Calibri"/>
          <w:lang w:val="en-AU" w:eastAsia="en-US"/>
        </w:rPr>
        <w:t xml:space="preserve"> </w:t>
      </w:r>
      <w:r w:rsidRPr="00C458ED">
        <w:rPr>
          <w:rFonts w:ascii="Calibri" w:hAnsi="Calibri"/>
          <w:lang w:val="en-AU" w:eastAsia="en-US"/>
        </w:rPr>
        <w:t xml:space="preserve">people with underlying health conditions, our First Nations peoples, culturally and linguistically diverse communities, those living in low-income households, those experiencing homelessness, the young, the elderly and those with a mental or physical disability;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(f)</w:t>
      </w:r>
      <w:r w:rsidRPr="00C458ED">
        <w:rPr>
          <w:rFonts w:ascii="Calibri" w:hAnsi="Calibri"/>
          <w:lang w:val="en-AU" w:eastAsia="en-US"/>
        </w:rPr>
        <w:tab/>
        <w:t xml:space="preserve">our youth and future generations have the most to lose from a lack of immediate action to stop fossil fuel expansion as they face major and lifelong health, ecological, social, and economic impacts from prolonged and cumulative effects of climate change, including food and water shortages, infectious diseases, and natural disasters;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(g)</w:t>
      </w:r>
      <w:r w:rsidRPr="00C458ED">
        <w:rPr>
          <w:rFonts w:ascii="Calibri" w:hAnsi="Calibri"/>
          <w:lang w:val="en-AU" w:eastAsia="en-US"/>
        </w:rPr>
        <w:tab/>
        <w:t>the ACT was the first state or territory in Australia to declare a state of climate emergency in May 2019, recognising the worsening impacts of climate change on the community and that climate action requires urgent action across all levels of government; and</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(h)</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ACT Government has a continuing commitment to being at the forefront of meaningful climate action and reducing our demand for fossil fuels through: </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t>(</w:t>
      </w:r>
      <w:proofErr w:type="spellStart"/>
      <w:r w:rsidRPr="00C458ED">
        <w:rPr>
          <w:rFonts w:ascii="Calibri" w:hAnsi="Calibri"/>
          <w:lang w:val="en-AU" w:eastAsia="en-US"/>
        </w:rPr>
        <w:t>i</w:t>
      </w:r>
      <w:proofErr w:type="spellEnd"/>
      <w:r w:rsidRPr="00C458ED">
        <w:rPr>
          <w:rFonts w:ascii="Calibri" w:hAnsi="Calibri"/>
          <w:lang w:val="en-AU" w:eastAsia="en-US"/>
        </w:rPr>
        <w:t>)</w:t>
      </w:r>
      <w:r w:rsidRPr="00C458ED">
        <w:rPr>
          <w:rFonts w:ascii="Calibri" w:hAnsi="Calibri"/>
          <w:lang w:val="en-AU" w:eastAsia="en-US"/>
        </w:rPr>
        <w:tab/>
      </w:r>
      <w:proofErr w:type="gramStart"/>
      <w:r w:rsidRPr="00C458ED">
        <w:rPr>
          <w:rFonts w:ascii="Calibri" w:hAnsi="Calibri"/>
          <w:lang w:val="en-AU" w:eastAsia="en-US"/>
        </w:rPr>
        <w:t>demonstrating</w:t>
      </w:r>
      <w:proofErr w:type="gramEnd"/>
      <w:r w:rsidRPr="00C458ED">
        <w:rPr>
          <w:rFonts w:ascii="Calibri" w:hAnsi="Calibri"/>
          <w:lang w:val="en-AU" w:eastAsia="en-US"/>
        </w:rPr>
        <w:t xml:space="preserve"> our national and international leadership on climate change;</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t>(ii)</w:t>
      </w:r>
      <w:r w:rsidRPr="00C458ED">
        <w:rPr>
          <w:rFonts w:ascii="Calibri" w:hAnsi="Calibri"/>
          <w:lang w:val="en-AU" w:eastAsia="en-US"/>
        </w:rPr>
        <w:tab/>
      </w:r>
      <w:proofErr w:type="gramStart"/>
      <w:r w:rsidRPr="00C458ED">
        <w:rPr>
          <w:rFonts w:ascii="Calibri" w:hAnsi="Calibri"/>
          <w:lang w:val="en-AU" w:eastAsia="en-US"/>
        </w:rPr>
        <w:t>powering</w:t>
      </w:r>
      <w:proofErr w:type="gramEnd"/>
      <w:r w:rsidRPr="00C458ED">
        <w:rPr>
          <w:rFonts w:ascii="Calibri" w:hAnsi="Calibri"/>
          <w:lang w:val="en-AU" w:eastAsia="en-US"/>
        </w:rPr>
        <w:t xml:space="preserve"> Canberra with 100 percent renewable electricity from 2020;</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t>(iii)</w:t>
      </w:r>
      <w:r w:rsidRPr="00C458ED">
        <w:rPr>
          <w:rFonts w:ascii="Calibri" w:hAnsi="Calibri"/>
          <w:lang w:val="en-AU" w:eastAsia="en-US"/>
        </w:rPr>
        <w:tab/>
      </w:r>
      <w:proofErr w:type="gramStart"/>
      <w:r w:rsidRPr="00C458ED">
        <w:rPr>
          <w:rFonts w:ascii="Calibri" w:hAnsi="Calibri"/>
          <w:lang w:val="en-AU" w:eastAsia="en-US"/>
        </w:rPr>
        <w:t>achieving</w:t>
      </w:r>
      <w:proofErr w:type="gramEnd"/>
      <w:r w:rsidRPr="00C458ED">
        <w:rPr>
          <w:rFonts w:ascii="Calibri" w:hAnsi="Calibri"/>
          <w:lang w:val="en-AU" w:eastAsia="en-US"/>
        </w:rPr>
        <w:t xml:space="preserve"> zero net emissions by 2045 at the latest;</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t>(iv)</w:t>
      </w:r>
      <w:r w:rsidRPr="00C458ED">
        <w:rPr>
          <w:rFonts w:ascii="Calibri" w:hAnsi="Calibri"/>
          <w:lang w:val="en-AU" w:eastAsia="en-US"/>
        </w:rPr>
        <w:tab/>
      </w:r>
      <w:proofErr w:type="gramStart"/>
      <w:r w:rsidRPr="00C458ED">
        <w:rPr>
          <w:rFonts w:ascii="Calibri" w:hAnsi="Calibri"/>
          <w:lang w:val="en-AU" w:eastAsia="en-US"/>
        </w:rPr>
        <w:t>phasing</w:t>
      </w:r>
      <w:proofErr w:type="gramEnd"/>
      <w:r w:rsidRPr="00C458ED">
        <w:rPr>
          <w:rFonts w:ascii="Calibri" w:hAnsi="Calibri"/>
          <w:lang w:val="en-AU" w:eastAsia="en-US"/>
        </w:rPr>
        <w:t xml:space="preserve"> out gas by 2045;</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t>(v)</w:t>
      </w:r>
      <w:r w:rsidRPr="00C458ED">
        <w:rPr>
          <w:rFonts w:ascii="Calibri" w:hAnsi="Calibri"/>
          <w:lang w:val="en-AU" w:eastAsia="en-US"/>
        </w:rPr>
        <w:tab/>
      </w:r>
      <w:proofErr w:type="gramStart"/>
      <w:r w:rsidRPr="00C458ED">
        <w:rPr>
          <w:rFonts w:ascii="Calibri" w:hAnsi="Calibri"/>
          <w:lang w:val="en-AU" w:eastAsia="en-US"/>
        </w:rPr>
        <w:t>delivering</w:t>
      </w:r>
      <w:proofErr w:type="gramEnd"/>
      <w:r w:rsidRPr="00C458ED">
        <w:rPr>
          <w:rFonts w:ascii="Calibri" w:hAnsi="Calibri"/>
          <w:lang w:val="en-AU" w:eastAsia="en-US"/>
        </w:rPr>
        <w:t xml:space="preserve"> 30 percent tree canopy and 30 percent permeable surfaces coverage in our urban footprint;</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t>(vi)</w:t>
      </w:r>
      <w:r w:rsidRPr="00C458ED">
        <w:rPr>
          <w:rFonts w:ascii="Calibri" w:hAnsi="Calibri"/>
          <w:lang w:val="en-AU" w:eastAsia="en-US"/>
        </w:rPr>
        <w:tab/>
      </w:r>
      <w:proofErr w:type="gramStart"/>
      <w:r w:rsidRPr="00C458ED">
        <w:rPr>
          <w:rFonts w:ascii="Calibri" w:hAnsi="Calibri"/>
          <w:lang w:val="en-AU" w:eastAsia="en-US"/>
        </w:rPr>
        <w:t>encouraging</w:t>
      </w:r>
      <w:proofErr w:type="gramEnd"/>
      <w:r w:rsidRPr="00C458ED">
        <w:rPr>
          <w:rFonts w:ascii="Calibri" w:hAnsi="Calibri"/>
          <w:lang w:val="en-AU" w:eastAsia="en-US"/>
        </w:rPr>
        <w:t xml:space="preserve"> the transition to zero emission vehicles and active transport; and</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t>(vii)</w:t>
      </w:r>
      <w:r w:rsidRPr="00C458ED">
        <w:rPr>
          <w:rFonts w:ascii="Calibri" w:hAnsi="Calibri"/>
          <w:lang w:val="en-AU" w:eastAsia="en-US"/>
        </w:rPr>
        <w:tab/>
      </w:r>
      <w:proofErr w:type="gramStart"/>
      <w:r w:rsidRPr="00C458ED">
        <w:rPr>
          <w:rFonts w:ascii="Calibri" w:hAnsi="Calibri"/>
          <w:lang w:val="en-AU" w:eastAsia="en-US"/>
        </w:rPr>
        <w:t>transitioning</w:t>
      </w:r>
      <w:proofErr w:type="gramEnd"/>
      <w:r w:rsidRPr="00C458ED">
        <w:rPr>
          <w:rFonts w:ascii="Calibri" w:hAnsi="Calibri"/>
          <w:lang w:val="en-AU" w:eastAsia="en-US"/>
        </w:rPr>
        <w:t xml:space="preserve"> Canberra’s built environment to be climate-ready and environmentally sustainable;</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w:t>
      </w:r>
      <w:proofErr w:type="spellStart"/>
      <w:r w:rsidRPr="00C458ED">
        <w:rPr>
          <w:rFonts w:ascii="Calibri" w:hAnsi="Calibri"/>
          <w:lang w:val="en-AU" w:eastAsia="en-US"/>
        </w:rPr>
        <w:t>i</w:t>
      </w:r>
      <w:proofErr w:type="spellEnd"/>
      <w:r w:rsidRPr="00C458ED">
        <w:rPr>
          <w:rFonts w:ascii="Calibri" w:hAnsi="Calibri"/>
          <w:lang w:val="en-AU" w:eastAsia="en-US"/>
        </w:rPr>
        <w:t>)</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ACT Government continues to have work to do;</w:t>
      </w:r>
    </w:p>
    <w:p w:rsidR="00C458ED" w:rsidRPr="00C458ED" w:rsidRDefault="00C458ED" w:rsidP="00C458ED">
      <w:pPr>
        <w:keepNext/>
        <w:keepLines/>
        <w:tabs>
          <w:tab w:val="left" w:pos="567"/>
        </w:tabs>
        <w:spacing w:before="60" w:after="60"/>
        <w:ind w:left="1701" w:hanging="567"/>
        <w:rPr>
          <w:rFonts w:ascii="Calibri" w:hAnsi="Calibri"/>
          <w:lang w:val="en-AU" w:eastAsia="en-US"/>
        </w:rPr>
      </w:pPr>
      <w:r w:rsidRPr="00C458ED">
        <w:rPr>
          <w:rFonts w:ascii="Calibri" w:hAnsi="Calibri"/>
          <w:lang w:val="en-AU" w:eastAsia="en-US"/>
        </w:rPr>
        <w:lastRenderedPageBreak/>
        <w:t>(2)</w:t>
      </w:r>
      <w:r w:rsidRPr="00C458ED">
        <w:rPr>
          <w:rFonts w:ascii="Calibri" w:hAnsi="Calibri"/>
          <w:lang w:val="en-AU" w:eastAsia="en-US"/>
        </w:rPr>
        <w:tab/>
      </w:r>
      <w:proofErr w:type="gramStart"/>
      <w:r w:rsidRPr="00C458ED">
        <w:rPr>
          <w:rFonts w:ascii="Calibri" w:hAnsi="Calibri"/>
          <w:lang w:val="en-AU" w:eastAsia="en-US"/>
        </w:rPr>
        <w:t>notes</w:t>
      </w:r>
      <w:proofErr w:type="gramEnd"/>
      <w:r w:rsidRPr="00C458ED">
        <w:rPr>
          <w:rFonts w:ascii="Calibri" w:hAnsi="Calibri"/>
          <w:lang w:val="en-AU" w:eastAsia="en-US"/>
        </w:rPr>
        <w:t xml:space="preserve"> that:</w:t>
      </w:r>
    </w:p>
    <w:p w:rsidR="00C458ED" w:rsidRPr="00C458ED" w:rsidRDefault="00C458ED" w:rsidP="00C458ED">
      <w:pPr>
        <w:keepNext/>
        <w:keepLines/>
        <w:tabs>
          <w:tab w:val="left" w:pos="567"/>
        </w:tabs>
        <w:spacing w:before="60" w:after="60"/>
        <w:ind w:left="2268" w:hanging="567"/>
        <w:rPr>
          <w:rFonts w:ascii="Calibri" w:hAnsi="Calibri"/>
          <w:lang w:val="en-AU" w:eastAsia="en-US"/>
        </w:rPr>
      </w:pPr>
      <w:r w:rsidRPr="00C458ED">
        <w:rPr>
          <w:rFonts w:ascii="Calibri" w:hAnsi="Calibri"/>
          <w:lang w:val="en-AU" w:eastAsia="en-US"/>
        </w:rPr>
        <w:t>(a)</w:t>
      </w:r>
      <w:r w:rsidRPr="00C458ED">
        <w:rPr>
          <w:rFonts w:ascii="Calibri" w:hAnsi="Calibri"/>
          <w:lang w:val="en-AU" w:eastAsia="en-US"/>
        </w:rPr>
        <w:tab/>
        <w:t xml:space="preserve">the unfortunately weak Paris Climate Agreement is silent on coal, oil and gas, an omission with respect to the supply and production of fossil fuels (the largest source of greenhouse gas emissions) that needs to be collectively addressed by other means;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(b)</w:t>
      </w:r>
      <w:r w:rsidRPr="00C458ED">
        <w:rPr>
          <w:rFonts w:ascii="Calibri" w:hAnsi="Calibri"/>
          <w:lang w:val="en-AU" w:eastAsia="en-US"/>
        </w:rPr>
        <w:tab/>
        <w:t xml:space="preserve">global governments and the fossil fuel industry are currently planning to produce about 120 percent more emissions by 2030 than what is needed to limit warming to 1.5 degrees </w:t>
      </w:r>
      <w:proofErr w:type="spellStart"/>
      <w:r w:rsidRPr="00C458ED">
        <w:rPr>
          <w:rFonts w:ascii="Calibri" w:hAnsi="Calibri"/>
          <w:lang w:val="en-AU" w:eastAsia="en-US"/>
        </w:rPr>
        <w:t>celsius</w:t>
      </w:r>
      <w:proofErr w:type="spellEnd"/>
      <w:r w:rsidRPr="00C458ED">
        <w:rPr>
          <w:rFonts w:ascii="Calibri" w:hAnsi="Calibri"/>
          <w:lang w:val="en-AU" w:eastAsia="en-US"/>
        </w:rPr>
        <w:t xml:space="preserve"> and avert catastrophic climate disruption, and such plans risk undoing the work of our city to reduce greenhouse gas emissions;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(c)</w:t>
      </w:r>
      <w:r w:rsidRPr="00C458ED">
        <w:rPr>
          <w:rFonts w:ascii="Calibri" w:hAnsi="Calibri"/>
          <w:lang w:val="en-AU" w:eastAsia="en-US"/>
        </w:rPr>
        <w:tab/>
        <w:t xml:space="preserve">the fossil fuel industry is currently claiming over 50 percent of COVID recovery funding from senior levels of government in the G20, thereby siphoning away recovery funding badly needed by cities and other industries;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(d)</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construction of new fossil fuel infrastructure and expanded reliance on fossil fuels exposes communities to untenable risks to public health and safety at the local and global levels;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(e)</w:t>
      </w:r>
      <w:r w:rsidRPr="00C458ED">
        <w:rPr>
          <w:rFonts w:ascii="Calibri" w:hAnsi="Calibri"/>
          <w:lang w:val="en-AU" w:eastAsia="en-US"/>
        </w:rPr>
        <w:tab/>
        <w:t>the economic opportunities presented by a clean energy transition far outweigh the opportunities presented by an economy supported by expanding fossil fuel use and extraction; and</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(f)</w:t>
      </w:r>
      <w:r w:rsidRPr="00C458ED">
        <w:rPr>
          <w:rFonts w:ascii="Calibri" w:hAnsi="Calibri"/>
          <w:lang w:val="en-AU" w:eastAsia="en-US"/>
        </w:rPr>
        <w:tab/>
        <w:t>the ACT Government is committed to working closely with the community, ensuring a just transition for those impacted by evolving industries and employment, and growing green industries and jobs;</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t>(3)</w:t>
      </w:r>
      <w:r w:rsidRPr="00C458ED">
        <w:rPr>
          <w:rFonts w:ascii="Calibri" w:hAnsi="Calibri"/>
          <w:lang w:val="en-AU" w:eastAsia="en-US"/>
        </w:rPr>
        <w:tab/>
      </w:r>
      <w:proofErr w:type="gramStart"/>
      <w:r w:rsidRPr="00C458ED">
        <w:rPr>
          <w:rFonts w:ascii="Calibri" w:hAnsi="Calibri"/>
          <w:lang w:val="en-AU" w:eastAsia="en-US"/>
        </w:rPr>
        <w:t>further</w:t>
      </w:r>
      <w:proofErr w:type="gramEnd"/>
      <w:r w:rsidRPr="00C458ED">
        <w:rPr>
          <w:rFonts w:ascii="Calibri" w:hAnsi="Calibri"/>
          <w:lang w:val="en-AU" w:eastAsia="en-US"/>
        </w:rPr>
        <w:t xml:space="preserve"> notes that: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(a)</w:t>
      </w:r>
      <w:r w:rsidRPr="00C458ED">
        <w:rPr>
          <w:rFonts w:ascii="Calibri" w:hAnsi="Calibri"/>
          <w:lang w:val="en-AU" w:eastAsia="en-US"/>
        </w:rPr>
        <w:tab/>
      </w:r>
      <w:proofErr w:type="gramStart"/>
      <w:r w:rsidRPr="00C458ED">
        <w:rPr>
          <w:rFonts w:ascii="Calibri" w:hAnsi="Calibri"/>
          <w:lang w:val="en-AU" w:eastAsia="en-US"/>
        </w:rPr>
        <w:t>a</w:t>
      </w:r>
      <w:proofErr w:type="gramEnd"/>
      <w:r w:rsidRPr="00C458ED">
        <w:rPr>
          <w:rFonts w:ascii="Calibri" w:hAnsi="Calibri"/>
          <w:lang w:val="en-AU" w:eastAsia="en-US"/>
        </w:rPr>
        <w:t xml:space="preserve"> new, global movement is emerging, calling for a new Fossil Fuel Non-Proliferation Treaty that uses, as a guide, the three pillars of the existing nuclear non-proliferation treaty to: </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t>(</w:t>
      </w:r>
      <w:proofErr w:type="spellStart"/>
      <w:proofErr w:type="gramStart"/>
      <w:r w:rsidRPr="00C458ED">
        <w:rPr>
          <w:rFonts w:ascii="Calibri" w:hAnsi="Calibri"/>
          <w:lang w:val="en-AU" w:eastAsia="en-US"/>
        </w:rPr>
        <w:t>i</w:t>
      </w:r>
      <w:proofErr w:type="spellEnd"/>
      <w:proofErr w:type="gramEnd"/>
      <w:r w:rsidRPr="00C458ED">
        <w:rPr>
          <w:rFonts w:ascii="Calibri" w:hAnsi="Calibri"/>
          <w:lang w:val="en-AU" w:eastAsia="en-US"/>
        </w:rPr>
        <w:t>)</w:t>
      </w:r>
      <w:r w:rsidRPr="00C458ED">
        <w:rPr>
          <w:rFonts w:ascii="Calibri" w:hAnsi="Calibri"/>
          <w:lang w:val="en-AU" w:eastAsia="en-US"/>
        </w:rPr>
        <w:tab/>
        <w:t>end new fossil fuel exploration and expansion (non-proliferation);</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t>(ii)</w:t>
      </w:r>
      <w:r w:rsidRPr="00C458ED">
        <w:rPr>
          <w:rFonts w:ascii="Calibri" w:hAnsi="Calibri"/>
          <w:lang w:val="en-AU" w:eastAsia="en-US"/>
        </w:rPr>
        <w:tab/>
      </w:r>
      <w:proofErr w:type="gramStart"/>
      <w:r w:rsidRPr="00C458ED">
        <w:rPr>
          <w:rFonts w:ascii="Calibri" w:hAnsi="Calibri"/>
          <w:lang w:val="en-AU" w:eastAsia="en-US"/>
        </w:rPr>
        <w:t>manage</w:t>
      </w:r>
      <w:proofErr w:type="gramEnd"/>
      <w:r w:rsidRPr="00C458ED">
        <w:rPr>
          <w:rFonts w:ascii="Calibri" w:hAnsi="Calibri"/>
          <w:lang w:val="en-AU" w:eastAsia="en-US"/>
        </w:rPr>
        <w:t xml:space="preserve"> the phasing out of existing production (disarmament); and </w:t>
      </w:r>
    </w:p>
    <w:p w:rsidR="00C458ED" w:rsidRPr="00C458ED" w:rsidRDefault="00C458ED" w:rsidP="00C458ED">
      <w:pPr>
        <w:spacing w:before="60" w:after="120"/>
        <w:ind w:left="2835" w:hanging="567"/>
        <w:rPr>
          <w:rFonts w:ascii="Calibri" w:hAnsi="Calibri"/>
          <w:lang w:val="en-AU" w:eastAsia="en-US"/>
        </w:rPr>
      </w:pPr>
      <w:r w:rsidRPr="00C458ED">
        <w:rPr>
          <w:rFonts w:ascii="Calibri" w:hAnsi="Calibri"/>
          <w:lang w:val="en-AU" w:eastAsia="en-US"/>
        </w:rPr>
        <w:t>(iii)</w:t>
      </w:r>
      <w:r w:rsidRPr="00C458ED">
        <w:rPr>
          <w:rFonts w:ascii="Calibri" w:hAnsi="Calibri"/>
          <w:lang w:val="en-AU" w:eastAsia="en-US"/>
        </w:rPr>
        <w:tab/>
      </w:r>
      <w:proofErr w:type="gramStart"/>
      <w:r w:rsidRPr="00C458ED">
        <w:rPr>
          <w:rFonts w:ascii="Calibri" w:hAnsi="Calibri"/>
          <w:lang w:val="en-AU" w:eastAsia="en-US"/>
        </w:rPr>
        <w:t>develop</w:t>
      </w:r>
      <w:proofErr w:type="gramEnd"/>
      <w:r w:rsidRPr="00C458ED">
        <w:rPr>
          <w:rFonts w:ascii="Calibri" w:hAnsi="Calibri"/>
          <w:lang w:val="en-AU" w:eastAsia="en-US"/>
        </w:rPr>
        <w:t xml:space="preserve"> equitable transition plans (peaceful use); </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(b)</w:t>
      </w:r>
      <w:r w:rsidRPr="00C458ED">
        <w:rPr>
          <w:rFonts w:ascii="Calibri" w:hAnsi="Calibri"/>
          <w:lang w:val="en-AU" w:eastAsia="en-US"/>
        </w:rPr>
        <w:tab/>
        <w:t>Barcelona in Spain, Vancouver in Canada, Los Angeles in the United States, and two municipalities in the United Kingdom have endorsed this call for an international treaty action so far; and</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(c)</w:t>
      </w:r>
      <w:r w:rsidRPr="00C458ED">
        <w:rPr>
          <w:rFonts w:ascii="Calibri" w:hAnsi="Calibri"/>
          <w:lang w:val="en-AU" w:eastAsia="en-US"/>
        </w:rPr>
        <w:tab/>
      </w:r>
      <w:proofErr w:type="gramStart"/>
      <w:r w:rsidRPr="00C458ED">
        <w:rPr>
          <w:rFonts w:ascii="Calibri" w:hAnsi="Calibri"/>
          <w:lang w:val="en-AU" w:eastAsia="en-US"/>
        </w:rPr>
        <w:t>if</w:t>
      </w:r>
      <w:proofErr w:type="gramEnd"/>
      <w:r w:rsidRPr="00C458ED">
        <w:rPr>
          <w:rFonts w:ascii="Calibri" w:hAnsi="Calibri"/>
          <w:lang w:val="en-AU" w:eastAsia="en-US"/>
        </w:rPr>
        <w:t xml:space="preserve"> the ACT were to endorse this call for international treaty action, we would be the first Australian jurisdiction to do so; and</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t>(4)</w:t>
      </w:r>
      <w:r w:rsidRPr="00C458ED">
        <w:rPr>
          <w:rFonts w:ascii="Calibri" w:hAnsi="Calibri"/>
          <w:lang w:val="en-AU" w:eastAsia="en-US"/>
        </w:rPr>
        <w:tab/>
      </w:r>
      <w:proofErr w:type="gramStart"/>
      <w:r w:rsidRPr="00C458ED">
        <w:rPr>
          <w:rFonts w:ascii="Calibri" w:hAnsi="Calibri"/>
          <w:lang w:val="en-AU" w:eastAsia="en-US"/>
        </w:rPr>
        <w:t>calls</w:t>
      </w:r>
      <w:proofErr w:type="gramEnd"/>
      <w:r w:rsidRPr="00C458ED">
        <w:rPr>
          <w:rFonts w:ascii="Calibri" w:hAnsi="Calibri"/>
          <w:lang w:val="en-AU" w:eastAsia="en-US"/>
        </w:rPr>
        <w:t xml:space="preserve"> on the ACT Government to:</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(a)</w:t>
      </w:r>
      <w:r w:rsidRPr="00C458ED">
        <w:rPr>
          <w:rFonts w:ascii="Calibri" w:hAnsi="Calibri"/>
          <w:lang w:val="en-AU" w:eastAsia="en-US"/>
        </w:rPr>
        <w:tab/>
        <w:t>join with other cities, organisations, and individuals, to endorse the call for an international Treaty on Fossil Fuel Non-Proliferation, and in doing so become the first Australian jurisdiction to support the proposal to do so; and</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lastRenderedPageBreak/>
        <w:t>(b)</w:t>
      </w:r>
      <w:r w:rsidRPr="00C458ED">
        <w:rPr>
          <w:rFonts w:ascii="Calibri" w:hAnsi="Calibri"/>
          <w:lang w:val="en-AU" w:eastAsia="en-US"/>
        </w:rPr>
        <w:tab/>
      </w:r>
      <w:proofErr w:type="gramStart"/>
      <w:r w:rsidRPr="00C458ED">
        <w:rPr>
          <w:rFonts w:ascii="Calibri" w:hAnsi="Calibri"/>
          <w:lang w:val="en-AU" w:eastAsia="en-US"/>
        </w:rPr>
        <w:t>send</w:t>
      </w:r>
      <w:proofErr w:type="gramEnd"/>
      <w:r w:rsidRPr="00C458ED">
        <w:rPr>
          <w:rFonts w:ascii="Calibri" w:hAnsi="Calibri"/>
          <w:lang w:val="en-AU" w:eastAsia="en-US"/>
        </w:rPr>
        <w:t xml:space="preserve"> a letter to urge the Australian Government, and other States and Territories, to similarly endorse the global initiative for a Fossil Fuel Non-Proliferation Treaty. (</w:t>
      </w:r>
      <w:r w:rsidRPr="00C458ED">
        <w:rPr>
          <w:rFonts w:ascii="Calibri" w:hAnsi="Calibri"/>
          <w:i/>
          <w:iCs/>
          <w:lang w:val="en-AU" w:eastAsia="en-US"/>
        </w:rPr>
        <w:t>Notice given 10 May 2021. Notice will be removed from the Notice Paper unless called on within 4 sitting weeks – standing order 125A</w:t>
      </w:r>
      <w:r w:rsidRPr="00C458ED">
        <w:rPr>
          <w:rFonts w:ascii="Calibri" w:hAnsi="Calibri"/>
          <w:lang w:val="en-AU" w:eastAsia="en-US"/>
        </w:rPr>
        <w:t>).</w:t>
      </w:r>
    </w:p>
    <w:p w:rsidR="00C458ED" w:rsidRPr="00C458ED" w:rsidRDefault="00C458ED" w:rsidP="00C458ED">
      <w:pPr>
        <w:tabs>
          <w:tab w:val="right" w:pos="580"/>
        </w:tabs>
        <w:spacing w:before="240" w:after="240"/>
        <w:rPr>
          <w:rFonts w:ascii="Calibri" w:hAnsi="Calibri"/>
          <w:b/>
          <w:sz w:val="28"/>
          <w:lang w:eastAsia="en-US"/>
        </w:rPr>
      </w:pPr>
      <w:r w:rsidRPr="00C458ED">
        <w:rPr>
          <w:rFonts w:ascii="Calibri" w:hAnsi="Calibri"/>
          <w:b/>
          <w:sz w:val="28"/>
          <w:lang w:eastAsia="en-US"/>
        </w:rPr>
        <w:t>Orders of the day</w:t>
      </w:r>
    </w:p>
    <w:p w:rsidR="00C458ED" w:rsidRPr="00C458ED" w:rsidRDefault="00C458ED" w:rsidP="00C458ED">
      <w:pPr>
        <w:tabs>
          <w:tab w:val="right" w:pos="567"/>
        </w:tabs>
        <w:spacing w:before="120" w:after="120"/>
        <w:ind w:left="1134" w:hanging="1134"/>
        <w:rPr>
          <w:rFonts w:ascii="Calibri" w:hAnsi="Calibri"/>
          <w:i/>
          <w:lang w:val="en-AU"/>
        </w:rPr>
      </w:pPr>
      <w:r w:rsidRPr="00C458ED">
        <w:rPr>
          <w:rFonts w:ascii="Calibri" w:hAnsi="Calibri"/>
          <w:lang w:val="en-AU"/>
        </w:rPr>
        <w:tab/>
      </w:r>
      <w:r>
        <w:rPr>
          <w:rFonts w:ascii="Calibri" w:hAnsi="Calibri"/>
          <w:lang w:val="en-AU"/>
        </w:rPr>
        <w:t>1</w:t>
      </w:r>
      <w:r w:rsidRPr="00C458ED">
        <w:rPr>
          <w:rFonts w:ascii="Calibri" w:hAnsi="Calibri"/>
          <w:lang w:val="en-AU"/>
        </w:rPr>
        <w:tab/>
      </w:r>
      <w:hyperlink r:id="rId14" w:history="1">
        <w:r w:rsidRPr="00C458ED">
          <w:rPr>
            <w:rFonts w:ascii="Calibri" w:hAnsi="Calibri"/>
            <w:b/>
            <w:caps/>
            <w:color w:val="0000FF"/>
            <w:lang w:val="en-AU"/>
          </w:rPr>
          <w:t>Drugs of Dependence (Personal Use) Amendment Bill 2021</w:t>
        </w:r>
      </w:hyperlink>
      <w:r w:rsidRPr="00C458ED">
        <w:rPr>
          <w:rFonts w:ascii="Calibri" w:hAnsi="Calibri"/>
          <w:lang w:val="en-AU"/>
        </w:rPr>
        <w:t xml:space="preserve">: </w:t>
      </w:r>
      <w:r w:rsidRPr="00C458ED">
        <w:rPr>
          <w:rFonts w:ascii="Calibri" w:hAnsi="Calibri"/>
          <w:i/>
          <w:iCs/>
          <w:lang w:val="en-AU"/>
        </w:rPr>
        <w:t>(Mr Pettersson)</w:t>
      </w:r>
      <w:r w:rsidRPr="00C458ED">
        <w:rPr>
          <w:rFonts w:ascii="Calibri" w:hAnsi="Calibri"/>
          <w:iCs/>
          <w:lang w:val="en-AU"/>
        </w:rPr>
        <w:t>:</w:t>
      </w:r>
      <w:r w:rsidRPr="00C458ED">
        <w:rPr>
          <w:rFonts w:ascii="Calibri" w:hAnsi="Calibri"/>
          <w:i/>
          <w:iCs/>
          <w:lang w:val="en-AU"/>
        </w:rPr>
        <w:t xml:space="preserve"> </w:t>
      </w:r>
      <w:r w:rsidRPr="00C458ED">
        <w:rPr>
          <w:rFonts w:ascii="Calibri" w:hAnsi="Calibri"/>
          <w:lang w:val="en-AU"/>
        </w:rPr>
        <w:t xml:space="preserve">Agreement in principle—Resumption of debate </w:t>
      </w:r>
      <w:r w:rsidRPr="00C458ED">
        <w:rPr>
          <w:rFonts w:ascii="Calibri" w:hAnsi="Calibri"/>
          <w:i/>
          <w:iCs/>
          <w:lang w:val="en-AU"/>
        </w:rPr>
        <w:t xml:space="preserve">(from 11 February 2021—Ms </w:t>
      </w:r>
      <w:proofErr w:type="spellStart"/>
      <w:r w:rsidRPr="00C458ED">
        <w:rPr>
          <w:rFonts w:ascii="Calibri" w:hAnsi="Calibri"/>
          <w:i/>
          <w:iCs/>
          <w:lang w:val="en-AU"/>
        </w:rPr>
        <w:t>Stephen-Smith</w:t>
      </w:r>
      <w:proofErr w:type="spellEnd"/>
      <w:r w:rsidRPr="00C458ED">
        <w:rPr>
          <w:rFonts w:ascii="Calibri" w:hAnsi="Calibri"/>
          <w:i/>
          <w:iCs/>
          <w:lang w:val="en-AU"/>
        </w:rPr>
        <w:t>)</w:t>
      </w:r>
      <w:r w:rsidRPr="00C458ED">
        <w:rPr>
          <w:rFonts w:ascii="Calibri" w:hAnsi="Calibri"/>
          <w:lang w:val="en-AU"/>
        </w:rPr>
        <w:t xml:space="preserve">. </w:t>
      </w:r>
      <w:r w:rsidRPr="00C458ED">
        <w:rPr>
          <w:rFonts w:ascii="Calibri" w:hAnsi="Calibri"/>
          <w:i/>
          <w:lang w:val="en-AU"/>
        </w:rPr>
        <w:t>(Referred to Select Committee on Drugs of Dependence (Personal Use) Amendment Bill 2021 on 11 February 2021 for report by last sitting day in October 2021.)</w:t>
      </w:r>
    </w:p>
    <w:p w:rsidR="00C458ED" w:rsidRPr="00C458ED" w:rsidRDefault="00C458ED" w:rsidP="00C458ED">
      <w:pPr>
        <w:tabs>
          <w:tab w:val="right" w:pos="567"/>
        </w:tabs>
        <w:spacing w:before="120" w:after="120"/>
        <w:ind w:left="1134" w:hanging="1134"/>
        <w:rPr>
          <w:rFonts w:ascii="Calibri" w:hAnsi="Calibri"/>
          <w:lang w:val="en-AU"/>
        </w:rPr>
      </w:pPr>
      <w:r w:rsidRPr="00C458ED">
        <w:rPr>
          <w:rFonts w:ascii="Calibri" w:hAnsi="Calibri"/>
          <w:lang w:val="en-AU"/>
        </w:rPr>
        <w:tab/>
      </w:r>
      <w:r>
        <w:rPr>
          <w:rFonts w:ascii="Calibri" w:hAnsi="Calibri"/>
          <w:lang w:val="en-AU"/>
        </w:rPr>
        <w:t>2</w:t>
      </w:r>
      <w:r w:rsidRPr="00C458ED">
        <w:rPr>
          <w:rFonts w:ascii="Calibri" w:hAnsi="Calibri"/>
          <w:lang w:val="en-AU"/>
        </w:rPr>
        <w:tab/>
      </w:r>
      <w:hyperlink r:id="rId15" w:history="1">
        <w:r w:rsidRPr="00C458ED">
          <w:rPr>
            <w:rFonts w:ascii="Calibri" w:hAnsi="Calibri"/>
            <w:b/>
            <w:caps/>
            <w:color w:val="0000FF"/>
            <w:lang w:val="en-AU"/>
          </w:rPr>
          <w:t>Crimes (Stealthing) Amendment Bill 2021</w:t>
        </w:r>
      </w:hyperlink>
      <w:r w:rsidRPr="00C458ED">
        <w:rPr>
          <w:rFonts w:ascii="Calibri" w:hAnsi="Calibri"/>
          <w:lang w:val="en-AU"/>
        </w:rPr>
        <w:t xml:space="preserve">: </w:t>
      </w:r>
      <w:r w:rsidRPr="00C458ED">
        <w:rPr>
          <w:rFonts w:ascii="Calibri" w:hAnsi="Calibri"/>
          <w:i/>
          <w:iCs/>
          <w:lang w:val="en-AU"/>
        </w:rPr>
        <w:t>(Ms Lee)</w:t>
      </w:r>
      <w:r w:rsidRPr="00C458ED">
        <w:rPr>
          <w:rFonts w:ascii="Calibri" w:hAnsi="Calibri"/>
          <w:iCs/>
          <w:lang w:val="en-AU"/>
        </w:rPr>
        <w:t>:</w:t>
      </w:r>
      <w:r w:rsidRPr="00C458ED">
        <w:rPr>
          <w:rFonts w:ascii="Calibri" w:hAnsi="Calibri"/>
          <w:i/>
          <w:iCs/>
          <w:lang w:val="en-AU"/>
        </w:rPr>
        <w:t xml:space="preserve"> </w:t>
      </w:r>
      <w:r w:rsidRPr="00C458ED">
        <w:rPr>
          <w:rFonts w:ascii="Calibri" w:hAnsi="Calibri"/>
          <w:lang w:val="en-AU"/>
        </w:rPr>
        <w:t xml:space="preserve">Agreement in principle—Resumption of debate </w:t>
      </w:r>
      <w:r w:rsidRPr="00C458ED">
        <w:rPr>
          <w:rFonts w:ascii="Calibri" w:hAnsi="Calibri"/>
          <w:i/>
          <w:iCs/>
          <w:lang w:val="en-AU"/>
        </w:rPr>
        <w:t>(from 22 April 2021—Ms Berry)</w:t>
      </w:r>
      <w:r w:rsidRPr="00C458ED">
        <w:rPr>
          <w:rFonts w:ascii="Calibri" w:hAnsi="Calibri"/>
          <w:lang w:val="en-AU"/>
        </w:rPr>
        <w:t xml:space="preserve">. </w:t>
      </w:r>
    </w:p>
    <w:p w:rsidR="00C458ED" w:rsidRPr="00C458ED" w:rsidRDefault="00C458ED" w:rsidP="00C458ED">
      <w:pPr>
        <w:tabs>
          <w:tab w:val="right" w:pos="567"/>
          <w:tab w:val="left" w:pos="1134"/>
        </w:tabs>
        <w:spacing w:before="120" w:after="120"/>
        <w:ind w:left="1134" w:hanging="1134"/>
        <w:rPr>
          <w:rFonts w:ascii="Calibri" w:hAnsi="Calibri"/>
          <w:lang w:val="en-AU"/>
        </w:rPr>
      </w:pPr>
      <w:r w:rsidRPr="00C458ED">
        <w:rPr>
          <w:rFonts w:ascii="Calibri" w:hAnsi="Calibri"/>
          <w:lang w:val="en-AU"/>
        </w:rPr>
        <w:tab/>
      </w:r>
      <w:r>
        <w:rPr>
          <w:rFonts w:ascii="Calibri" w:hAnsi="Calibri"/>
          <w:lang w:val="en-AU"/>
        </w:rPr>
        <w:t>3</w:t>
      </w:r>
      <w:r w:rsidRPr="00C458ED">
        <w:rPr>
          <w:rFonts w:ascii="Calibri" w:hAnsi="Calibri"/>
          <w:lang w:val="en-AU"/>
        </w:rPr>
        <w:tab/>
      </w:r>
      <w:r w:rsidRPr="00C458ED">
        <w:rPr>
          <w:rFonts w:ascii="Calibri" w:hAnsi="Calibri"/>
          <w:b/>
          <w:bCs/>
          <w:caps/>
          <w:lang w:val="en-AU"/>
        </w:rPr>
        <w:t>GUNGAHLIN TOWN CENTRE—DEVELOPMENT</w:t>
      </w:r>
      <w:r w:rsidRPr="00C458ED">
        <w:rPr>
          <w:rFonts w:ascii="Calibri" w:hAnsi="Calibri"/>
          <w:lang w:val="en-AU"/>
        </w:rPr>
        <w:t xml:space="preserve">: Resumption of debate </w:t>
      </w:r>
      <w:r w:rsidRPr="00C458ED">
        <w:rPr>
          <w:rFonts w:ascii="Calibri" w:hAnsi="Calibri"/>
          <w:i/>
          <w:iCs/>
          <w:lang w:val="en-AU"/>
        </w:rPr>
        <w:t>(from 11 May 2021—Mr Gentlemen)</w:t>
      </w:r>
      <w:r w:rsidRPr="00C458ED">
        <w:rPr>
          <w:rFonts w:ascii="Calibri" w:hAnsi="Calibri"/>
          <w:lang w:val="en-AU"/>
        </w:rPr>
        <w:t xml:space="preserve"> on the motion of Mr Braddock—</w:t>
      </w:r>
      <w:proofErr w:type="gramStart"/>
      <w:r w:rsidRPr="00C458ED">
        <w:rPr>
          <w:rFonts w:ascii="Calibri" w:hAnsi="Calibri"/>
          <w:lang w:val="en-AU"/>
        </w:rPr>
        <w:t>That</w:t>
      </w:r>
      <w:proofErr w:type="gramEnd"/>
      <w:r w:rsidRPr="00C458ED">
        <w:rPr>
          <w:rFonts w:ascii="Calibri" w:hAnsi="Calibri"/>
          <w:lang w:val="en-AU"/>
        </w:rPr>
        <w:t xml:space="preserve"> this Assembly:</w:t>
      </w:r>
    </w:p>
    <w:p w:rsidR="00C458ED" w:rsidRPr="00C458ED" w:rsidRDefault="00C458ED" w:rsidP="00C458ED">
      <w:pPr>
        <w:tabs>
          <w:tab w:val="left" w:pos="567"/>
        </w:tabs>
        <w:spacing w:before="60" w:after="60"/>
        <w:ind w:left="1701" w:hanging="567"/>
        <w:rPr>
          <w:rFonts w:ascii="Calibri" w:hAnsi="Calibri"/>
          <w:lang w:val="en-AU" w:eastAsia="en-US"/>
        </w:rPr>
      </w:pPr>
      <w:r w:rsidRPr="00C458ED">
        <w:rPr>
          <w:rFonts w:ascii="Calibri" w:hAnsi="Calibri"/>
          <w:lang w:val="en-AU" w:eastAsia="en-US"/>
        </w:rPr>
        <w:t xml:space="preserve">(1) </w:t>
      </w:r>
      <w:r w:rsidRPr="00C458ED">
        <w:rPr>
          <w:rFonts w:ascii="Calibri" w:hAnsi="Calibri"/>
          <w:lang w:val="en-AU" w:eastAsia="en-US"/>
        </w:rPr>
        <w:tab/>
      </w:r>
      <w:proofErr w:type="gramStart"/>
      <w:r w:rsidRPr="00C458ED">
        <w:rPr>
          <w:rFonts w:ascii="Calibri" w:hAnsi="Calibri"/>
          <w:lang w:val="en-AU" w:eastAsia="en-US"/>
        </w:rPr>
        <w:t>notes</w:t>
      </w:r>
      <w:proofErr w:type="gramEnd"/>
      <w:r w:rsidRPr="00C458ED">
        <w:rPr>
          <w:rFonts w:ascii="Calibri" w:hAnsi="Calibri"/>
          <w:lang w:val="en-AU" w:eastAsia="en-US"/>
        </w:rPr>
        <w:t xml:space="preserve">: </w:t>
      </w:r>
      <w:r w:rsidRPr="00C458ED">
        <w:rPr>
          <w:rFonts w:ascii="Calibri" w:hAnsi="Calibri"/>
          <w:lang w:val="en-AU" w:eastAsia="en-US"/>
        </w:rPr>
        <w:tab/>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(a)</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Suburban Land Agency auction on 12 May 2021 of the following blocks in the Gungahlin Town Centre:</w:t>
      </w:r>
    </w:p>
    <w:p w:rsidR="00C458ED" w:rsidRPr="00C458ED" w:rsidRDefault="00C458ED" w:rsidP="00C458ED">
      <w:pPr>
        <w:tabs>
          <w:tab w:val="left" w:pos="567"/>
        </w:tabs>
        <w:spacing w:before="60" w:after="60"/>
        <w:ind w:left="2835" w:hanging="567"/>
        <w:rPr>
          <w:rFonts w:ascii="Calibri" w:hAnsi="Calibri"/>
          <w:lang w:val="en-AU" w:eastAsia="en-US"/>
        </w:rPr>
      </w:pPr>
      <w:r w:rsidRPr="00C458ED">
        <w:rPr>
          <w:rFonts w:ascii="Calibri" w:hAnsi="Calibri"/>
          <w:lang w:val="en-AU" w:eastAsia="en-US"/>
        </w:rPr>
        <w:t>(</w:t>
      </w:r>
      <w:proofErr w:type="spellStart"/>
      <w:r w:rsidRPr="00C458ED">
        <w:rPr>
          <w:rFonts w:ascii="Calibri" w:hAnsi="Calibri"/>
          <w:lang w:val="en-AU" w:eastAsia="en-US"/>
        </w:rPr>
        <w:t>i</w:t>
      </w:r>
      <w:proofErr w:type="spellEnd"/>
      <w:r w:rsidRPr="00C458ED">
        <w:rPr>
          <w:rFonts w:ascii="Calibri" w:hAnsi="Calibri"/>
          <w:lang w:val="en-AU" w:eastAsia="en-US"/>
        </w:rPr>
        <w:t>)</w:t>
      </w:r>
      <w:r w:rsidRPr="00C458ED">
        <w:rPr>
          <w:rFonts w:ascii="Calibri" w:hAnsi="Calibri"/>
          <w:lang w:val="en-AU" w:eastAsia="en-US"/>
        </w:rPr>
        <w:tab/>
      </w:r>
      <w:proofErr w:type="gramStart"/>
      <w:r w:rsidRPr="00C458ED">
        <w:rPr>
          <w:rFonts w:ascii="Calibri" w:hAnsi="Calibri"/>
          <w:lang w:val="en-AU" w:eastAsia="en-US"/>
        </w:rPr>
        <w:t>section</w:t>
      </w:r>
      <w:proofErr w:type="gramEnd"/>
      <w:r w:rsidRPr="00C458ED">
        <w:rPr>
          <w:rFonts w:ascii="Calibri" w:hAnsi="Calibri"/>
          <w:lang w:val="en-AU" w:eastAsia="en-US"/>
        </w:rPr>
        <w:t xml:space="preserve"> 246 block 4;</w:t>
      </w:r>
    </w:p>
    <w:p w:rsidR="00C458ED" w:rsidRPr="00C458ED" w:rsidRDefault="00C458ED" w:rsidP="00C458ED">
      <w:pPr>
        <w:tabs>
          <w:tab w:val="left" w:pos="567"/>
        </w:tabs>
        <w:spacing w:before="60" w:after="60"/>
        <w:ind w:left="2835" w:hanging="567"/>
        <w:rPr>
          <w:rFonts w:ascii="Calibri" w:hAnsi="Calibri"/>
          <w:lang w:val="en-AU" w:eastAsia="en-US"/>
        </w:rPr>
      </w:pPr>
      <w:r w:rsidRPr="00C458ED">
        <w:rPr>
          <w:rFonts w:ascii="Calibri" w:hAnsi="Calibri"/>
          <w:lang w:val="en-AU" w:eastAsia="en-US"/>
        </w:rPr>
        <w:t>(</w:t>
      </w:r>
      <w:proofErr w:type="gramStart"/>
      <w:r w:rsidRPr="00C458ED">
        <w:rPr>
          <w:rFonts w:ascii="Calibri" w:hAnsi="Calibri"/>
          <w:lang w:val="en-AU" w:eastAsia="en-US"/>
        </w:rPr>
        <w:t>ii</w:t>
      </w:r>
      <w:proofErr w:type="gramEnd"/>
      <w:r w:rsidRPr="00C458ED">
        <w:rPr>
          <w:rFonts w:ascii="Calibri" w:hAnsi="Calibri"/>
          <w:lang w:val="en-AU" w:eastAsia="en-US"/>
        </w:rPr>
        <w:t>)</w:t>
      </w:r>
      <w:r w:rsidRPr="00C458ED">
        <w:rPr>
          <w:rFonts w:ascii="Calibri" w:hAnsi="Calibri"/>
          <w:lang w:val="en-AU" w:eastAsia="en-US"/>
        </w:rPr>
        <w:tab/>
        <w:t>section 249 block 4;</w:t>
      </w:r>
    </w:p>
    <w:p w:rsidR="00C458ED" w:rsidRPr="00C458ED" w:rsidRDefault="00C458ED" w:rsidP="00C458ED">
      <w:pPr>
        <w:tabs>
          <w:tab w:val="left" w:pos="567"/>
        </w:tabs>
        <w:spacing w:before="60" w:after="60"/>
        <w:ind w:left="2835" w:hanging="567"/>
        <w:rPr>
          <w:rFonts w:ascii="Calibri" w:hAnsi="Calibri"/>
          <w:lang w:val="en-AU" w:eastAsia="en-US"/>
        </w:rPr>
      </w:pPr>
      <w:r w:rsidRPr="00C458ED">
        <w:rPr>
          <w:rFonts w:ascii="Calibri" w:hAnsi="Calibri"/>
          <w:lang w:val="en-AU" w:eastAsia="en-US"/>
        </w:rPr>
        <w:t>(</w:t>
      </w:r>
      <w:proofErr w:type="gramStart"/>
      <w:r w:rsidRPr="00C458ED">
        <w:rPr>
          <w:rFonts w:ascii="Calibri" w:hAnsi="Calibri"/>
          <w:lang w:val="en-AU" w:eastAsia="en-US"/>
        </w:rPr>
        <w:t>iii</w:t>
      </w:r>
      <w:proofErr w:type="gramEnd"/>
      <w:r w:rsidRPr="00C458ED">
        <w:rPr>
          <w:rFonts w:ascii="Calibri" w:hAnsi="Calibri"/>
          <w:lang w:val="en-AU" w:eastAsia="en-US"/>
        </w:rPr>
        <w:t>)</w:t>
      </w:r>
      <w:r w:rsidRPr="00C458ED">
        <w:rPr>
          <w:rFonts w:ascii="Calibri" w:hAnsi="Calibri"/>
          <w:lang w:val="en-AU" w:eastAsia="en-US"/>
        </w:rPr>
        <w:tab/>
        <w:t>section 249 block 5; and</w:t>
      </w:r>
    </w:p>
    <w:p w:rsidR="00C458ED" w:rsidRPr="00C458ED" w:rsidRDefault="00C458ED" w:rsidP="00C458ED">
      <w:pPr>
        <w:tabs>
          <w:tab w:val="left" w:pos="567"/>
        </w:tabs>
        <w:spacing w:before="60" w:after="60"/>
        <w:ind w:left="2835" w:hanging="567"/>
        <w:rPr>
          <w:rFonts w:ascii="Calibri" w:hAnsi="Calibri"/>
          <w:lang w:val="en-AU" w:eastAsia="en-US"/>
        </w:rPr>
      </w:pPr>
      <w:r w:rsidRPr="00C458ED">
        <w:rPr>
          <w:rFonts w:ascii="Calibri" w:hAnsi="Calibri"/>
          <w:lang w:val="en-AU" w:eastAsia="en-US"/>
        </w:rPr>
        <w:t>(</w:t>
      </w:r>
      <w:proofErr w:type="gramStart"/>
      <w:r w:rsidRPr="00C458ED">
        <w:rPr>
          <w:rFonts w:ascii="Calibri" w:hAnsi="Calibri"/>
          <w:lang w:val="en-AU" w:eastAsia="en-US"/>
        </w:rPr>
        <w:t>iv</w:t>
      </w:r>
      <w:proofErr w:type="gramEnd"/>
      <w:r w:rsidRPr="00C458ED">
        <w:rPr>
          <w:rFonts w:ascii="Calibri" w:hAnsi="Calibri"/>
          <w:lang w:val="en-AU" w:eastAsia="en-US"/>
        </w:rPr>
        <w:t>)</w:t>
      </w:r>
      <w:r w:rsidRPr="00C458ED">
        <w:rPr>
          <w:rFonts w:ascii="Calibri" w:hAnsi="Calibri"/>
          <w:lang w:val="en-AU" w:eastAsia="en-US"/>
        </w:rPr>
        <w:tab/>
        <w:t>section 249 block 12;</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(b)</w:t>
      </w:r>
      <w:r w:rsidRPr="00C458ED">
        <w:rPr>
          <w:rFonts w:ascii="Calibri" w:hAnsi="Calibri"/>
          <w:lang w:val="en-AU" w:eastAsia="en-US"/>
        </w:rPr>
        <w:tab/>
      </w:r>
      <w:proofErr w:type="gramStart"/>
      <w:r w:rsidRPr="00C458ED">
        <w:rPr>
          <w:rFonts w:ascii="Calibri" w:hAnsi="Calibri"/>
          <w:lang w:val="en-AU" w:eastAsia="en-US"/>
        </w:rPr>
        <w:t>the</w:t>
      </w:r>
      <w:proofErr w:type="gramEnd"/>
      <w:r w:rsidRPr="00C458ED">
        <w:rPr>
          <w:rFonts w:ascii="Calibri" w:hAnsi="Calibri"/>
          <w:lang w:val="en-AU" w:eastAsia="en-US"/>
        </w:rPr>
        <w:t xml:space="preserve"> Gungahlin Town Centre Planning Refresh Community Engagement Report;</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(c)</w:t>
      </w:r>
      <w:r w:rsidRPr="00C458ED">
        <w:rPr>
          <w:rFonts w:ascii="Calibri" w:hAnsi="Calibri"/>
          <w:lang w:val="en-AU" w:eastAsia="en-US"/>
        </w:rPr>
        <w:tab/>
        <w:t>Draft Variation 364 (DV 364), Gungahlin Town Centre Precinct Code, is currently the subject of an inquiry by the Legislative Assembly’s Standing Committee on Planning, Transport, and City Services;</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(d)</w:t>
      </w:r>
      <w:r w:rsidRPr="00C458ED">
        <w:rPr>
          <w:rFonts w:ascii="Calibri" w:hAnsi="Calibri"/>
          <w:lang w:val="en-AU" w:eastAsia="en-US"/>
        </w:rPr>
        <w:tab/>
        <w:t>the resolution relating to development of the Gungahlin Town Centre passed by the Assembly on 10 February 2021 (the resolution) calling on the ACT Government to “support the further development of the Gungahlin region and town centre, ensuring that there are additional employment opportunities in Gungahlin by … ensuring current sales of development sites incorporate the requirements to support best practice mixed-use developments”; and</w:t>
      </w:r>
    </w:p>
    <w:p w:rsidR="00C458ED" w:rsidRPr="00C458ED" w:rsidRDefault="00C458ED" w:rsidP="00C458ED">
      <w:pPr>
        <w:tabs>
          <w:tab w:val="left" w:pos="567"/>
        </w:tabs>
        <w:spacing w:before="60" w:after="60"/>
        <w:ind w:left="2268" w:hanging="567"/>
        <w:rPr>
          <w:rFonts w:ascii="Calibri" w:hAnsi="Calibri"/>
          <w:lang w:val="en-AU" w:eastAsia="en-US"/>
        </w:rPr>
      </w:pPr>
      <w:r w:rsidRPr="00C458ED">
        <w:rPr>
          <w:rFonts w:ascii="Calibri" w:hAnsi="Calibri"/>
          <w:lang w:val="en-AU" w:eastAsia="en-US"/>
        </w:rPr>
        <w:t>(e)</w:t>
      </w:r>
      <w:r w:rsidRPr="00C458ED">
        <w:rPr>
          <w:rFonts w:ascii="Calibri" w:hAnsi="Calibri"/>
          <w:lang w:val="en-AU" w:eastAsia="en-US"/>
        </w:rPr>
        <w:tab/>
        <w:t>the importance of increasing the level of affordable rental and public housing stock in close consultation with the community so as to maintain community support and deliver good social outcomes; and</w:t>
      </w:r>
    </w:p>
    <w:p w:rsidR="00C458ED" w:rsidRPr="00C458ED" w:rsidRDefault="00C458ED" w:rsidP="00C458ED">
      <w:pPr>
        <w:keepNext/>
        <w:keepLines/>
        <w:numPr>
          <w:ilvl w:val="0"/>
          <w:numId w:val="7"/>
        </w:numPr>
        <w:tabs>
          <w:tab w:val="left" w:pos="567"/>
        </w:tabs>
        <w:spacing w:before="60" w:after="60"/>
        <w:rPr>
          <w:rFonts w:ascii="Calibri" w:hAnsi="Calibri"/>
          <w:lang w:val="en-AU" w:eastAsia="en-US"/>
        </w:rPr>
      </w:pPr>
      <w:r w:rsidRPr="00C458ED">
        <w:rPr>
          <w:rFonts w:ascii="Calibri" w:hAnsi="Calibri"/>
          <w:lang w:val="en-AU" w:eastAsia="en-US"/>
        </w:rPr>
        <w:lastRenderedPageBreak/>
        <w:t>calls on the ACT Government to:</w:t>
      </w:r>
    </w:p>
    <w:p w:rsidR="00C458ED" w:rsidRPr="00C458ED" w:rsidRDefault="00C458ED" w:rsidP="00C458ED">
      <w:pPr>
        <w:keepNext/>
        <w:keepLines/>
        <w:numPr>
          <w:ilvl w:val="2"/>
          <w:numId w:val="8"/>
        </w:numPr>
        <w:tabs>
          <w:tab w:val="left" w:pos="567"/>
        </w:tabs>
        <w:spacing w:before="60" w:after="60"/>
        <w:ind w:hanging="459"/>
        <w:rPr>
          <w:rFonts w:ascii="Calibri" w:hAnsi="Calibri"/>
          <w:lang w:val="en-AU" w:eastAsia="en-US"/>
        </w:rPr>
      </w:pPr>
      <w:r w:rsidRPr="00C458ED">
        <w:rPr>
          <w:rFonts w:ascii="Calibri" w:hAnsi="Calibri"/>
          <w:lang w:val="en-AU" w:eastAsia="en-US"/>
        </w:rPr>
        <w:t xml:space="preserve">report to the Assembly by the next sitting day, how the sale of the aforementioned blocks meets the conditions specified in the resolution, in particular “ensuring current sales incorporate the requirements to support best practice mixed-use developments”; </w:t>
      </w:r>
    </w:p>
    <w:p w:rsidR="00C458ED" w:rsidRPr="00C458ED" w:rsidRDefault="00C458ED" w:rsidP="00C458ED">
      <w:pPr>
        <w:numPr>
          <w:ilvl w:val="2"/>
          <w:numId w:val="8"/>
        </w:numPr>
        <w:tabs>
          <w:tab w:val="left" w:pos="567"/>
        </w:tabs>
        <w:spacing w:before="60" w:after="60"/>
        <w:ind w:hanging="459"/>
        <w:rPr>
          <w:rFonts w:ascii="Calibri" w:hAnsi="Calibri"/>
          <w:lang w:val="en-AU" w:eastAsia="en-US"/>
        </w:rPr>
      </w:pPr>
      <w:r w:rsidRPr="00C458ED">
        <w:rPr>
          <w:rFonts w:ascii="Calibri" w:hAnsi="Calibri"/>
          <w:lang w:val="en-AU" w:eastAsia="en-US"/>
        </w:rPr>
        <w:t xml:space="preserve">acknowledge the level of community concern about Gungahlin Town Centre planning; </w:t>
      </w:r>
    </w:p>
    <w:p w:rsidR="00C458ED" w:rsidRPr="00C458ED" w:rsidRDefault="00C458ED" w:rsidP="00C458ED">
      <w:pPr>
        <w:numPr>
          <w:ilvl w:val="2"/>
          <w:numId w:val="8"/>
        </w:numPr>
        <w:tabs>
          <w:tab w:val="left" w:pos="567"/>
        </w:tabs>
        <w:spacing w:before="60" w:after="60"/>
        <w:ind w:hanging="459"/>
        <w:rPr>
          <w:rFonts w:ascii="Calibri" w:hAnsi="Calibri"/>
          <w:lang w:val="en-AU" w:eastAsia="en-US"/>
        </w:rPr>
      </w:pPr>
      <w:r w:rsidRPr="00C458ED">
        <w:rPr>
          <w:rFonts w:ascii="Calibri" w:hAnsi="Calibri"/>
          <w:lang w:val="en-AU" w:eastAsia="en-US"/>
        </w:rPr>
        <w:t>address the community’s concerns by developing through effective consultation with the community, and incorporating into the Territory Plan, a plan for the Gungahlin Town Centre that incorporates the following elements:</w:t>
      </w:r>
    </w:p>
    <w:p w:rsidR="00C458ED" w:rsidRPr="00C458ED" w:rsidRDefault="00C458ED" w:rsidP="00C458ED">
      <w:pPr>
        <w:numPr>
          <w:ilvl w:val="3"/>
          <w:numId w:val="9"/>
        </w:numPr>
        <w:tabs>
          <w:tab w:val="left" w:pos="567"/>
        </w:tabs>
        <w:spacing w:before="60" w:after="60"/>
        <w:ind w:left="2694" w:hanging="567"/>
        <w:rPr>
          <w:rFonts w:ascii="Calibri" w:hAnsi="Calibri"/>
          <w:lang w:val="en-AU" w:eastAsia="en-US"/>
        </w:rPr>
      </w:pPr>
      <w:r w:rsidRPr="00C458ED">
        <w:rPr>
          <w:rFonts w:ascii="Calibri" w:hAnsi="Calibri"/>
          <w:lang w:val="en-AU" w:eastAsia="en-US"/>
        </w:rPr>
        <w:t>no reduction in commercial office space, the area of the linear park, or Community Facilities Zoned land;</w:t>
      </w:r>
    </w:p>
    <w:p w:rsidR="00C458ED" w:rsidRPr="00C458ED" w:rsidRDefault="00C458ED" w:rsidP="00C458ED">
      <w:pPr>
        <w:numPr>
          <w:ilvl w:val="3"/>
          <w:numId w:val="9"/>
        </w:numPr>
        <w:tabs>
          <w:tab w:val="left" w:pos="567"/>
        </w:tabs>
        <w:spacing w:before="60" w:after="60"/>
        <w:ind w:left="2694" w:hanging="567"/>
        <w:rPr>
          <w:rFonts w:ascii="Calibri" w:hAnsi="Calibri"/>
          <w:lang w:val="en-AU" w:eastAsia="en-US"/>
        </w:rPr>
      </w:pPr>
      <w:r w:rsidRPr="00C458ED">
        <w:rPr>
          <w:rFonts w:ascii="Calibri" w:hAnsi="Calibri"/>
          <w:lang w:val="en-AU" w:eastAsia="en-US"/>
        </w:rPr>
        <w:t>any variation to the use of blocks 3 and 5 section 231 must be done via a disallowable instrument; and</w:t>
      </w:r>
    </w:p>
    <w:p w:rsidR="00C458ED" w:rsidRPr="00C458ED" w:rsidRDefault="00C458ED" w:rsidP="00C458ED">
      <w:pPr>
        <w:numPr>
          <w:ilvl w:val="3"/>
          <w:numId w:val="9"/>
        </w:numPr>
        <w:tabs>
          <w:tab w:val="left" w:pos="567"/>
        </w:tabs>
        <w:spacing w:before="60" w:after="60"/>
        <w:ind w:left="2694" w:hanging="567"/>
        <w:rPr>
          <w:rFonts w:ascii="Calibri" w:hAnsi="Calibri"/>
          <w:lang w:val="en-AU" w:eastAsia="en-US"/>
        </w:rPr>
      </w:pPr>
      <w:r w:rsidRPr="00C458ED">
        <w:rPr>
          <w:rFonts w:ascii="Calibri" w:hAnsi="Calibri"/>
          <w:lang w:val="en-AU" w:eastAsia="en-US"/>
        </w:rPr>
        <w:t>within current height limits;</w:t>
      </w:r>
    </w:p>
    <w:p w:rsidR="00C458ED" w:rsidRPr="00C458ED" w:rsidRDefault="00C458ED" w:rsidP="00C458ED">
      <w:pPr>
        <w:numPr>
          <w:ilvl w:val="2"/>
          <w:numId w:val="8"/>
        </w:numPr>
        <w:tabs>
          <w:tab w:val="left" w:pos="567"/>
        </w:tabs>
        <w:spacing w:before="60" w:after="60"/>
        <w:ind w:hanging="459"/>
        <w:rPr>
          <w:rFonts w:ascii="Calibri" w:hAnsi="Calibri"/>
          <w:lang w:val="en-AU" w:eastAsia="en-US"/>
        </w:rPr>
      </w:pPr>
      <w:r w:rsidRPr="00C458ED">
        <w:rPr>
          <w:rFonts w:ascii="Calibri" w:hAnsi="Calibri"/>
          <w:lang w:val="en-AU" w:eastAsia="en-US"/>
        </w:rPr>
        <w:t>not proceed with any other sales of land in the Gungahlin Town Centre for the purpose of mixed-use development until these variations are incorporated into the Territory Plan;</w:t>
      </w:r>
    </w:p>
    <w:p w:rsidR="00C458ED" w:rsidRPr="00C458ED" w:rsidRDefault="00C458ED" w:rsidP="00C458ED">
      <w:pPr>
        <w:numPr>
          <w:ilvl w:val="2"/>
          <w:numId w:val="8"/>
        </w:numPr>
        <w:tabs>
          <w:tab w:val="left" w:pos="567"/>
        </w:tabs>
        <w:spacing w:before="60" w:after="60"/>
        <w:ind w:hanging="459"/>
        <w:rPr>
          <w:rFonts w:ascii="Calibri" w:hAnsi="Calibri"/>
          <w:lang w:val="en-AU" w:eastAsia="en-US"/>
        </w:rPr>
      </w:pPr>
      <w:r w:rsidRPr="00C458ED">
        <w:rPr>
          <w:rFonts w:ascii="Calibri" w:hAnsi="Calibri"/>
          <w:lang w:val="en-AU" w:eastAsia="en-US"/>
        </w:rPr>
        <w:t>report to the Assembly every three months updates on Gungahlin Town Centre planning;</w:t>
      </w:r>
    </w:p>
    <w:p w:rsidR="00C458ED" w:rsidRPr="00C458ED" w:rsidRDefault="00C458ED" w:rsidP="00C458ED">
      <w:pPr>
        <w:numPr>
          <w:ilvl w:val="2"/>
          <w:numId w:val="8"/>
        </w:numPr>
        <w:tabs>
          <w:tab w:val="left" w:pos="567"/>
        </w:tabs>
        <w:spacing w:before="60" w:after="60"/>
        <w:ind w:hanging="459"/>
        <w:rPr>
          <w:rFonts w:ascii="Calibri" w:hAnsi="Calibri"/>
          <w:lang w:val="en-AU" w:eastAsia="en-US"/>
        </w:rPr>
      </w:pPr>
      <w:r w:rsidRPr="00C458ED">
        <w:rPr>
          <w:rFonts w:ascii="Calibri" w:hAnsi="Calibri"/>
          <w:lang w:val="en-AU" w:eastAsia="en-US"/>
        </w:rPr>
        <w:t>direct the Suburban Land Agency to develop land in the Gungahlin Town Centre in a way that generates higher quality outcomes for the community by:</w:t>
      </w:r>
    </w:p>
    <w:p w:rsidR="00C458ED" w:rsidRPr="00C458ED" w:rsidRDefault="00C458ED" w:rsidP="00C458ED">
      <w:pPr>
        <w:numPr>
          <w:ilvl w:val="0"/>
          <w:numId w:val="10"/>
        </w:numPr>
        <w:tabs>
          <w:tab w:val="left" w:pos="567"/>
        </w:tabs>
        <w:spacing w:before="60" w:after="60"/>
        <w:ind w:left="2694" w:hanging="567"/>
        <w:rPr>
          <w:rFonts w:ascii="Calibri" w:hAnsi="Calibri"/>
          <w:lang w:val="en-AU" w:eastAsia="en-US"/>
        </w:rPr>
      </w:pPr>
      <w:r w:rsidRPr="00C458ED">
        <w:rPr>
          <w:rFonts w:ascii="Calibri" w:hAnsi="Calibri"/>
          <w:lang w:val="en-AU" w:eastAsia="en-US"/>
        </w:rPr>
        <w:t>consulting widely with the Gungahlin community before future mixed-use or commercial blocks are sold, and ensuring that outcomes from that consultation are reflected in an appropriate sales process;</w:t>
      </w:r>
    </w:p>
    <w:p w:rsidR="00C458ED" w:rsidRPr="00C458ED" w:rsidRDefault="00C458ED" w:rsidP="00C458ED">
      <w:pPr>
        <w:numPr>
          <w:ilvl w:val="0"/>
          <w:numId w:val="10"/>
        </w:numPr>
        <w:tabs>
          <w:tab w:val="left" w:pos="567"/>
        </w:tabs>
        <w:spacing w:before="60" w:after="60"/>
        <w:ind w:left="2694" w:hanging="567"/>
        <w:rPr>
          <w:rFonts w:ascii="Calibri" w:hAnsi="Calibri"/>
          <w:lang w:val="en-AU" w:eastAsia="en-US"/>
        </w:rPr>
      </w:pPr>
      <w:r w:rsidRPr="00C458ED">
        <w:rPr>
          <w:rFonts w:ascii="Calibri" w:hAnsi="Calibri"/>
          <w:lang w:val="en-AU" w:eastAsia="en-US"/>
        </w:rPr>
        <w:t>consider bringing land to the market in larger blocks that encourage place making development; and</w:t>
      </w:r>
    </w:p>
    <w:p w:rsidR="00C458ED" w:rsidRPr="00C458ED" w:rsidRDefault="00C458ED" w:rsidP="00C458ED">
      <w:pPr>
        <w:numPr>
          <w:ilvl w:val="0"/>
          <w:numId w:val="10"/>
        </w:numPr>
        <w:tabs>
          <w:tab w:val="left" w:pos="567"/>
        </w:tabs>
        <w:spacing w:before="60" w:after="60"/>
        <w:ind w:left="2694" w:hanging="567"/>
        <w:rPr>
          <w:rFonts w:ascii="Calibri" w:hAnsi="Calibri"/>
          <w:lang w:val="en-AU" w:eastAsia="en-US"/>
        </w:rPr>
      </w:pPr>
      <w:r w:rsidRPr="00C458ED">
        <w:rPr>
          <w:rFonts w:ascii="Calibri" w:hAnsi="Calibri"/>
          <w:lang w:val="en-AU" w:eastAsia="en-US"/>
        </w:rPr>
        <w:t>increase the size of commercial premises allowed in the lease restrictions for mixed-use developments;</w:t>
      </w:r>
    </w:p>
    <w:p w:rsidR="00C458ED" w:rsidRPr="00C458ED" w:rsidRDefault="00C458ED" w:rsidP="00C458ED">
      <w:pPr>
        <w:numPr>
          <w:ilvl w:val="2"/>
          <w:numId w:val="8"/>
        </w:numPr>
        <w:tabs>
          <w:tab w:val="left" w:pos="567"/>
        </w:tabs>
        <w:spacing w:before="60" w:after="60"/>
        <w:ind w:hanging="459"/>
        <w:rPr>
          <w:rFonts w:ascii="Calibri" w:hAnsi="Calibri"/>
          <w:lang w:val="en-AU" w:eastAsia="en-US"/>
        </w:rPr>
      </w:pPr>
      <w:r w:rsidRPr="00C458ED">
        <w:rPr>
          <w:rFonts w:ascii="Calibri" w:hAnsi="Calibri"/>
          <w:lang w:val="en-AU" w:eastAsia="en-US"/>
        </w:rPr>
        <w:t>designate a single point of contact within ACT Government with responsibility for whole-of-government outcomes for Gungahlin; and</w:t>
      </w:r>
    </w:p>
    <w:p w:rsidR="00C458ED" w:rsidRPr="00C458ED" w:rsidRDefault="00C458ED" w:rsidP="00C458ED">
      <w:pPr>
        <w:numPr>
          <w:ilvl w:val="2"/>
          <w:numId w:val="8"/>
        </w:numPr>
        <w:tabs>
          <w:tab w:val="left" w:pos="567"/>
        </w:tabs>
        <w:spacing w:before="60" w:after="60"/>
        <w:ind w:hanging="459"/>
        <w:rPr>
          <w:rFonts w:ascii="Calibri" w:hAnsi="Calibri"/>
          <w:lang w:val="en-AU" w:eastAsia="en-US"/>
        </w:rPr>
      </w:pPr>
      <w:proofErr w:type="gramStart"/>
      <w:r w:rsidRPr="00C458ED">
        <w:rPr>
          <w:rFonts w:ascii="Calibri" w:hAnsi="Calibri"/>
          <w:lang w:val="en-AU" w:eastAsia="en-US"/>
        </w:rPr>
        <w:t>develop</w:t>
      </w:r>
      <w:proofErr w:type="gramEnd"/>
      <w:r w:rsidRPr="00C458ED">
        <w:rPr>
          <w:rFonts w:ascii="Calibri" w:hAnsi="Calibri"/>
          <w:lang w:val="en-AU" w:eastAsia="en-US"/>
        </w:rPr>
        <w:t xml:space="preserve"> and publish a strategy to actively encourage employment in the Gungahlin Town Centre by 31 December 2021.</w:t>
      </w:r>
      <w:r w:rsidRPr="00C458ED">
        <w:rPr>
          <w:rFonts w:ascii="Calibri" w:hAnsi="Calibri"/>
          <w:lang w:val="en-AU"/>
        </w:rPr>
        <w:t xml:space="preserve"> (</w:t>
      </w:r>
      <w:r w:rsidRPr="00C458ED">
        <w:rPr>
          <w:rFonts w:ascii="Calibri" w:hAnsi="Calibri"/>
          <w:i/>
          <w:lang w:val="en-AU"/>
        </w:rPr>
        <w:t>Order of the day will be removed from the Notice Paper unless called on within 4 sitting weeks – standing order 152A.)</w:t>
      </w:r>
    </w:p>
    <w:p w:rsidR="00C458ED" w:rsidRPr="00C458ED" w:rsidRDefault="00C458ED" w:rsidP="00C458ED">
      <w:pPr>
        <w:spacing w:before="240" w:after="480"/>
        <w:jc w:val="center"/>
        <w:rPr>
          <w:rFonts w:ascii="Calibri" w:hAnsi="Calibri"/>
          <w:b/>
          <w:sz w:val="28"/>
          <w:lang w:val="en-AU"/>
        </w:rPr>
      </w:pPr>
      <w:r w:rsidRPr="00C458ED">
        <w:rPr>
          <w:rFonts w:ascii="Calibri" w:hAnsi="Calibri"/>
          <w:b/>
          <w:sz w:val="28"/>
          <w:lang w:val="en-AU"/>
        </w:rPr>
        <w:t>______________________________</w:t>
      </w:r>
    </w:p>
    <w:p w:rsidR="00C458ED" w:rsidRPr="00C458ED" w:rsidRDefault="00C458ED" w:rsidP="00C458ED">
      <w:pPr>
        <w:keepNext/>
        <w:keepLines/>
        <w:spacing w:before="240" w:after="240"/>
        <w:jc w:val="center"/>
        <w:rPr>
          <w:rFonts w:ascii="Calibri" w:hAnsi="Calibri"/>
          <w:b/>
          <w:sz w:val="28"/>
          <w:lang w:val="en-AU"/>
        </w:rPr>
      </w:pPr>
      <w:r w:rsidRPr="00C458ED">
        <w:rPr>
          <w:rFonts w:ascii="Calibri" w:hAnsi="Calibri"/>
          <w:b/>
          <w:sz w:val="28"/>
          <w:lang w:val="en-AU"/>
        </w:rPr>
        <w:lastRenderedPageBreak/>
        <w:t>QUESTIONS ON NOTICE</w:t>
      </w:r>
    </w:p>
    <w:p w:rsidR="00C458ED" w:rsidRPr="00C458ED" w:rsidRDefault="00C458ED" w:rsidP="00C458ED">
      <w:pPr>
        <w:spacing w:before="120" w:after="120"/>
        <w:rPr>
          <w:rFonts w:ascii="Calibri" w:hAnsi="Calibri"/>
          <w:lang w:val="en-AU"/>
        </w:rPr>
      </w:pPr>
      <w:r w:rsidRPr="00C458ED">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C458ED" w:rsidRPr="00C458ED" w:rsidRDefault="00C458ED" w:rsidP="00C458ED">
      <w:pPr>
        <w:spacing w:before="120" w:after="120"/>
        <w:rPr>
          <w:rFonts w:ascii="Calibri" w:hAnsi="Calibri"/>
          <w:szCs w:val="24"/>
          <w:lang w:val="en-NZ"/>
        </w:rPr>
      </w:pPr>
      <w:r w:rsidRPr="00C458ED">
        <w:rPr>
          <w:rFonts w:ascii="Calibri" w:hAnsi="Calibri"/>
          <w:szCs w:val="24"/>
          <w:lang w:val="en-NZ"/>
        </w:rPr>
        <w:t xml:space="preserve">A Questions on Notice Paper will be issued on the Friday of a sitting week, containing the text of all questions on notice lodged that week and can be accessed at </w:t>
      </w:r>
      <w:r w:rsidRPr="00C458ED">
        <w:rPr>
          <w:rFonts w:ascii="Calibri" w:hAnsi="Calibri"/>
          <w:szCs w:val="24"/>
          <w:lang w:val="en-AU"/>
        </w:rPr>
        <w:t>https://www.parliament.act.gov.au/parliamentary-business/in-the-chamber/chamber-documents</w:t>
      </w:r>
      <w:r w:rsidRPr="00C458ED">
        <w:rPr>
          <w:rFonts w:ascii="Calibri" w:hAnsi="Calibri"/>
          <w:szCs w:val="24"/>
          <w:lang w:val="en-NZ"/>
        </w:rPr>
        <w:t>.</w:t>
      </w:r>
    </w:p>
    <w:p w:rsidR="00C458ED" w:rsidRPr="00C458ED" w:rsidRDefault="00C458ED" w:rsidP="00C458ED">
      <w:pPr>
        <w:keepNext/>
        <w:keepLines/>
        <w:spacing w:before="240" w:after="240"/>
        <w:jc w:val="center"/>
        <w:rPr>
          <w:rFonts w:ascii="Calibri" w:hAnsi="Calibri"/>
          <w:i/>
          <w:lang w:val="en-AU"/>
        </w:rPr>
      </w:pPr>
      <w:r w:rsidRPr="00C458ED">
        <w:rPr>
          <w:rFonts w:ascii="Calibri" w:hAnsi="Calibri"/>
          <w:b/>
          <w:i/>
          <w:lang w:val="en-AU"/>
        </w:rPr>
        <w:t>Unanswered Questions</w:t>
      </w:r>
      <w:r w:rsidRPr="00C458ED">
        <w:rPr>
          <w:rFonts w:ascii="Calibri" w:hAnsi="Calibri"/>
          <w:i/>
          <w:lang w:val="en-AU"/>
        </w:rPr>
        <w:t xml:space="preserve"> </w:t>
      </w:r>
    </w:p>
    <w:p w:rsidR="00C458ED" w:rsidRPr="00C458ED" w:rsidRDefault="00C458ED" w:rsidP="00C458ED">
      <w:pPr>
        <w:keepNext/>
        <w:keepLines/>
        <w:tabs>
          <w:tab w:val="left" w:pos="567"/>
          <w:tab w:val="center" w:pos="7655"/>
        </w:tabs>
        <w:spacing w:before="180"/>
        <w:ind w:left="567" w:hanging="567"/>
        <w:rPr>
          <w:rFonts w:ascii="Calibri" w:hAnsi="Calibri"/>
          <w:lang w:val="en-AU"/>
        </w:rPr>
      </w:pPr>
      <w:r w:rsidRPr="00C458ED">
        <w:rPr>
          <w:rFonts w:ascii="Calibri" w:hAnsi="Calibri"/>
          <w:lang w:val="en-AU"/>
        </w:rPr>
        <w:tab/>
        <w:t>178-180, 182-190, 192-195, 197</w:t>
      </w:r>
      <w:r w:rsidR="0067066F">
        <w:rPr>
          <w:rFonts w:ascii="Calibri" w:hAnsi="Calibri"/>
          <w:lang w:val="en-AU"/>
        </w:rPr>
        <w:t>-203, 20</w:t>
      </w:r>
      <w:r w:rsidRPr="00C458ED">
        <w:rPr>
          <w:rFonts w:ascii="Calibri" w:hAnsi="Calibri"/>
          <w:lang w:val="en-AU"/>
        </w:rPr>
        <w:t>5, 207, 208, 210-226.</w:t>
      </w:r>
    </w:p>
    <w:p w:rsidR="00C458ED" w:rsidRPr="00C458ED" w:rsidRDefault="00C458ED" w:rsidP="00C458ED">
      <w:pPr>
        <w:keepNext/>
        <w:keepLines/>
        <w:tabs>
          <w:tab w:val="center" w:pos="7655"/>
        </w:tabs>
        <w:spacing w:before="360"/>
        <w:ind w:left="567"/>
        <w:rPr>
          <w:rFonts w:ascii="Calibri" w:hAnsi="Calibri"/>
          <w:b/>
          <w:lang w:val="en-AU"/>
        </w:rPr>
      </w:pPr>
      <w:r w:rsidRPr="00C458ED">
        <w:rPr>
          <w:rFonts w:ascii="Calibri" w:hAnsi="Calibri"/>
          <w:b/>
          <w:lang w:val="en-AU"/>
        </w:rPr>
        <w:tab/>
      </w:r>
      <w:bookmarkStart w:id="0" w:name="_GoBack"/>
      <w:bookmarkEnd w:id="0"/>
      <w:r w:rsidRPr="00C458ED">
        <w:rPr>
          <w:rFonts w:ascii="Calibri" w:hAnsi="Calibri"/>
          <w:b/>
          <w:lang w:val="en-AU"/>
        </w:rPr>
        <w:t>T Duncan</w:t>
      </w:r>
    </w:p>
    <w:p w:rsidR="00C458ED" w:rsidRPr="00C458ED" w:rsidRDefault="00C458ED" w:rsidP="00C458ED">
      <w:pPr>
        <w:keepLines/>
        <w:tabs>
          <w:tab w:val="center" w:pos="7655"/>
        </w:tabs>
        <w:rPr>
          <w:rFonts w:ascii="Calibri" w:hAnsi="Calibri"/>
          <w:lang w:val="en-AU"/>
        </w:rPr>
      </w:pPr>
      <w:r w:rsidRPr="00C458ED">
        <w:rPr>
          <w:rFonts w:ascii="Calibri" w:hAnsi="Calibri"/>
          <w:lang w:val="en-AU"/>
        </w:rPr>
        <w:tab/>
        <w:t>Clerk of the Legislative Assembly</w:t>
      </w:r>
    </w:p>
    <w:p w:rsidR="00C458ED" w:rsidRPr="00C458ED" w:rsidRDefault="00C458ED" w:rsidP="00C458ED">
      <w:pPr>
        <w:keepLines/>
        <w:jc w:val="center"/>
        <w:rPr>
          <w:rFonts w:ascii="Calibri" w:hAnsi="Calibri"/>
          <w:szCs w:val="24"/>
          <w:lang w:val="en-AU"/>
        </w:rPr>
      </w:pPr>
      <w:r w:rsidRPr="00C458ED">
        <w:rPr>
          <w:rFonts w:ascii="Calibri" w:hAnsi="Calibri"/>
          <w:szCs w:val="24"/>
          <w:lang w:val="en-AU"/>
        </w:rPr>
        <w:t>_________________</w:t>
      </w:r>
    </w:p>
    <w:p w:rsidR="00C458ED" w:rsidRPr="00C458ED" w:rsidRDefault="00C458ED" w:rsidP="00C458ED">
      <w:pPr>
        <w:spacing w:before="240" w:after="240"/>
        <w:jc w:val="center"/>
        <w:rPr>
          <w:rFonts w:ascii="Calibri" w:hAnsi="Calibri"/>
          <w:b/>
          <w:sz w:val="28"/>
          <w:lang w:eastAsia="en-US"/>
        </w:rPr>
      </w:pPr>
      <w:r w:rsidRPr="00C458ED">
        <w:rPr>
          <w:rFonts w:ascii="Calibri" w:hAnsi="Calibri"/>
          <w:b/>
          <w:sz w:val="28"/>
          <w:lang w:eastAsia="en-US"/>
        </w:rPr>
        <w:t>GOVERNMENT TO RESPOND TO PETITIONS</w:t>
      </w:r>
    </w:p>
    <w:p w:rsidR="00C458ED" w:rsidRPr="00C458ED" w:rsidRDefault="00C458ED" w:rsidP="00C458ED">
      <w:pPr>
        <w:tabs>
          <w:tab w:val="right" w:pos="580"/>
        </w:tabs>
        <w:spacing w:after="120"/>
        <w:jc w:val="center"/>
        <w:rPr>
          <w:rFonts w:ascii="Calibri" w:hAnsi="Calibri"/>
          <w:szCs w:val="24"/>
          <w:lang w:eastAsia="en-US"/>
        </w:rPr>
      </w:pPr>
      <w:r w:rsidRPr="00C458ED">
        <w:rPr>
          <w:rFonts w:ascii="Calibri" w:hAnsi="Calibri"/>
          <w:szCs w:val="24"/>
          <w:lang w:eastAsia="en-US"/>
        </w:rPr>
        <w:t>(</w:t>
      </w:r>
      <w:proofErr w:type="gramStart"/>
      <w:r w:rsidRPr="00C458ED">
        <w:rPr>
          <w:rFonts w:ascii="Calibri" w:hAnsi="Calibri"/>
          <w:szCs w:val="24"/>
          <w:lang w:eastAsia="en-US"/>
        </w:rPr>
        <w:t>in</w:t>
      </w:r>
      <w:proofErr w:type="gramEnd"/>
      <w:r w:rsidRPr="00C458ED">
        <w:rPr>
          <w:rFonts w:ascii="Calibri" w:hAnsi="Calibri"/>
          <w:szCs w:val="24"/>
          <w:lang w:eastAsia="en-US"/>
        </w:rPr>
        <w:t xml:space="preserve"> accordance with standing order 100)</w:t>
      </w:r>
    </w:p>
    <w:p w:rsidR="00C458ED" w:rsidRPr="00C458ED" w:rsidRDefault="00C458ED" w:rsidP="00C458ED">
      <w:pPr>
        <w:tabs>
          <w:tab w:val="right" w:pos="580"/>
        </w:tabs>
        <w:spacing w:before="240"/>
        <w:ind w:left="567" w:hanging="567"/>
        <w:rPr>
          <w:rFonts w:ascii="Calibri" w:hAnsi="Calibri"/>
          <w:b/>
          <w:lang w:eastAsia="en-US"/>
        </w:rPr>
      </w:pPr>
      <w:r w:rsidRPr="00C458ED">
        <w:rPr>
          <w:rFonts w:ascii="Calibri" w:hAnsi="Calibri"/>
          <w:b/>
          <w:lang w:eastAsia="en-US"/>
        </w:rPr>
        <w:t>11 May 2021</w:t>
      </w:r>
    </w:p>
    <w:p w:rsidR="00C458ED" w:rsidRPr="00C458ED" w:rsidRDefault="00C458ED" w:rsidP="00C458ED">
      <w:pPr>
        <w:tabs>
          <w:tab w:val="right" w:pos="580"/>
        </w:tabs>
        <w:spacing w:before="240"/>
        <w:ind w:left="567" w:hanging="567"/>
        <w:rPr>
          <w:rFonts w:ascii="Calibri" w:hAnsi="Calibri"/>
          <w:lang w:eastAsia="en-US"/>
        </w:rPr>
      </w:pPr>
      <w:r w:rsidRPr="00C458ED">
        <w:rPr>
          <w:rFonts w:ascii="Calibri" w:hAnsi="Calibri"/>
          <w:lang w:eastAsia="en-US"/>
        </w:rPr>
        <w:t xml:space="preserve">Proposed inquiry into alcohol, tobacco and other drug treatment services—Minister for Health—Petitions lodged by </w:t>
      </w:r>
      <w:proofErr w:type="spellStart"/>
      <w:r w:rsidRPr="00C458ED">
        <w:rPr>
          <w:rFonts w:ascii="Calibri" w:hAnsi="Calibri"/>
          <w:lang w:eastAsia="en-US"/>
        </w:rPr>
        <w:t>Mrs</w:t>
      </w:r>
      <w:proofErr w:type="spellEnd"/>
      <w:r w:rsidRPr="00C458ED">
        <w:rPr>
          <w:rFonts w:ascii="Calibri" w:hAnsi="Calibri"/>
          <w:lang w:eastAsia="en-US"/>
        </w:rPr>
        <w:t xml:space="preserve"> Kikkert (Pets 25-20 and 3-21).</w:t>
      </w:r>
    </w:p>
    <w:p w:rsidR="00C458ED" w:rsidRPr="00C458ED" w:rsidRDefault="00C458ED" w:rsidP="00C458ED">
      <w:pPr>
        <w:tabs>
          <w:tab w:val="right" w:pos="580"/>
        </w:tabs>
        <w:spacing w:before="240"/>
        <w:ind w:left="567" w:hanging="567"/>
        <w:rPr>
          <w:rFonts w:ascii="Calibri" w:hAnsi="Calibri"/>
          <w:lang w:eastAsia="en-US"/>
        </w:rPr>
      </w:pPr>
      <w:r w:rsidRPr="00C458ED">
        <w:rPr>
          <w:rFonts w:ascii="Calibri" w:hAnsi="Calibri"/>
          <w:b/>
          <w:lang w:eastAsia="en-US"/>
        </w:rPr>
        <w:t>29 June 2021</w:t>
      </w:r>
    </w:p>
    <w:p w:rsidR="00C458ED" w:rsidRPr="00C458ED" w:rsidRDefault="00C458ED" w:rsidP="00C458ED">
      <w:pPr>
        <w:tabs>
          <w:tab w:val="right" w:pos="580"/>
        </w:tabs>
        <w:spacing w:before="240"/>
        <w:ind w:left="567" w:hanging="567"/>
        <w:rPr>
          <w:rFonts w:ascii="Calibri" w:hAnsi="Calibri"/>
          <w:lang w:eastAsia="en-US"/>
        </w:rPr>
      </w:pPr>
      <w:r w:rsidRPr="00C458ED">
        <w:rPr>
          <w:rFonts w:ascii="Calibri" w:hAnsi="Calibri"/>
          <w:lang w:eastAsia="en-US"/>
        </w:rPr>
        <w:t xml:space="preserve">Belconnen High School—French—Minister for Education and Youth Affairs—Petition lodged by </w:t>
      </w:r>
      <w:proofErr w:type="spellStart"/>
      <w:r w:rsidRPr="00C458ED">
        <w:rPr>
          <w:rFonts w:ascii="Calibri" w:hAnsi="Calibri"/>
          <w:lang w:eastAsia="en-US"/>
        </w:rPr>
        <w:t>Mrs</w:t>
      </w:r>
      <w:proofErr w:type="spellEnd"/>
      <w:r w:rsidRPr="00C458ED">
        <w:rPr>
          <w:rFonts w:ascii="Calibri" w:hAnsi="Calibri"/>
          <w:lang w:eastAsia="en-US"/>
        </w:rPr>
        <w:t xml:space="preserve"> Kikkert (Pet 2-21).</w:t>
      </w:r>
    </w:p>
    <w:p w:rsidR="00C458ED" w:rsidRPr="00C458ED" w:rsidRDefault="00C458ED" w:rsidP="00C458ED">
      <w:pPr>
        <w:tabs>
          <w:tab w:val="right" w:pos="580"/>
        </w:tabs>
        <w:spacing w:before="240"/>
        <w:ind w:left="567" w:hanging="567"/>
        <w:rPr>
          <w:rFonts w:ascii="Calibri" w:hAnsi="Calibri"/>
          <w:lang w:eastAsia="en-US"/>
        </w:rPr>
      </w:pPr>
      <w:r w:rsidRPr="00C458ED">
        <w:rPr>
          <w:rFonts w:ascii="Calibri" w:hAnsi="Calibri"/>
          <w:lang w:eastAsia="en-US"/>
        </w:rPr>
        <w:t xml:space="preserve">Kippax Fair—Proposed expansion—Minister for Planning and Land Management—Petition lodged by </w:t>
      </w:r>
      <w:proofErr w:type="spellStart"/>
      <w:r w:rsidRPr="00C458ED">
        <w:rPr>
          <w:rFonts w:ascii="Calibri" w:hAnsi="Calibri"/>
          <w:lang w:eastAsia="en-US"/>
        </w:rPr>
        <w:t>Mrs</w:t>
      </w:r>
      <w:proofErr w:type="spellEnd"/>
      <w:r w:rsidRPr="00C458ED">
        <w:rPr>
          <w:rFonts w:ascii="Calibri" w:hAnsi="Calibri"/>
          <w:lang w:eastAsia="en-US"/>
        </w:rPr>
        <w:t xml:space="preserve"> Kikkert (Pet 8-21).</w:t>
      </w:r>
    </w:p>
    <w:p w:rsidR="00C458ED" w:rsidRPr="00C458ED" w:rsidRDefault="00C458ED" w:rsidP="00C458ED">
      <w:pPr>
        <w:tabs>
          <w:tab w:val="right" w:pos="580"/>
        </w:tabs>
        <w:spacing w:before="240"/>
        <w:ind w:left="567" w:hanging="567"/>
        <w:rPr>
          <w:rFonts w:ascii="Calibri" w:hAnsi="Calibri"/>
          <w:lang w:eastAsia="en-US"/>
        </w:rPr>
      </w:pPr>
      <w:r w:rsidRPr="00C458ED">
        <w:rPr>
          <w:rFonts w:ascii="Calibri" w:hAnsi="Calibri"/>
          <w:b/>
          <w:lang w:eastAsia="en-US"/>
        </w:rPr>
        <w:t>20 July 2021</w:t>
      </w:r>
    </w:p>
    <w:p w:rsidR="00C458ED" w:rsidRPr="00C458ED" w:rsidRDefault="00C458ED" w:rsidP="00C458ED">
      <w:pPr>
        <w:tabs>
          <w:tab w:val="right" w:pos="580"/>
        </w:tabs>
        <w:spacing w:before="240"/>
        <w:ind w:left="567" w:hanging="567"/>
        <w:rPr>
          <w:rFonts w:ascii="Calibri" w:hAnsi="Calibri"/>
          <w:lang w:eastAsia="en-US"/>
        </w:rPr>
      </w:pPr>
      <w:proofErr w:type="spellStart"/>
      <w:r w:rsidRPr="00C458ED">
        <w:rPr>
          <w:rFonts w:ascii="Calibri" w:hAnsi="Calibri"/>
          <w:lang w:eastAsia="en-US"/>
        </w:rPr>
        <w:t>Yerrabi</w:t>
      </w:r>
      <w:proofErr w:type="spellEnd"/>
      <w:r w:rsidRPr="00C458ED">
        <w:rPr>
          <w:rFonts w:ascii="Calibri" w:hAnsi="Calibri"/>
          <w:lang w:eastAsia="en-US"/>
        </w:rPr>
        <w:t xml:space="preserve"> Pond—Proposed upgrade—Minister for Transport and City Services—Petition lodged by </w:t>
      </w:r>
      <w:proofErr w:type="spellStart"/>
      <w:r w:rsidRPr="00C458ED">
        <w:rPr>
          <w:rFonts w:ascii="Calibri" w:hAnsi="Calibri"/>
          <w:lang w:eastAsia="en-US"/>
        </w:rPr>
        <w:t>Mr</w:t>
      </w:r>
      <w:proofErr w:type="spellEnd"/>
      <w:r w:rsidRPr="00C458ED">
        <w:rPr>
          <w:rFonts w:ascii="Calibri" w:hAnsi="Calibri"/>
          <w:lang w:eastAsia="en-US"/>
        </w:rPr>
        <w:t xml:space="preserve"> Pettersson (Pet 5-21).</w:t>
      </w:r>
    </w:p>
    <w:p w:rsidR="00C458ED" w:rsidRPr="00C458ED" w:rsidRDefault="00C458ED" w:rsidP="00C458ED">
      <w:pPr>
        <w:tabs>
          <w:tab w:val="right" w:pos="580"/>
        </w:tabs>
        <w:spacing w:before="240"/>
        <w:ind w:left="567" w:hanging="567"/>
        <w:rPr>
          <w:rFonts w:ascii="Calibri" w:hAnsi="Calibri"/>
          <w:lang w:eastAsia="en-US"/>
        </w:rPr>
      </w:pPr>
      <w:r w:rsidRPr="00C458ED">
        <w:rPr>
          <w:rFonts w:ascii="Calibri" w:hAnsi="Calibri"/>
          <w:lang w:eastAsia="en-US"/>
        </w:rPr>
        <w:t xml:space="preserve">Chisholm Village—Proposed development—Minister for Planning and Land Management—Petitions lodged by </w:t>
      </w:r>
      <w:proofErr w:type="spellStart"/>
      <w:r w:rsidRPr="00C458ED">
        <w:rPr>
          <w:rFonts w:ascii="Calibri" w:hAnsi="Calibri"/>
          <w:lang w:eastAsia="en-US"/>
        </w:rPr>
        <w:t>Ms</w:t>
      </w:r>
      <w:proofErr w:type="spellEnd"/>
      <w:r w:rsidRPr="00C458ED">
        <w:rPr>
          <w:rFonts w:ascii="Calibri" w:hAnsi="Calibri"/>
          <w:lang w:eastAsia="en-US"/>
        </w:rPr>
        <w:t xml:space="preserve"> Burch (Pet 10-21 and Pet 11-21).</w:t>
      </w:r>
    </w:p>
    <w:p w:rsidR="00C458ED" w:rsidRPr="00C458ED" w:rsidRDefault="00C458ED" w:rsidP="00C458ED">
      <w:pPr>
        <w:tabs>
          <w:tab w:val="right" w:pos="580"/>
        </w:tabs>
        <w:spacing w:before="240"/>
        <w:ind w:left="567" w:hanging="567"/>
        <w:rPr>
          <w:rFonts w:ascii="Calibri" w:hAnsi="Calibri"/>
          <w:lang w:eastAsia="en-US"/>
        </w:rPr>
      </w:pPr>
      <w:r w:rsidRPr="00C458ED">
        <w:rPr>
          <w:rFonts w:ascii="Calibri" w:hAnsi="Calibri"/>
          <w:b/>
          <w:lang w:eastAsia="en-US"/>
        </w:rPr>
        <w:t>23 July 2021</w:t>
      </w:r>
    </w:p>
    <w:p w:rsidR="00C458ED" w:rsidRPr="00C458ED" w:rsidRDefault="00C458ED" w:rsidP="00C458ED">
      <w:pPr>
        <w:tabs>
          <w:tab w:val="right" w:pos="580"/>
        </w:tabs>
        <w:spacing w:before="240"/>
        <w:ind w:left="567" w:hanging="567"/>
        <w:rPr>
          <w:rFonts w:ascii="Calibri" w:hAnsi="Calibri"/>
          <w:lang w:eastAsia="en-US"/>
        </w:rPr>
      </w:pPr>
      <w:proofErr w:type="spellStart"/>
      <w:r w:rsidRPr="00C458ED">
        <w:rPr>
          <w:rFonts w:ascii="Calibri" w:hAnsi="Calibri"/>
          <w:lang w:eastAsia="en-US"/>
        </w:rPr>
        <w:t>Yerrabi</w:t>
      </w:r>
      <w:proofErr w:type="spellEnd"/>
      <w:r w:rsidRPr="00C458ED">
        <w:rPr>
          <w:rFonts w:ascii="Calibri" w:hAnsi="Calibri"/>
          <w:lang w:eastAsia="en-US"/>
        </w:rPr>
        <w:t xml:space="preserve"> Pond—Proposed upgrade—Minister for Transport and City Services—Petition lodged by </w:t>
      </w:r>
      <w:proofErr w:type="spellStart"/>
      <w:r w:rsidRPr="00C458ED">
        <w:rPr>
          <w:rFonts w:ascii="Calibri" w:hAnsi="Calibri"/>
          <w:lang w:eastAsia="en-US"/>
        </w:rPr>
        <w:t>Mr</w:t>
      </w:r>
      <w:proofErr w:type="spellEnd"/>
      <w:r w:rsidRPr="00C458ED">
        <w:rPr>
          <w:rFonts w:ascii="Calibri" w:hAnsi="Calibri"/>
          <w:lang w:eastAsia="en-US"/>
        </w:rPr>
        <w:t xml:space="preserve"> Pettersson (Pet 14-21).</w:t>
      </w:r>
    </w:p>
    <w:p w:rsidR="00C458ED" w:rsidRPr="00C458ED" w:rsidRDefault="00C458ED" w:rsidP="00C458ED">
      <w:pPr>
        <w:tabs>
          <w:tab w:val="right" w:pos="580"/>
        </w:tabs>
        <w:spacing w:before="240"/>
        <w:ind w:left="1134" w:hanging="1134"/>
        <w:jc w:val="center"/>
        <w:rPr>
          <w:rFonts w:ascii="Calibri" w:hAnsi="Calibri"/>
          <w:lang w:eastAsia="en-US"/>
        </w:rPr>
      </w:pPr>
      <w:r w:rsidRPr="00C458ED">
        <w:rPr>
          <w:rFonts w:ascii="Calibri" w:hAnsi="Calibri"/>
          <w:lang w:eastAsia="en-US"/>
        </w:rPr>
        <w:t>___________________________________</w:t>
      </w:r>
    </w:p>
    <w:p w:rsidR="00C458ED" w:rsidRPr="00C458ED" w:rsidRDefault="00C458ED" w:rsidP="00C458ED">
      <w:pPr>
        <w:tabs>
          <w:tab w:val="right" w:pos="580"/>
        </w:tabs>
        <w:spacing w:before="240" w:after="240"/>
        <w:jc w:val="center"/>
        <w:rPr>
          <w:rFonts w:ascii="Calibri" w:hAnsi="Calibri"/>
          <w:b/>
          <w:sz w:val="28"/>
          <w:lang w:eastAsia="en-US"/>
        </w:rPr>
      </w:pPr>
      <w:r w:rsidRPr="00C458ED">
        <w:rPr>
          <w:rFonts w:ascii="Calibri" w:hAnsi="Calibri"/>
          <w:b/>
          <w:sz w:val="28"/>
          <w:lang w:eastAsia="en-US"/>
        </w:rPr>
        <w:lastRenderedPageBreak/>
        <w:t>COMMITTEES</w:t>
      </w:r>
    </w:p>
    <w:p w:rsidR="00C458ED" w:rsidRPr="00C458ED" w:rsidRDefault="00C458ED" w:rsidP="00C458ED">
      <w:pPr>
        <w:spacing w:before="120" w:after="120"/>
        <w:rPr>
          <w:rFonts w:ascii="Calibri" w:hAnsi="Calibri"/>
          <w:lang w:val="en-AU" w:eastAsia="en-US"/>
        </w:rPr>
      </w:pPr>
      <w:r w:rsidRPr="00C458ED">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C458ED" w:rsidRPr="00C458ED" w:rsidRDefault="00C458ED" w:rsidP="00C458ED">
      <w:pPr>
        <w:spacing w:before="240" w:after="240"/>
        <w:rPr>
          <w:rFonts w:ascii="Calibri" w:hAnsi="Calibri"/>
          <w:b/>
          <w:sz w:val="28"/>
          <w:lang w:eastAsia="en-US"/>
        </w:rPr>
      </w:pPr>
      <w:r w:rsidRPr="00C458ED">
        <w:rPr>
          <w:rFonts w:ascii="Calibri" w:hAnsi="Calibri"/>
          <w:b/>
          <w:sz w:val="28"/>
          <w:lang w:eastAsia="en-US"/>
        </w:rPr>
        <w:t>Standing</w:t>
      </w:r>
    </w:p>
    <w:p w:rsidR="00C458ED" w:rsidRPr="00C458ED" w:rsidRDefault="00C458ED" w:rsidP="00C458ED">
      <w:pPr>
        <w:spacing w:before="120" w:after="240"/>
        <w:rPr>
          <w:rFonts w:ascii="Calibri" w:hAnsi="Calibri"/>
          <w:lang w:val="en-AU" w:eastAsia="en-US"/>
        </w:rPr>
      </w:pPr>
      <w:r w:rsidRPr="00C458ED">
        <w:rPr>
          <w:rFonts w:ascii="Calibri" w:hAnsi="Calibri"/>
          <w:lang w:val="en-AU" w:eastAsia="en-US"/>
        </w:rPr>
        <w:t>Pursuant to standing order</w:t>
      </w:r>
    </w:p>
    <w:p w:rsidR="00C458ED" w:rsidRPr="00C458ED" w:rsidRDefault="00C458ED" w:rsidP="00C458ED">
      <w:pPr>
        <w:keepNext/>
        <w:keepLines/>
        <w:tabs>
          <w:tab w:val="left" w:pos="500"/>
          <w:tab w:val="left" w:pos="960"/>
        </w:tabs>
        <w:spacing w:after="240"/>
        <w:rPr>
          <w:rFonts w:ascii="Calibri" w:hAnsi="Calibri"/>
          <w:lang w:val="en-AU" w:eastAsia="en-US"/>
        </w:rPr>
      </w:pPr>
      <w:r w:rsidRPr="00C458ED">
        <w:rPr>
          <w:rFonts w:ascii="Calibri" w:hAnsi="Calibri"/>
          <w:b/>
          <w:lang w:val="en-AU" w:eastAsia="en-US"/>
        </w:rPr>
        <w:t>ADMINISTRATION AND PROCEDURE</w:t>
      </w:r>
      <w:r w:rsidRPr="00C458ED">
        <w:rPr>
          <w:rFonts w:ascii="Calibri" w:hAnsi="Calibri"/>
          <w:lang w:val="en-AU" w:eastAsia="en-US"/>
        </w:rPr>
        <w:t xml:space="preserve">: </w:t>
      </w:r>
      <w:r w:rsidRPr="00C458ED">
        <w:rPr>
          <w:rFonts w:ascii="Calibri" w:hAnsi="Calibri"/>
          <w:i/>
          <w:lang w:val="en-AU" w:eastAsia="en-US"/>
        </w:rPr>
        <w:t>(Formed 3 November 2020)</w:t>
      </w:r>
      <w:r w:rsidRPr="00C458ED">
        <w:rPr>
          <w:rFonts w:ascii="Calibri" w:hAnsi="Calibri"/>
          <w:iCs/>
          <w:lang w:val="en-AU" w:eastAsia="en-US"/>
        </w:rPr>
        <w:t>:</w:t>
      </w:r>
      <w:r w:rsidRPr="00C458ED">
        <w:rPr>
          <w:rFonts w:ascii="Calibri" w:hAnsi="Calibri"/>
          <w:lang w:val="en-AU" w:eastAsia="en-US"/>
        </w:rPr>
        <w:t xml:space="preserve"> The Speaker (Chair), Mr Braddock, Mr Hanson, Ms Orr.</w:t>
      </w:r>
    </w:p>
    <w:p w:rsidR="00C458ED" w:rsidRPr="00C458ED" w:rsidRDefault="00C458ED" w:rsidP="00C458ED">
      <w:pPr>
        <w:spacing w:before="120" w:after="240"/>
        <w:rPr>
          <w:rFonts w:ascii="Calibri" w:hAnsi="Calibri"/>
          <w:lang w:val="en-AU" w:eastAsia="en-US"/>
        </w:rPr>
      </w:pPr>
      <w:r w:rsidRPr="00C458ED">
        <w:rPr>
          <w:rFonts w:ascii="Calibri" w:hAnsi="Calibri"/>
          <w:lang w:val="en-AU" w:eastAsia="en-US"/>
        </w:rPr>
        <w:t>Pursuant to resolution</w:t>
      </w:r>
    </w:p>
    <w:p w:rsidR="00C458ED" w:rsidRPr="00C458ED" w:rsidRDefault="00C458ED" w:rsidP="00C458ED">
      <w:pPr>
        <w:tabs>
          <w:tab w:val="left" w:pos="500"/>
          <w:tab w:val="left" w:pos="960"/>
        </w:tabs>
        <w:spacing w:after="240"/>
        <w:rPr>
          <w:rFonts w:ascii="Calibri" w:hAnsi="Calibri"/>
          <w:lang w:val="en-AU" w:eastAsia="en-US"/>
        </w:rPr>
      </w:pPr>
      <w:r w:rsidRPr="00C458ED">
        <w:rPr>
          <w:rFonts w:ascii="Calibri" w:hAnsi="Calibri"/>
          <w:b/>
          <w:lang w:val="en-AU" w:eastAsia="en-US"/>
        </w:rPr>
        <w:t>ECONOMY AND GENDER AND ECONOMIC EQUALITY</w:t>
      </w:r>
      <w:r w:rsidRPr="00C458ED">
        <w:rPr>
          <w:rFonts w:ascii="Calibri" w:hAnsi="Calibri"/>
          <w:lang w:val="en-AU" w:eastAsia="en-US"/>
        </w:rPr>
        <w:t xml:space="preserve">: </w:t>
      </w:r>
      <w:r w:rsidRPr="00C458ED">
        <w:rPr>
          <w:rFonts w:ascii="Calibri" w:hAnsi="Calibri"/>
          <w:i/>
          <w:lang w:val="en-AU" w:eastAsia="en-US"/>
        </w:rPr>
        <w:t>(Formed 2 December 2020)</w:t>
      </w:r>
      <w:r w:rsidRPr="00C458ED">
        <w:rPr>
          <w:rFonts w:ascii="Calibri" w:hAnsi="Calibri"/>
          <w:iCs/>
          <w:lang w:val="en-AU" w:eastAsia="en-US"/>
        </w:rPr>
        <w:t>: Ms Lawder (Chair), Mr Davis, Ms Orr.</w:t>
      </w:r>
    </w:p>
    <w:p w:rsidR="00C458ED" w:rsidRPr="00C458ED" w:rsidRDefault="00C458ED" w:rsidP="00C458ED">
      <w:pPr>
        <w:tabs>
          <w:tab w:val="left" w:pos="500"/>
          <w:tab w:val="left" w:pos="960"/>
        </w:tabs>
        <w:spacing w:after="240"/>
        <w:rPr>
          <w:rFonts w:ascii="Calibri" w:hAnsi="Calibri"/>
          <w:iCs/>
          <w:lang w:val="en-AU" w:eastAsia="en-US"/>
        </w:rPr>
      </w:pPr>
      <w:r w:rsidRPr="00C458ED">
        <w:rPr>
          <w:rFonts w:ascii="Calibri" w:hAnsi="Calibri"/>
          <w:b/>
          <w:lang w:val="en-AU" w:eastAsia="en-US"/>
        </w:rPr>
        <w:t>EDUCATION AND COMMUNITY INCLUSION</w:t>
      </w:r>
      <w:r w:rsidRPr="00C458ED">
        <w:rPr>
          <w:rFonts w:ascii="Calibri" w:hAnsi="Calibri"/>
          <w:lang w:val="en-AU" w:eastAsia="en-US"/>
        </w:rPr>
        <w:t xml:space="preserve">: </w:t>
      </w:r>
      <w:r w:rsidRPr="00C458ED">
        <w:rPr>
          <w:rFonts w:ascii="Calibri" w:hAnsi="Calibri"/>
          <w:i/>
          <w:lang w:val="en-AU" w:eastAsia="en-US"/>
        </w:rPr>
        <w:t>(Formed 2 December 2020)</w:t>
      </w:r>
      <w:r w:rsidRPr="00C458ED">
        <w:rPr>
          <w:rFonts w:ascii="Calibri" w:hAnsi="Calibri"/>
          <w:iCs/>
          <w:lang w:val="en-AU" w:eastAsia="en-US"/>
        </w:rPr>
        <w:t>: Mr Pettersson (Chair), Mr Cain, Mr Davis.</w:t>
      </w:r>
    </w:p>
    <w:p w:rsidR="00C458ED" w:rsidRPr="00C458ED" w:rsidRDefault="00C458ED" w:rsidP="00C458ED">
      <w:pPr>
        <w:tabs>
          <w:tab w:val="left" w:pos="500"/>
          <w:tab w:val="left" w:pos="960"/>
        </w:tabs>
        <w:spacing w:after="240"/>
        <w:rPr>
          <w:rFonts w:ascii="Calibri" w:hAnsi="Calibri"/>
          <w:lang w:val="en-AU" w:eastAsia="en-US"/>
        </w:rPr>
      </w:pPr>
      <w:r w:rsidRPr="00C458ED">
        <w:rPr>
          <w:rFonts w:ascii="Calibri" w:hAnsi="Calibri"/>
          <w:b/>
          <w:lang w:val="en-AU" w:eastAsia="en-US"/>
        </w:rPr>
        <w:t>ENVIRONMENT, CLIMATE CHANGE AND BIODIVERSITY</w:t>
      </w:r>
      <w:r w:rsidRPr="00C458ED">
        <w:rPr>
          <w:rFonts w:ascii="Calibri" w:hAnsi="Calibri"/>
          <w:lang w:val="en-AU" w:eastAsia="en-US"/>
        </w:rPr>
        <w:t xml:space="preserve">: </w:t>
      </w:r>
      <w:r w:rsidRPr="00C458ED">
        <w:rPr>
          <w:rFonts w:ascii="Calibri" w:hAnsi="Calibri"/>
          <w:i/>
          <w:lang w:val="en-AU" w:eastAsia="en-US"/>
        </w:rPr>
        <w:t>(Formed 2 December 2020)</w:t>
      </w:r>
      <w:r w:rsidRPr="00C458ED">
        <w:rPr>
          <w:rFonts w:ascii="Calibri" w:hAnsi="Calibri"/>
          <w:iCs/>
          <w:lang w:val="en-AU" w:eastAsia="en-US"/>
        </w:rPr>
        <w:t>:</w:t>
      </w:r>
      <w:r w:rsidRPr="00C458ED">
        <w:rPr>
          <w:rFonts w:ascii="Calibri" w:hAnsi="Calibri"/>
          <w:lang w:val="en-AU" w:eastAsia="en-US"/>
        </w:rPr>
        <w:t xml:space="preserve"> Dr Paterson (Chair) Mr Braddock, Ms Castley.</w:t>
      </w:r>
    </w:p>
    <w:p w:rsidR="00C458ED" w:rsidRPr="00C458ED" w:rsidRDefault="00C458ED" w:rsidP="00C458ED">
      <w:pPr>
        <w:tabs>
          <w:tab w:val="left" w:pos="500"/>
          <w:tab w:val="left" w:pos="960"/>
        </w:tabs>
        <w:spacing w:after="240"/>
        <w:rPr>
          <w:rFonts w:ascii="Calibri" w:hAnsi="Calibri"/>
          <w:iCs/>
          <w:lang w:val="en-AU" w:eastAsia="en-US"/>
        </w:rPr>
      </w:pPr>
      <w:r w:rsidRPr="00C458ED">
        <w:rPr>
          <w:rFonts w:ascii="Calibri" w:hAnsi="Calibri"/>
          <w:b/>
          <w:lang w:val="en-AU" w:eastAsia="en-US"/>
        </w:rPr>
        <w:t>HEALTH AND COMMUNITY WELLBEING</w:t>
      </w:r>
      <w:r w:rsidRPr="00C458ED">
        <w:rPr>
          <w:rFonts w:ascii="Calibri" w:hAnsi="Calibri"/>
          <w:lang w:val="en-AU" w:eastAsia="en-US"/>
        </w:rPr>
        <w:t xml:space="preserve">: </w:t>
      </w:r>
      <w:r w:rsidRPr="00C458ED">
        <w:rPr>
          <w:rFonts w:ascii="Calibri" w:hAnsi="Calibri"/>
          <w:i/>
          <w:lang w:val="en-AU" w:eastAsia="en-US"/>
        </w:rPr>
        <w:t>(Formed 2 December 2020)</w:t>
      </w:r>
      <w:r w:rsidRPr="00C458ED">
        <w:rPr>
          <w:rFonts w:ascii="Calibri" w:hAnsi="Calibri"/>
          <w:iCs/>
          <w:lang w:val="en-AU" w:eastAsia="en-US"/>
        </w:rPr>
        <w:t>: Mr Davis (Chair), Mr Milligan, Mr Pettersson.</w:t>
      </w:r>
    </w:p>
    <w:p w:rsidR="00C458ED" w:rsidRPr="00C458ED" w:rsidRDefault="00C458ED" w:rsidP="00C458ED">
      <w:pPr>
        <w:tabs>
          <w:tab w:val="left" w:pos="500"/>
          <w:tab w:val="left" w:pos="960"/>
        </w:tabs>
        <w:spacing w:after="240"/>
        <w:rPr>
          <w:rFonts w:ascii="Calibri" w:hAnsi="Calibri"/>
          <w:iCs/>
          <w:lang w:val="en-AU" w:eastAsia="en-US"/>
        </w:rPr>
      </w:pPr>
      <w:r w:rsidRPr="00C458ED">
        <w:rPr>
          <w:rFonts w:ascii="Calibri" w:hAnsi="Calibri"/>
          <w:b/>
          <w:lang w:val="en-AU" w:eastAsia="en-US"/>
        </w:rPr>
        <w:t>JUSTICE AND COMMUNITY SAFETY</w:t>
      </w:r>
      <w:r w:rsidRPr="00C458ED">
        <w:rPr>
          <w:rFonts w:ascii="Calibri" w:hAnsi="Calibri"/>
          <w:lang w:val="en-AU" w:eastAsia="en-US"/>
        </w:rPr>
        <w:t xml:space="preserve">: </w:t>
      </w:r>
      <w:r w:rsidRPr="00C458ED">
        <w:rPr>
          <w:rFonts w:ascii="Calibri" w:hAnsi="Calibri"/>
          <w:i/>
          <w:lang w:val="en-AU" w:eastAsia="en-US"/>
        </w:rPr>
        <w:t>(Formed 2 December 2020)</w:t>
      </w:r>
      <w:r w:rsidRPr="00C458ED">
        <w:rPr>
          <w:rFonts w:ascii="Calibri" w:hAnsi="Calibri"/>
          <w:iCs/>
          <w:lang w:val="en-AU" w:eastAsia="en-US"/>
        </w:rPr>
        <w:t>: Mr Hanson (Chair), Ms Clay, Dr Paterson.</w:t>
      </w:r>
    </w:p>
    <w:p w:rsidR="00C458ED" w:rsidRPr="00C458ED" w:rsidRDefault="00C458ED" w:rsidP="00C458ED">
      <w:pPr>
        <w:tabs>
          <w:tab w:val="left" w:pos="500"/>
          <w:tab w:val="left" w:pos="960"/>
        </w:tabs>
        <w:spacing w:after="240"/>
        <w:rPr>
          <w:rFonts w:ascii="Calibri" w:hAnsi="Calibri"/>
          <w:iCs/>
          <w:lang w:val="en-AU" w:eastAsia="en-US"/>
        </w:rPr>
      </w:pPr>
      <w:r w:rsidRPr="00C458ED">
        <w:rPr>
          <w:rFonts w:ascii="Calibri" w:hAnsi="Calibri"/>
          <w:b/>
          <w:lang w:val="en-AU" w:eastAsia="en-US"/>
        </w:rPr>
        <w:t>PLANNING, TRANSPORT AND CITY SERVICES</w:t>
      </w:r>
      <w:r w:rsidRPr="00C458ED">
        <w:rPr>
          <w:rFonts w:ascii="Calibri" w:hAnsi="Calibri"/>
          <w:lang w:val="en-AU" w:eastAsia="en-US"/>
        </w:rPr>
        <w:t xml:space="preserve">: </w:t>
      </w:r>
      <w:r w:rsidRPr="00C458ED">
        <w:rPr>
          <w:rFonts w:ascii="Calibri" w:hAnsi="Calibri"/>
          <w:i/>
          <w:lang w:val="en-AU" w:eastAsia="en-US"/>
        </w:rPr>
        <w:t>(Formed 2 December 2020)</w:t>
      </w:r>
      <w:r w:rsidRPr="00C458ED">
        <w:rPr>
          <w:rFonts w:ascii="Calibri" w:hAnsi="Calibri"/>
          <w:iCs/>
          <w:lang w:val="en-AU" w:eastAsia="en-US"/>
        </w:rPr>
        <w:t>: Ms Clay (Chair), Mr Parton, Ms Orr.</w:t>
      </w:r>
    </w:p>
    <w:p w:rsidR="00C458ED" w:rsidRPr="00C458ED" w:rsidRDefault="00C458ED" w:rsidP="00C458ED">
      <w:pPr>
        <w:tabs>
          <w:tab w:val="left" w:pos="500"/>
          <w:tab w:val="left" w:pos="960"/>
        </w:tabs>
        <w:spacing w:after="240"/>
        <w:rPr>
          <w:rFonts w:ascii="Calibri" w:hAnsi="Calibri"/>
          <w:iCs/>
          <w:lang w:val="en-AU" w:eastAsia="en-US"/>
        </w:rPr>
      </w:pPr>
      <w:r w:rsidRPr="00C458ED">
        <w:rPr>
          <w:rFonts w:ascii="Calibri" w:hAnsi="Calibri"/>
          <w:b/>
          <w:lang w:val="en-AU" w:eastAsia="en-US"/>
        </w:rPr>
        <w:t>PUBLIC ACCOUNTS</w:t>
      </w:r>
      <w:r w:rsidRPr="00C458ED">
        <w:rPr>
          <w:rFonts w:ascii="Calibri" w:hAnsi="Calibri"/>
          <w:lang w:val="en-AU" w:eastAsia="en-US"/>
        </w:rPr>
        <w:t xml:space="preserve">: </w:t>
      </w:r>
      <w:r w:rsidRPr="00C458ED">
        <w:rPr>
          <w:rFonts w:ascii="Calibri" w:hAnsi="Calibri"/>
          <w:i/>
          <w:lang w:val="en-AU" w:eastAsia="en-US"/>
        </w:rPr>
        <w:t>(Formed 2 December 2020)</w:t>
      </w:r>
      <w:r w:rsidRPr="00C458ED">
        <w:rPr>
          <w:rFonts w:ascii="Calibri" w:hAnsi="Calibri"/>
          <w:iCs/>
          <w:lang w:val="en-AU" w:eastAsia="en-US"/>
        </w:rPr>
        <w:t>: Mrs Kikkert (Chair), Mr Braddock, Mr Pettersson.</w:t>
      </w:r>
    </w:p>
    <w:p w:rsidR="00C458ED" w:rsidRPr="00C458ED" w:rsidRDefault="00C458ED" w:rsidP="00C458ED">
      <w:pPr>
        <w:spacing w:before="240" w:after="240"/>
        <w:rPr>
          <w:rFonts w:ascii="Calibri" w:hAnsi="Calibri"/>
          <w:b/>
          <w:sz w:val="28"/>
          <w:lang w:eastAsia="en-US"/>
        </w:rPr>
      </w:pPr>
      <w:r w:rsidRPr="00C458ED">
        <w:rPr>
          <w:rFonts w:ascii="Calibri" w:hAnsi="Calibri"/>
          <w:b/>
          <w:sz w:val="28"/>
          <w:lang w:eastAsia="en-US"/>
        </w:rPr>
        <w:t>Select</w:t>
      </w:r>
    </w:p>
    <w:p w:rsidR="00C458ED" w:rsidRPr="00C458ED" w:rsidRDefault="00C458ED" w:rsidP="00C458ED">
      <w:pPr>
        <w:tabs>
          <w:tab w:val="left" w:pos="500"/>
          <w:tab w:val="left" w:pos="960"/>
        </w:tabs>
        <w:spacing w:after="240"/>
        <w:rPr>
          <w:rFonts w:ascii="Calibri" w:hAnsi="Calibri"/>
          <w:lang w:val="en-AU" w:eastAsia="en-US"/>
        </w:rPr>
      </w:pPr>
      <w:r w:rsidRPr="00C458ED">
        <w:rPr>
          <w:rFonts w:ascii="Calibri" w:hAnsi="Calibri"/>
          <w:b/>
          <w:lang w:val="en-AU" w:eastAsia="en-US"/>
        </w:rPr>
        <w:t>DRUGS OF DEPENDENCE (PERSONAL USE) AMENDMENT BILL 2021</w:t>
      </w:r>
      <w:r w:rsidRPr="00C458ED">
        <w:rPr>
          <w:rFonts w:ascii="Calibri" w:hAnsi="Calibri"/>
          <w:lang w:val="en-AU" w:eastAsia="en-US"/>
        </w:rPr>
        <w:t xml:space="preserve">: </w:t>
      </w:r>
      <w:r w:rsidRPr="00C458ED">
        <w:rPr>
          <w:rFonts w:ascii="Calibri" w:hAnsi="Calibri"/>
          <w:i/>
          <w:lang w:val="en-AU" w:eastAsia="en-US"/>
        </w:rPr>
        <w:t>(Formed 11 February 2021)</w:t>
      </w:r>
      <w:r w:rsidRPr="00C458ED">
        <w:rPr>
          <w:rFonts w:ascii="Calibri" w:hAnsi="Calibri"/>
          <w:iCs/>
          <w:lang w:val="en-AU" w:eastAsia="en-US"/>
        </w:rPr>
        <w:t>: Mr Cain (Chair), Mr Davis, Dr Paterson.</w:t>
      </w:r>
    </w:p>
    <w:p w:rsidR="00C458ED" w:rsidRPr="00C458ED" w:rsidRDefault="00C458ED" w:rsidP="00C458ED">
      <w:pPr>
        <w:tabs>
          <w:tab w:val="right" w:pos="580"/>
        </w:tabs>
        <w:spacing w:before="120" w:after="480"/>
        <w:ind w:left="567" w:hanging="567"/>
        <w:jc w:val="center"/>
        <w:rPr>
          <w:rFonts w:ascii="Calibri" w:hAnsi="Calibri"/>
          <w:b/>
          <w:lang w:eastAsia="en-US"/>
        </w:rPr>
      </w:pPr>
      <w:r w:rsidRPr="00C458ED">
        <w:rPr>
          <w:rFonts w:ascii="Calibri" w:hAnsi="Calibri"/>
          <w:lang w:eastAsia="en-US"/>
        </w:rPr>
        <w:t>_______________</w:t>
      </w:r>
    </w:p>
    <w:p w:rsidR="00F5298F" w:rsidRDefault="00F5298F" w:rsidP="00C458ED">
      <w:pPr>
        <w:spacing w:after="160" w:line="259" w:lineRule="auto"/>
      </w:pPr>
    </w:p>
    <w:sectPr w:rsidR="00F5298F" w:rsidSect="00C458ED">
      <w:headerReference w:type="even" r:id="rId16"/>
      <w:headerReference w:type="default" r:id="rId17"/>
      <w:headerReference w:type="first" r:id="rId18"/>
      <w:footerReference w:type="first" r:id="rId19"/>
      <w:pgSz w:w="11906" w:h="16838"/>
      <w:pgMar w:top="1440" w:right="1440" w:bottom="1440" w:left="1440" w:header="708" w:footer="708" w:gutter="0"/>
      <w:pgNumType w:start="15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8ED" w:rsidRDefault="00C458ED" w:rsidP="000F3D35">
      <w:r>
        <w:separator/>
      </w:r>
    </w:p>
  </w:endnote>
  <w:endnote w:type="continuationSeparator" w:id="0">
    <w:p w:rsidR="00C458ED" w:rsidRDefault="00C458E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C458ED" w:rsidRDefault="000F3D35" w:rsidP="000F3D35">
    <w:pPr>
      <w:jc w:val="center"/>
      <w:rPr>
        <w:i/>
        <w:sz w:val="20"/>
      </w:rPr>
    </w:pPr>
    <w:r w:rsidRPr="00C458ED">
      <w:rPr>
        <w:sz w:val="20"/>
      </w:rPr>
      <w:t>* Notifications to which an asterisk (*) is prefixed appear for the first time</w:t>
    </w:r>
  </w:p>
  <w:p w:rsidR="000F3D35" w:rsidRPr="00C458ED" w:rsidRDefault="00D15CFD" w:rsidP="000F3D35">
    <w:pPr>
      <w:jc w:val="center"/>
      <w:rPr>
        <w:sz w:val="20"/>
      </w:rPr>
    </w:pPr>
    <w:r w:rsidRPr="00C458ED">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8ED" w:rsidRDefault="00C458ED" w:rsidP="000F3D35">
      <w:r>
        <w:separator/>
      </w:r>
    </w:p>
  </w:footnote>
  <w:footnote w:type="continuationSeparator" w:id="0">
    <w:p w:rsidR="00C458ED" w:rsidRDefault="00C458ED"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67066F">
      <w:rPr>
        <w:noProof/>
        <w:sz w:val="21"/>
        <w:szCs w:val="21"/>
      </w:rPr>
      <w:t>162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C458ED">
      <w:rPr>
        <w:i/>
        <w:sz w:val="21"/>
        <w:szCs w:val="21"/>
      </w:rPr>
      <w:t>14—13 May 2021</w:t>
    </w:r>
  </w:p>
  <w:p w:rsidR="00C458ED" w:rsidRDefault="00C458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C458ED">
    <w:pPr>
      <w:pStyle w:val="Header"/>
      <w:rPr>
        <w:sz w:val="21"/>
        <w:szCs w:val="21"/>
      </w:rPr>
    </w:pPr>
    <w:r w:rsidRPr="00F5298F">
      <w:rPr>
        <w:sz w:val="21"/>
        <w:szCs w:val="21"/>
      </w:rPr>
      <w:ptab w:relativeTo="margin" w:alignment="center" w:leader="none"/>
    </w:r>
    <w:r w:rsidR="00C458ED" w:rsidRPr="00C458ED">
      <w:rPr>
        <w:i/>
        <w:sz w:val="21"/>
        <w:szCs w:val="21"/>
      </w:rPr>
      <w:t xml:space="preserve"> </w:t>
    </w:r>
    <w:r w:rsidR="00C458ED" w:rsidRPr="00F5298F">
      <w:rPr>
        <w:i/>
        <w:sz w:val="21"/>
        <w:szCs w:val="21"/>
      </w:rPr>
      <w:t xml:space="preserve">No </w:t>
    </w:r>
    <w:r w:rsidR="00C458ED">
      <w:rPr>
        <w:i/>
        <w:sz w:val="21"/>
        <w:szCs w:val="21"/>
      </w:rPr>
      <w:t>14—13 May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67066F">
      <w:rPr>
        <w:noProof/>
        <w:sz w:val="21"/>
        <w:szCs w:val="21"/>
      </w:rPr>
      <w:t>165</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67066F">
      <w:rPr>
        <w:noProof/>
        <w:sz w:val="21"/>
        <w:szCs w:val="21"/>
      </w:rPr>
      <w:t>155</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65A3BDC"/>
    <w:multiLevelType w:val="hybridMultilevel"/>
    <w:tmpl w:val="379EFE44"/>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31FA9792">
      <w:start w:val="1"/>
      <w:numFmt w:val="lowerLetter"/>
      <w:lvlText w:val="(%3)"/>
      <w:lvlJc w:val="left"/>
      <w:pPr>
        <w:ind w:left="2160" w:hanging="180"/>
      </w:pPr>
      <w:rPr>
        <w:rFonts w:hint="default"/>
      </w:rPr>
    </w:lvl>
    <w:lvl w:ilvl="3" w:tplc="7FB4A742">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EC09B2"/>
    <w:multiLevelType w:val="hybridMultilevel"/>
    <w:tmpl w:val="6374AE42"/>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31FA9792">
      <w:start w:val="1"/>
      <w:numFmt w:val="lowerLetter"/>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21917DA7"/>
    <w:multiLevelType w:val="hybridMultilevel"/>
    <w:tmpl w:val="8DEC14F2"/>
    <w:lvl w:ilvl="0" w:tplc="7FB4A742">
      <w:start w:val="1"/>
      <w:numFmt w:val="lowerRoman"/>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AF16DB"/>
    <w:multiLevelType w:val="hybridMultilevel"/>
    <w:tmpl w:val="1056FCC6"/>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6"/>
  </w:num>
  <w:num w:numId="5">
    <w:abstractNumId w:val="6"/>
  </w:num>
  <w:num w:numId="6">
    <w:abstractNumId w:val="6"/>
  </w:num>
  <w:num w:numId="7">
    <w:abstractNumId w:val="5"/>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ED"/>
    <w:rsid w:val="00011D79"/>
    <w:rsid w:val="00041558"/>
    <w:rsid w:val="000453A9"/>
    <w:rsid w:val="000F3D35"/>
    <w:rsid w:val="00352FBA"/>
    <w:rsid w:val="004438E1"/>
    <w:rsid w:val="00476347"/>
    <w:rsid w:val="004C47C6"/>
    <w:rsid w:val="004E54D5"/>
    <w:rsid w:val="00585559"/>
    <w:rsid w:val="0060380C"/>
    <w:rsid w:val="0067066F"/>
    <w:rsid w:val="006D7183"/>
    <w:rsid w:val="0081083C"/>
    <w:rsid w:val="008B216C"/>
    <w:rsid w:val="008B4A7E"/>
    <w:rsid w:val="008C5A12"/>
    <w:rsid w:val="0091670C"/>
    <w:rsid w:val="00A273E2"/>
    <w:rsid w:val="00AF3C23"/>
    <w:rsid w:val="00B07807"/>
    <w:rsid w:val="00C06509"/>
    <w:rsid w:val="00C458ED"/>
    <w:rsid w:val="00C9309E"/>
    <w:rsid w:val="00CA18B3"/>
    <w:rsid w:val="00D15CFD"/>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CAF4E02-F628-468A-B7DF-9B2069D6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212/"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egislation.act.gov.au/b/db_641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109/" TargetMode="External"/><Relationship Id="rId5" Type="http://schemas.openxmlformats.org/officeDocument/2006/relationships/settings" Target="settings.xml"/><Relationship Id="rId15" Type="http://schemas.openxmlformats.org/officeDocument/2006/relationships/hyperlink" Target="https://www.legislation.act.gov.au/b/db_64108/" TargetMode="External"/><Relationship Id="rId10" Type="http://schemas.openxmlformats.org/officeDocument/2006/relationships/hyperlink" Target="https://www.legislation.act.gov.au/b/db_64043/"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8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D686A6C-368F-42CA-8267-24FEC8E7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4</TotalTime>
  <Pages>11</Pages>
  <Words>3155</Words>
  <Characters>17987</Characters>
  <Application>Microsoft Office Word</Application>
  <DocSecurity>0</DocSecurity>
  <Lines>149</Lines>
  <Paragraphs>42</Paragraphs>
  <ScaleCrop>false</ScaleCrop>
  <Company/>
  <LinksUpToDate>false</LinksUpToDate>
  <CharactersWithSpaces>21100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2</cp:revision>
  <dcterms:created xsi:type="dcterms:W3CDTF">2021-05-12T05:24:00Z</dcterms:created>
  <dcterms:modified xsi:type="dcterms:W3CDTF">2021-05-12T06:48:00Z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