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AA" w:rsidRPr="002C16AA" w:rsidRDefault="002C16AA" w:rsidP="001E1C64">
      <w:pPr>
        <w:keepNext/>
        <w:keepLines/>
        <w:ind w:right="-188"/>
        <w:jc w:val="center"/>
        <w:rPr>
          <w:rFonts w:ascii="Times New Roman" w:hAnsi="Times New Roman"/>
          <w:b/>
          <w:bCs/>
          <w:lang w:val="en-AU"/>
        </w:rPr>
      </w:pPr>
      <w:r w:rsidRPr="002C16AA">
        <w:rPr>
          <w:rFonts w:ascii="Times New Roman" w:hAnsi="Times New Roman"/>
          <w:b/>
          <w:bCs/>
          <w:noProof/>
          <w:lang w:val="en-AU"/>
        </w:rPr>
        <w:drawing>
          <wp:inline distT="0" distB="0" distL="0" distR="0">
            <wp:extent cx="903605" cy="914400"/>
            <wp:effectExtent l="0" t="0" r="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p>
    <w:p w:rsidR="002C16AA" w:rsidRPr="002C16AA" w:rsidRDefault="002C16AA" w:rsidP="001E1C64">
      <w:pPr>
        <w:keepNext/>
        <w:keepLines/>
        <w:spacing w:before="200"/>
        <w:ind w:right="-188"/>
        <w:jc w:val="center"/>
        <w:rPr>
          <w:rFonts w:ascii="Calibri" w:hAnsi="Calibri"/>
          <w:sz w:val="36"/>
          <w:lang w:val="en-AU"/>
        </w:rPr>
      </w:pPr>
      <w:r w:rsidRPr="002C16AA">
        <w:rPr>
          <w:rFonts w:ascii="Calibri" w:hAnsi="Calibri"/>
          <w:sz w:val="36"/>
          <w:lang w:val="en-AU"/>
        </w:rPr>
        <w:t>Legislative Assembly for the</w:t>
      </w:r>
      <w:r w:rsidRPr="002C16AA">
        <w:rPr>
          <w:rFonts w:ascii="Calibri" w:hAnsi="Calibri"/>
          <w:sz w:val="36"/>
          <w:lang w:val="en-AU"/>
        </w:rPr>
        <w:br/>
        <w:t>Australian Capital Territory</w:t>
      </w:r>
    </w:p>
    <w:p w:rsidR="002C16AA" w:rsidRPr="002C16AA" w:rsidRDefault="002C16AA" w:rsidP="001E1C64">
      <w:pPr>
        <w:keepNext/>
        <w:keepLines/>
        <w:ind w:right="-188"/>
        <w:jc w:val="center"/>
        <w:rPr>
          <w:rFonts w:ascii="Calibri" w:hAnsi="Calibri"/>
          <w:b/>
          <w:bCs/>
          <w:lang w:val="en-AU"/>
        </w:rPr>
      </w:pPr>
    </w:p>
    <w:p w:rsidR="002C16AA" w:rsidRPr="002C16AA" w:rsidRDefault="002C16AA" w:rsidP="001E1C64">
      <w:pPr>
        <w:keepNext/>
        <w:keepLines/>
        <w:ind w:right="-188"/>
        <w:jc w:val="center"/>
        <w:rPr>
          <w:rFonts w:ascii="Calibri" w:hAnsi="Calibri"/>
          <w:b/>
          <w:bCs/>
          <w:lang w:val="en-AU"/>
        </w:rPr>
      </w:pPr>
      <w:r w:rsidRPr="002C16AA">
        <w:rPr>
          <w:rFonts w:ascii="Calibri" w:hAnsi="Calibri"/>
          <w:b/>
          <w:bCs/>
          <w:lang w:val="en-AU"/>
        </w:rPr>
        <w:t>2016-2017-2018-2019</w:t>
      </w:r>
    </w:p>
    <w:p w:rsidR="002C16AA" w:rsidRPr="002C16AA" w:rsidRDefault="002C16AA" w:rsidP="001E1C64">
      <w:pPr>
        <w:keepNext/>
        <w:keepLines/>
        <w:spacing w:before="360"/>
        <w:ind w:right="-188"/>
        <w:jc w:val="center"/>
        <w:rPr>
          <w:rFonts w:ascii="Calibri" w:hAnsi="Calibri"/>
          <w:b/>
          <w:sz w:val="48"/>
          <w:lang w:val="en-AU"/>
        </w:rPr>
      </w:pPr>
      <w:r w:rsidRPr="002C16AA">
        <w:rPr>
          <w:rFonts w:ascii="Calibri" w:hAnsi="Calibri"/>
          <w:b/>
          <w:sz w:val="48"/>
          <w:lang w:val="en-AU"/>
        </w:rPr>
        <w:t>Notice Paper</w:t>
      </w:r>
    </w:p>
    <w:p w:rsidR="002C16AA" w:rsidRPr="002C16AA" w:rsidRDefault="002C16AA" w:rsidP="001E1C64">
      <w:pPr>
        <w:keepNext/>
        <w:keepLines/>
        <w:spacing w:before="200"/>
        <w:ind w:right="-188"/>
        <w:jc w:val="center"/>
        <w:rPr>
          <w:rFonts w:ascii="Calibri" w:hAnsi="Calibri"/>
          <w:sz w:val="28"/>
          <w:szCs w:val="28"/>
          <w:lang w:val="en-AU"/>
        </w:rPr>
      </w:pPr>
      <w:r w:rsidRPr="002C16AA">
        <w:rPr>
          <w:rFonts w:ascii="Calibri" w:hAnsi="Calibri"/>
          <w:sz w:val="28"/>
          <w:szCs w:val="28"/>
          <w:lang w:val="en-AU"/>
        </w:rPr>
        <w:t xml:space="preserve">No </w:t>
      </w:r>
      <w:r>
        <w:rPr>
          <w:rFonts w:ascii="Calibri" w:hAnsi="Calibri"/>
          <w:sz w:val="28"/>
          <w:szCs w:val="28"/>
          <w:lang w:val="en-AU"/>
        </w:rPr>
        <w:t>106</w:t>
      </w:r>
    </w:p>
    <w:p w:rsidR="002C16AA" w:rsidRPr="002C16AA" w:rsidRDefault="002C16AA" w:rsidP="001E1C64">
      <w:pPr>
        <w:keepNext/>
        <w:keepLines/>
        <w:spacing w:before="200"/>
        <w:ind w:right="-188"/>
        <w:jc w:val="center"/>
        <w:rPr>
          <w:rFonts w:ascii="Calibri" w:hAnsi="Calibri"/>
          <w:sz w:val="28"/>
          <w:szCs w:val="28"/>
          <w:lang w:val="en-AU"/>
        </w:rPr>
      </w:pPr>
      <w:r>
        <w:rPr>
          <w:rFonts w:ascii="Calibri" w:hAnsi="Calibri"/>
          <w:bCs/>
          <w:sz w:val="28"/>
          <w:szCs w:val="28"/>
          <w:lang w:val="en-AU"/>
        </w:rPr>
        <w:t>Thursday, 15 August 2019</w:t>
      </w:r>
    </w:p>
    <w:p w:rsidR="002C16AA" w:rsidRPr="002C16AA" w:rsidRDefault="002C16AA" w:rsidP="001E1C64">
      <w:pPr>
        <w:keepNext/>
        <w:keepLines/>
        <w:spacing w:before="360"/>
        <w:ind w:right="-188"/>
        <w:jc w:val="center"/>
        <w:rPr>
          <w:rFonts w:ascii="Calibri" w:hAnsi="Calibri"/>
          <w:lang w:val="en-AU"/>
        </w:rPr>
      </w:pPr>
      <w:r w:rsidRPr="002C16AA">
        <w:rPr>
          <w:rFonts w:ascii="Calibri" w:hAnsi="Calibri"/>
          <w:iCs/>
          <w:lang w:val="en-AU"/>
        </w:rPr>
        <w:t>The Assembly meets this day at 10 am</w:t>
      </w:r>
    </w:p>
    <w:p w:rsidR="002C16AA" w:rsidRPr="002C16AA" w:rsidRDefault="002C16AA" w:rsidP="001E1C64">
      <w:pPr>
        <w:keepNext/>
        <w:keepLines/>
        <w:spacing w:before="200" w:after="600"/>
        <w:ind w:right="-188"/>
        <w:jc w:val="center"/>
        <w:rPr>
          <w:rFonts w:ascii="Calibri" w:hAnsi="Calibri"/>
          <w:b/>
          <w:caps/>
          <w:lang w:val="en-AU"/>
        </w:rPr>
      </w:pPr>
      <w:r w:rsidRPr="002C16AA">
        <w:rPr>
          <w:rFonts w:ascii="Calibri" w:hAnsi="Calibri"/>
          <w:caps/>
          <w:lang w:val="en-AU"/>
        </w:rPr>
        <w:t>___________________________________</w:t>
      </w:r>
    </w:p>
    <w:p w:rsidR="002C16AA" w:rsidRPr="002C16AA" w:rsidRDefault="002C16AA" w:rsidP="001E1C64">
      <w:pPr>
        <w:spacing w:before="120" w:after="360"/>
        <w:ind w:right="-188"/>
        <w:jc w:val="center"/>
        <w:rPr>
          <w:rFonts w:ascii="Calibri" w:hAnsi="Calibri"/>
          <w:b/>
          <w:sz w:val="28"/>
          <w:lang w:eastAsia="en-US"/>
        </w:rPr>
      </w:pPr>
      <w:r w:rsidRPr="002C16AA">
        <w:rPr>
          <w:rFonts w:ascii="Calibri" w:hAnsi="Calibri"/>
          <w:b/>
          <w:sz w:val="28"/>
          <w:lang w:eastAsia="en-US"/>
        </w:rPr>
        <w:t>EXECUTIVE BUSINESS</w:t>
      </w:r>
    </w:p>
    <w:p w:rsidR="002C16AA" w:rsidRPr="002C16AA" w:rsidRDefault="002C16AA" w:rsidP="001E1C64">
      <w:pPr>
        <w:tabs>
          <w:tab w:val="right" w:pos="580"/>
        </w:tabs>
        <w:spacing w:before="240" w:after="360"/>
        <w:ind w:right="-188"/>
        <w:rPr>
          <w:rFonts w:ascii="Calibri" w:hAnsi="Calibri"/>
          <w:b/>
          <w:sz w:val="28"/>
          <w:lang w:eastAsia="en-US"/>
        </w:rPr>
      </w:pPr>
      <w:r w:rsidRPr="002C16AA">
        <w:rPr>
          <w:rFonts w:ascii="Calibri" w:hAnsi="Calibri"/>
          <w:b/>
          <w:sz w:val="28"/>
          <w:lang w:eastAsia="en-US"/>
        </w:rPr>
        <w:t>Notices</w:t>
      </w:r>
    </w:p>
    <w:p w:rsidR="002C16AA" w:rsidRPr="002C16AA" w:rsidRDefault="002C16AA" w:rsidP="00064447">
      <w:pPr>
        <w:tabs>
          <w:tab w:val="right" w:pos="567"/>
          <w:tab w:val="left" w:pos="1134"/>
        </w:tabs>
        <w:spacing w:before="240" w:after="240"/>
        <w:ind w:left="1134" w:right="-187" w:hanging="1134"/>
        <w:rPr>
          <w:rFonts w:ascii="Calibri" w:hAnsi="Calibri"/>
          <w:lang w:val="en-AU" w:eastAsia="en-US"/>
        </w:rPr>
      </w:pPr>
      <w:r w:rsidRPr="002C16AA">
        <w:rPr>
          <w:rFonts w:ascii="Calibri" w:hAnsi="Calibri"/>
          <w:lang w:val="en-AU" w:eastAsia="en-US"/>
        </w:rPr>
        <w:tab/>
        <w:t>*1</w:t>
      </w:r>
      <w:r w:rsidRPr="002C16AA">
        <w:rPr>
          <w:rFonts w:ascii="Calibri" w:hAnsi="Calibri"/>
          <w:lang w:val="en-AU" w:eastAsia="en-US"/>
        </w:rPr>
        <w:tab/>
      </w:r>
      <w:r w:rsidRPr="002C16AA">
        <w:rPr>
          <w:rFonts w:ascii="Calibri" w:hAnsi="Calibri"/>
          <w:b/>
          <w:caps/>
          <w:lang w:val="en-AU" w:eastAsia="en-US"/>
        </w:rPr>
        <w:t>Ms Stephen-Smith</w:t>
      </w:r>
      <w:r w:rsidRPr="002C16AA">
        <w:rPr>
          <w:rFonts w:ascii="Calibri" w:hAnsi="Calibri"/>
          <w:bCs/>
          <w:caps/>
          <w:lang w:val="en-AU" w:eastAsia="en-US"/>
        </w:rPr>
        <w:t>:</w:t>
      </w:r>
      <w:r w:rsidRPr="002C16AA">
        <w:rPr>
          <w:rFonts w:ascii="Calibri" w:hAnsi="Calibri"/>
          <w:bCs/>
          <w:lang w:val="en-AU" w:eastAsia="en-US"/>
        </w:rPr>
        <w:t xml:space="preserve"> </w:t>
      </w:r>
      <w:r w:rsidRPr="002C16AA">
        <w:rPr>
          <w:rFonts w:ascii="Calibri" w:hAnsi="Calibri"/>
          <w:lang w:val="en-AU" w:eastAsia="en-US"/>
        </w:rPr>
        <w:t xml:space="preserve">To present Bill for an Act to amend the </w:t>
      </w:r>
      <w:r w:rsidRPr="002C16AA">
        <w:rPr>
          <w:rFonts w:ascii="Calibri" w:hAnsi="Calibri"/>
          <w:i/>
          <w:lang w:val="en-AU" w:eastAsia="en-US"/>
        </w:rPr>
        <w:t>Work Health and Safety Act 2011</w:t>
      </w:r>
      <w:r w:rsidRPr="002C16AA">
        <w:rPr>
          <w:rFonts w:ascii="Calibri" w:hAnsi="Calibri"/>
          <w:lang w:val="en-AU" w:eastAsia="en-US"/>
        </w:rPr>
        <w:t xml:space="preserve">, and for other purposes. </w:t>
      </w:r>
      <w:r w:rsidRPr="002C16AA">
        <w:rPr>
          <w:rFonts w:ascii="Calibri" w:hAnsi="Calibri"/>
          <w:i/>
          <w:iCs/>
          <w:lang w:val="en-AU" w:eastAsia="en-US"/>
        </w:rPr>
        <w:t>(Notice given 14 August 2019)</w:t>
      </w:r>
      <w:r w:rsidRPr="002C16AA">
        <w:rPr>
          <w:rFonts w:ascii="Calibri" w:hAnsi="Calibri"/>
          <w:lang w:val="en-AU" w:eastAsia="en-US"/>
        </w:rPr>
        <w:t>.</w:t>
      </w:r>
    </w:p>
    <w:p w:rsidR="002C16AA" w:rsidRPr="002C16AA" w:rsidRDefault="002C16AA" w:rsidP="00064447">
      <w:pPr>
        <w:tabs>
          <w:tab w:val="right" w:pos="567"/>
          <w:tab w:val="left" w:pos="1134"/>
        </w:tabs>
        <w:spacing w:before="240" w:after="240"/>
        <w:ind w:left="1134" w:right="-187" w:hanging="1134"/>
        <w:rPr>
          <w:rFonts w:ascii="Calibri" w:hAnsi="Calibri"/>
          <w:lang w:val="en-AU" w:eastAsia="en-US"/>
        </w:rPr>
      </w:pPr>
      <w:r w:rsidRPr="002C16AA">
        <w:rPr>
          <w:rFonts w:ascii="Calibri" w:hAnsi="Calibri"/>
          <w:lang w:val="en-AU" w:eastAsia="en-US"/>
        </w:rPr>
        <w:tab/>
        <w:t>*2</w:t>
      </w:r>
      <w:r w:rsidRPr="002C16AA">
        <w:rPr>
          <w:rFonts w:ascii="Calibri" w:hAnsi="Calibri"/>
          <w:lang w:val="en-AU" w:eastAsia="en-US"/>
        </w:rPr>
        <w:tab/>
      </w:r>
      <w:r w:rsidRPr="002C16AA">
        <w:rPr>
          <w:rFonts w:ascii="Calibri" w:hAnsi="Calibri"/>
          <w:b/>
          <w:caps/>
          <w:lang w:val="en-AU" w:eastAsia="en-US"/>
        </w:rPr>
        <w:t>Ms Stephen-Smith</w:t>
      </w:r>
      <w:r w:rsidRPr="002C16AA">
        <w:rPr>
          <w:rFonts w:ascii="Calibri" w:hAnsi="Calibri"/>
          <w:bCs/>
          <w:caps/>
          <w:lang w:val="en-AU" w:eastAsia="en-US"/>
        </w:rPr>
        <w:t>:</w:t>
      </w:r>
      <w:r w:rsidRPr="002C16AA">
        <w:rPr>
          <w:rFonts w:ascii="Calibri" w:hAnsi="Calibri"/>
          <w:bCs/>
          <w:lang w:val="en-AU" w:eastAsia="en-US"/>
        </w:rPr>
        <w:t xml:space="preserve"> </w:t>
      </w:r>
      <w:r w:rsidRPr="002C16AA">
        <w:rPr>
          <w:rFonts w:ascii="Calibri" w:hAnsi="Calibri"/>
          <w:lang w:val="en-AU" w:eastAsia="en-US"/>
        </w:rPr>
        <w:t xml:space="preserve">To present a Bill for an Act to amend the </w:t>
      </w:r>
      <w:r w:rsidRPr="002C16AA">
        <w:rPr>
          <w:rFonts w:ascii="Calibri" w:hAnsi="Calibri"/>
          <w:i/>
          <w:lang w:val="en-AU" w:eastAsia="en-US"/>
        </w:rPr>
        <w:t>Health Act 1993</w:t>
      </w:r>
      <w:r w:rsidRPr="002C16AA">
        <w:rPr>
          <w:rFonts w:ascii="Calibri" w:hAnsi="Calibri"/>
          <w:lang w:val="en-AU" w:eastAsia="en-US"/>
        </w:rPr>
        <w:t xml:space="preserve">, and for other purposes. </w:t>
      </w:r>
      <w:r w:rsidRPr="002C16AA">
        <w:rPr>
          <w:rFonts w:ascii="Calibri" w:hAnsi="Calibri"/>
          <w:i/>
          <w:iCs/>
          <w:lang w:val="en-AU" w:eastAsia="en-US"/>
        </w:rPr>
        <w:t>(Notice given 14 August 2019)</w:t>
      </w:r>
      <w:r w:rsidRPr="002C16AA">
        <w:rPr>
          <w:rFonts w:ascii="Calibri" w:hAnsi="Calibri"/>
          <w:lang w:val="en-AU" w:eastAsia="en-US"/>
        </w:rPr>
        <w:t>.</w:t>
      </w:r>
    </w:p>
    <w:p w:rsidR="002C16AA" w:rsidRPr="002C16AA" w:rsidRDefault="002C16AA" w:rsidP="00064447">
      <w:pPr>
        <w:tabs>
          <w:tab w:val="right" w:pos="567"/>
          <w:tab w:val="left" w:pos="1134"/>
        </w:tabs>
        <w:spacing w:before="240" w:after="240"/>
        <w:ind w:left="1134" w:right="-187" w:hanging="1134"/>
        <w:rPr>
          <w:rFonts w:ascii="Calibri" w:hAnsi="Calibri"/>
          <w:lang w:val="en-AU" w:eastAsia="en-US"/>
        </w:rPr>
      </w:pPr>
      <w:r w:rsidRPr="002C16AA">
        <w:rPr>
          <w:rFonts w:ascii="Calibri" w:hAnsi="Calibri"/>
          <w:lang w:val="en-AU" w:eastAsia="en-US"/>
        </w:rPr>
        <w:tab/>
        <w:t>3</w:t>
      </w:r>
      <w:r w:rsidRPr="002C16AA">
        <w:rPr>
          <w:rFonts w:ascii="Calibri" w:hAnsi="Calibri"/>
          <w:lang w:val="en-AU" w:eastAsia="en-US"/>
        </w:rPr>
        <w:tab/>
      </w:r>
      <w:r w:rsidRPr="002C16AA">
        <w:rPr>
          <w:rFonts w:ascii="Calibri" w:hAnsi="Calibri"/>
          <w:b/>
          <w:caps/>
          <w:lang w:val="en-AU" w:eastAsia="en-US"/>
        </w:rPr>
        <w:t>Mr Rattenbury</w:t>
      </w:r>
      <w:r w:rsidRPr="002C16AA">
        <w:rPr>
          <w:rFonts w:ascii="Calibri" w:hAnsi="Calibri"/>
          <w:bCs/>
          <w:caps/>
          <w:lang w:val="en-AU" w:eastAsia="en-US"/>
        </w:rPr>
        <w:t>:</w:t>
      </w:r>
      <w:r w:rsidRPr="002C16AA">
        <w:rPr>
          <w:rFonts w:ascii="Calibri" w:hAnsi="Calibri"/>
          <w:bCs/>
          <w:lang w:val="en-AU" w:eastAsia="en-US"/>
        </w:rPr>
        <w:t xml:space="preserve"> </w:t>
      </w:r>
      <w:r w:rsidRPr="002C16AA">
        <w:rPr>
          <w:rFonts w:ascii="Calibri" w:hAnsi="Calibri"/>
          <w:lang w:val="en-AU" w:eastAsia="en-US"/>
        </w:rPr>
        <w:t xml:space="preserve">To present a Bill for an Act to amend the </w:t>
      </w:r>
      <w:r w:rsidRPr="002C16AA">
        <w:rPr>
          <w:rFonts w:ascii="Calibri" w:hAnsi="Calibri"/>
          <w:i/>
          <w:lang w:val="en-AU" w:eastAsia="en-US"/>
        </w:rPr>
        <w:t>Energy Efficiency (Cost of Living) Improvement Act 2012</w:t>
      </w:r>
      <w:r w:rsidRPr="002C16AA">
        <w:rPr>
          <w:rFonts w:ascii="Calibri" w:hAnsi="Calibri"/>
          <w:lang w:val="en-AU" w:eastAsia="en-US"/>
        </w:rPr>
        <w:t xml:space="preserve">, and for other purposes. </w:t>
      </w:r>
      <w:r w:rsidRPr="002C16AA">
        <w:rPr>
          <w:rFonts w:ascii="Calibri" w:hAnsi="Calibri"/>
          <w:i/>
          <w:iCs/>
          <w:lang w:val="en-AU" w:eastAsia="en-US"/>
        </w:rPr>
        <w:t>(Notice given 13 August 2019)</w:t>
      </w:r>
      <w:r w:rsidRPr="002C16AA">
        <w:rPr>
          <w:rFonts w:ascii="Calibri" w:hAnsi="Calibri"/>
          <w:lang w:val="en-AU" w:eastAsia="en-US"/>
        </w:rPr>
        <w:t>.</w:t>
      </w:r>
    </w:p>
    <w:p w:rsidR="002C16AA" w:rsidRPr="002C16AA" w:rsidRDefault="002C16AA" w:rsidP="00064447">
      <w:pPr>
        <w:tabs>
          <w:tab w:val="right" w:pos="567"/>
          <w:tab w:val="left" w:pos="1134"/>
        </w:tabs>
        <w:spacing w:before="240" w:after="240"/>
        <w:ind w:left="1134" w:right="-187" w:hanging="1134"/>
        <w:rPr>
          <w:rFonts w:ascii="Calibri" w:hAnsi="Calibri"/>
          <w:lang w:val="en-AU" w:eastAsia="en-US"/>
        </w:rPr>
      </w:pPr>
      <w:r w:rsidRPr="002C16AA">
        <w:rPr>
          <w:rFonts w:ascii="Calibri" w:hAnsi="Calibri"/>
          <w:lang w:val="en-AU" w:eastAsia="en-US"/>
        </w:rPr>
        <w:tab/>
        <w:t>4</w:t>
      </w:r>
      <w:r w:rsidRPr="002C16AA">
        <w:rPr>
          <w:rFonts w:ascii="Calibri" w:hAnsi="Calibri"/>
          <w:lang w:val="en-AU" w:eastAsia="en-US"/>
        </w:rPr>
        <w:tab/>
      </w:r>
      <w:r w:rsidRPr="002C16AA">
        <w:rPr>
          <w:rFonts w:ascii="Calibri" w:hAnsi="Calibri"/>
          <w:b/>
          <w:caps/>
          <w:lang w:val="en-AU" w:eastAsia="en-US"/>
        </w:rPr>
        <w:t>Mr Rattenbury</w:t>
      </w:r>
      <w:r w:rsidRPr="002C16AA">
        <w:rPr>
          <w:rFonts w:ascii="Calibri" w:hAnsi="Calibri"/>
          <w:bCs/>
          <w:caps/>
          <w:lang w:val="en-AU" w:eastAsia="en-US"/>
        </w:rPr>
        <w:t>:</w:t>
      </w:r>
      <w:r w:rsidRPr="002C16AA">
        <w:rPr>
          <w:rFonts w:ascii="Calibri" w:hAnsi="Calibri"/>
          <w:bCs/>
          <w:lang w:val="en-AU" w:eastAsia="en-US"/>
        </w:rPr>
        <w:t xml:space="preserve"> </w:t>
      </w:r>
      <w:r w:rsidRPr="002C16AA">
        <w:rPr>
          <w:rFonts w:ascii="Calibri" w:hAnsi="Calibri"/>
          <w:lang w:val="en-AU" w:eastAsia="en-US"/>
        </w:rPr>
        <w:t xml:space="preserve">To present a Bill for an Act to amend the </w:t>
      </w:r>
      <w:r w:rsidRPr="002C16AA">
        <w:rPr>
          <w:rFonts w:ascii="Calibri" w:hAnsi="Calibri"/>
          <w:i/>
          <w:lang w:val="en-AU" w:eastAsia="en-US"/>
        </w:rPr>
        <w:t>Official Visitor Act 2012</w:t>
      </w:r>
      <w:r w:rsidRPr="002C16AA">
        <w:rPr>
          <w:rFonts w:ascii="Calibri" w:hAnsi="Calibri"/>
          <w:lang w:val="en-AU" w:eastAsia="en-US"/>
        </w:rPr>
        <w:t xml:space="preserve">, and for other purposes. </w:t>
      </w:r>
      <w:r w:rsidRPr="002C16AA">
        <w:rPr>
          <w:rFonts w:ascii="Calibri" w:hAnsi="Calibri"/>
          <w:i/>
          <w:iCs/>
          <w:lang w:val="en-AU" w:eastAsia="en-US"/>
        </w:rPr>
        <w:t>(Notice given 13 August 2019)</w:t>
      </w:r>
      <w:r w:rsidRPr="002C16AA">
        <w:rPr>
          <w:rFonts w:ascii="Calibri" w:hAnsi="Calibri"/>
          <w:lang w:val="en-AU" w:eastAsia="en-US"/>
        </w:rPr>
        <w:t>.</w:t>
      </w:r>
    </w:p>
    <w:p w:rsidR="002C16AA" w:rsidRPr="002C16AA" w:rsidRDefault="002C16AA" w:rsidP="00064447">
      <w:pPr>
        <w:tabs>
          <w:tab w:val="right" w:pos="580"/>
        </w:tabs>
        <w:spacing w:before="360" w:after="480"/>
        <w:ind w:left="567" w:right="-187" w:hanging="567"/>
        <w:jc w:val="center"/>
        <w:rPr>
          <w:rFonts w:ascii="Calibri" w:hAnsi="Calibri"/>
          <w:lang w:eastAsia="en-US"/>
        </w:rPr>
      </w:pPr>
      <w:r w:rsidRPr="002C16AA">
        <w:rPr>
          <w:rFonts w:ascii="Calibri" w:hAnsi="Calibri"/>
          <w:lang w:eastAsia="en-US"/>
        </w:rPr>
        <w:t>_______________________________</w:t>
      </w:r>
    </w:p>
    <w:p w:rsidR="002C16AA" w:rsidRPr="002C16AA" w:rsidRDefault="002C16AA" w:rsidP="001E1C64">
      <w:pPr>
        <w:keepNext/>
        <w:keepLines/>
        <w:tabs>
          <w:tab w:val="right" w:pos="580"/>
        </w:tabs>
        <w:spacing w:before="240" w:after="240"/>
        <w:ind w:right="-188"/>
        <w:jc w:val="center"/>
        <w:rPr>
          <w:rFonts w:ascii="Calibri" w:hAnsi="Calibri"/>
          <w:b/>
          <w:sz w:val="28"/>
          <w:lang w:eastAsia="en-US"/>
        </w:rPr>
      </w:pPr>
      <w:r w:rsidRPr="002C16AA">
        <w:rPr>
          <w:rFonts w:ascii="Calibri" w:hAnsi="Calibri"/>
          <w:b/>
          <w:sz w:val="28"/>
          <w:lang w:eastAsia="en-US"/>
        </w:rPr>
        <w:lastRenderedPageBreak/>
        <w:t>ASSEMBLY BUSINESS</w:t>
      </w:r>
    </w:p>
    <w:p w:rsidR="002C16AA" w:rsidRPr="002C16AA" w:rsidRDefault="002C16AA" w:rsidP="001E1C64">
      <w:pPr>
        <w:keepNext/>
        <w:keepLines/>
        <w:tabs>
          <w:tab w:val="right" w:pos="498"/>
          <w:tab w:val="left" w:pos="628"/>
        </w:tabs>
        <w:spacing w:before="240" w:after="120"/>
        <w:ind w:left="629" w:right="-188" w:hanging="629"/>
        <w:jc w:val="both"/>
        <w:rPr>
          <w:rFonts w:ascii="Calibri" w:hAnsi="Calibri"/>
          <w:b/>
          <w:sz w:val="28"/>
        </w:rPr>
      </w:pPr>
      <w:r w:rsidRPr="002C16AA">
        <w:rPr>
          <w:rFonts w:ascii="Calibri" w:hAnsi="Calibri"/>
          <w:b/>
          <w:sz w:val="28"/>
        </w:rPr>
        <w:t>Orders of the day</w:t>
      </w:r>
    </w:p>
    <w:p w:rsidR="002C16AA" w:rsidRPr="002C16AA" w:rsidRDefault="002C16AA" w:rsidP="001E1C64">
      <w:pPr>
        <w:keepNext/>
        <w:keepLines/>
        <w:tabs>
          <w:tab w:val="right" w:pos="498"/>
          <w:tab w:val="left" w:pos="628"/>
        </w:tabs>
        <w:spacing w:before="240" w:after="120"/>
        <w:ind w:left="629" w:right="-188" w:hanging="629"/>
        <w:jc w:val="center"/>
        <w:rPr>
          <w:rFonts w:ascii="Calibri" w:hAnsi="Calibri"/>
          <w:b/>
          <w:bCs/>
          <w:szCs w:val="24"/>
          <w:lang w:val="en-AU"/>
        </w:rPr>
      </w:pPr>
      <w:r w:rsidRPr="002C16AA">
        <w:rPr>
          <w:rFonts w:ascii="Calibri" w:hAnsi="Calibri"/>
          <w:b/>
          <w:bCs/>
          <w:szCs w:val="24"/>
          <w:lang w:val="en-AU"/>
        </w:rPr>
        <w:t>31 August 2019</w:t>
      </w:r>
    </w:p>
    <w:p w:rsidR="002C16AA" w:rsidRPr="002C16AA" w:rsidRDefault="002C16AA" w:rsidP="001E1C64">
      <w:pPr>
        <w:tabs>
          <w:tab w:val="right" w:pos="567"/>
          <w:tab w:val="left" w:pos="1134"/>
        </w:tabs>
        <w:spacing w:before="60"/>
        <w:ind w:left="1134" w:right="-188" w:hanging="1134"/>
        <w:rPr>
          <w:rFonts w:ascii="Calibri" w:hAnsi="Calibri"/>
          <w:szCs w:val="24"/>
          <w:lang w:val="en-AU"/>
        </w:rPr>
      </w:pPr>
      <w:r w:rsidRPr="002C16AA">
        <w:rPr>
          <w:rFonts w:ascii="Calibri" w:hAnsi="Calibri"/>
          <w:szCs w:val="24"/>
          <w:lang w:val="en-AU"/>
        </w:rPr>
        <w:tab/>
      </w:r>
      <w:r>
        <w:rPr>
          <w:rFonts w:ascii="Calibri" w:hAnsi="Calibri"/>
          <w:szCs w:val="24"/>
          <w:lang w:val="en-AU"/>
        </w:rPr>
        <w:t>1</w:t>
      </w:r>
      <w:r w:rsidRPr="002C16AA">
        <w:rPr>
          <w:rFonts w:ascii="Calibri" w:hAnsi="Calibri"/>
          <w:szCs w:val="24"/>
          <w:lang w:val="en-AU"/>
        </w:rPr>
        <w:tab/>
      </w:r>
      <w:r w:rsidRPr="002C16AA">
        <w:rPr>
          <w:rFonts w:ascii="Calibri" w:hAnsi="Calibri"/>
          <w:b/>
          <w:caps/>
          <w:szCs w:val="24"/>
          <w:lang w:val="en-AU"/>
        </w:rPr>
        <w:t>Environment and Transport and City Services—Standing Committee</w:t>
      </w:r>
      <w:r w:rsidRPr="002C16AA">
        <w:rPr>
          <w:rFonts w:ascii="Calibri" w:hAnsi="Calibri"/>
          <w:szCs w:val="24"/>
          <w:lang w:val="en-AU"/>
        </w:rPr>
        <w:fldChar w:fldCharType="begin"/>
      </w:r>
      <w:r w:rsidRPr="002C16AA">
        <w:rPr>
          <w:rFonts w:ascii="Calibri" w:hAnsi="Calibri"/>
          <w:szCs w:val="24"/>
          <w:lang w:val="en-AU"/>
        </w:rPr>
        <w:instrText xml:space="preserve"> MACROBUTTON DPSVariableFieldReplacer </w:instrText>
      </w:r>
      <w:r w:rsidRPr="002C16AA">
        <w:rPr>
          <w:rFonts w:ascii="Calibri" w:hAnsi="Calibri"/>
          <w:vanish/>
          <w:szCs w:val="24"/>
          <w:lang w:val="en-AU"/>
        </w:rPr>
        <w:instrText>TABLE,"Committee Name","Committee Name.Name — Committee","Chair",0,0:&lt;Committee Name.Name — Committee&gt;</w:instrText>
      </w:r>
      <w:r w:rsidRPr="002C16AA">
        <w:rPr>
          <w:rFonts w:ascii="Calibri" w:hAnsi="Calibri"/>
          <w:szCs w:val="24"/>
          <w:lang w:val="en-AU"/>
        </w:rPr>
        <w:fldChar w:fldCharType="end"/>
      </w:r>
      <w:r w:rsidRPr="002C16AA">
        <w:rPr>
          <w:rFonts w:ascii="Calibri" w:hAnsi="Calibri"/>
          <w:szCs w:val="24"/>
          <w:lang w:val="en-AU"/>
        </w:rPr>
        <w:t>: Presentation of report on a new Territory Coat of Arms, pursuant to order of the Assembly of 29 November 2018; amended 16 May 2019; amended 30 July 2019.</w:t>
      </w:r>
    </w:p>
    <w:p w:rsidR="002C16AA" w:rsidRPr="002C16AA" w:rsidRDefault="002C16AA" w:rsidP="001E1C64">
      <w:pPr>
        <w:tabs>
          <w:tab w:val="right" w:pos="498"/>
          <w:tab w:val="left" w:pos="628"/>
        </w:tabs>
        <w:spacing w:before="360" w:after="120"/>
        <w:ind w:left="629" w:right="-188" w:hanging="629"/>
        <w:jc w:val="center"/>
        <w:rPr>
          <w:rFonts w:ascii="Calibri" w:hAnsi="Calibri"/>
          <w:b/>
          <w:bCs/>
          <w:szCs w:val="24"/>
          <w:lang w:val="en-AU"/>
        </w:rPr>
      </w:pPr>
      <w:r w:rsidRPr="002C16AA">
        <w:rPr>
          <w:rFonts w:ascii="Calibri" w:hAnsi="Calibri"/>
          <w:b/>
          <w:bCs/>
          <w:szCs w:val="24"/>
          <w:lang w:val="en-AU"/>
        </w:rPr>
        <w:t>17 September 2019</w:t>
      </w:r>
    </w:p>
    <w:p w:rsidR="002C16AA" w:rsidRPr="002C16AA" w:rsidRDefault="002C16AA" w:rsidP="001E1C64">
      <w:pPr>
        <w:tabs>
          <w:tab w:val="right" w:pos="567"/>
          <w:tab w:val="left" w:pos="1134"/>
        </w:tabs>
        <w:spacing w:before="60"/>
        <w:ind w:left="1134" w:right="-188" w:hanging="992"/>
        <w:rPr>
          <w:rFonts w:ascii="Calibri" w:hAnsi="Calibri"/>
          <w:szCs w:val="24"/>
          <w:lang w:val="en-AU"/>
        </w:rPr>
      </w:pPr>
      <w:r w:rsidRPr="002C16AA">
        <w:rPr>
          <w:rFonts w:ascii="Calibri" w:hAnsi="Calibri"/>
          <w:szCs w:val="24"/>
          <w:lang w:val="en-AU"/>
        </w:rPr>
        <w:tab/>
      </w:r>
      <w:r>
        <w:rPr>
          <w:rFonts w:ascii="Calibri" w:hAnsi="Calibri"/>
          <w:szCs w:val="24"/>
          <w:lang w:val="en-AU"/>
        </w:rPr>
        <w:t>2</w:t>
      </w:r>
      <w:r w:rsidRPr="002C16AA">
        <w:rPr>
          <w:rFonts w:ascii="Calibri" w:hAnsi="Calibri"/>
          <w:szCs w:val="24"/>
          <w:lang w:val="en-AU"/>
        </w:rPr>
        <w:tab/>
      </w:r>
      <w:r w:rsidRPr="002C16AA">
        <w:rPr>
          <w:rFonts w:ascii="Calibri" w:hAnsi="Calibri"/>
          <w:b/>
          <w:caps/>
          <w:szCs w:val="24"/>
          <w:lang w:val="en-AU"/>
        </w:rPr>
        <w:t>Fuel Pricing—Select committee</w:t>
      </w:r>
      <w:r w:rsidRPr="002C16AA">
        <w:rPr>
          <w:rFonts w:ascii="Calibri" w:hAnsi="Calibri"/>
          <w:szCs w:val="24"/>
          <w:lang w:val="en-AU"/>
        </w:rPr>
        <w:fldChar w:fldCharType="begin"/>
      </w:r>
      <w:r w:rsidRPr="002C16AA">
        <w:rPr>
          <w:rFonts w:ascii="Calibri" w:hAnsi="Calibri"/>
          <w:szCs w:val="24"/>
          <w:lang w:val="en-AU"/>
        </w:rPr>
        <w:instrText xml:space="preserve"> MACROBUTTON DPSVariableFieldReplacer </w:instrText>
      </w:r>
      <w:r w:rsidRPr="002C16AA">
        <w:rPr>
          <w:rFonts w:ascii="Calibri" w:hAnsi="Calibri"/>
          <w:vanish/>
          <w:szCs w:val="24"/>
          <w:lang w:val="en-AU"/>
        </w:rPr>
        <w:instrText>TABLE,"Committee Name","Committee Name.Name — Committee","Chair",0,0:&lt;Committee Name.Name — Committee&gt;</w:instrText>
      </w:r>
      <w:r w:rsidRPr="002C16AA">
        <w:rPr>
          <w:rFonts w:ascii="Calibri" w:hAnsi="Calibri"/>
          <w:szCs w:val="24"/>
          <w:lang w:val="en-AU"/>
        </w:rPr>
        <w:fldChar w:fldCharType="end"/>
      </w:r>
      <w:r w:rsidRPr="002C16AA">
        <w:rPr>
          <w:rFonts w:ascii="Calibri" w:hAnsi="Calibri"/>
          <w:szCs w:val="24"/>
          <w:lang w:val="en-AU"/>
        </w:rPr>
        <w:t>: Presentation of report on fuel prices in the ACT, pursuant to order of the Assembly of 14 February 2019; amended 16 May 2019.</w:t>
      </w:r>
    </w:p>
    <w:p w:rsidR="002C16AA" w:rsidRPr="002C16AA" w:rsidRDefault="002C16AA" w:rsidP="001E1C64">
      <w:pPr>
        <w:tabs>
          <w:tab w:val="right" w:pos="567"/>
          <w:tab w:val="left" w:pos="1134"/>
        </w:tabs>
        <w:spacing w:before="360" w:after="120"/>
        <w:ind w:left="1134" w:right="-188" w:hanging="1134"/>
        <w:jc w:val="center"/>
        <w:rPr>
          <w:rFonts w:ascii="Calibri" w:hAnsi="Calibri"/>
          <w:b/>
          <w:bCs/>
          <w:szCs w:val="24"/>
          <w:lang w:val="en-AU"/>
        </w:rPr>
      </w:pPr>
      <w:r w:rsidRPr="002C16AA">
        <w:rPr>
          <w:rFonts w:ascii="Calibri" w:hAnsi="Calibri"/>
          <w:b/>
          <w:bCs/>
          <w:szCs w:val="24"/>
          <w:lang w:val="en-AU"/>
        </w:rPr>
        <w:t>24 October 2019</w:t>
      </w:r>
    </w:p>
    <w:p w:rsidR="002C16AA" w:rsidRPr="002C16AA" w:rsidRDefault="002C16AA" w:rsidP="001E1C64">
      <w:pPr>
        <w:tabs>
          <w:tab w:val="right" w:pos="567"/>
          <w:tab w:val="left" w:pos="1134"/>
        </w:tabs>
        <w:spacing w:before="60"/>
        <w:ind w:left="1134" w:right="-188" w:hanging="1134"/>
        <w:rPr>
          <w:rFonts w:ascii="Calibri" w:hAnsi="Calibri"/>
          <w:szCs w:val="24"/>
          <w:lang w:val="en-AU"/>
        </w:rPr>
      </w:pPr>
      <w:r w:rsidRPr="002C16AA">
        <w:rPr>
          <w:rFonts w:ascii="Calibri" w:hAnsi="Calibri"/>
          <w:szCs w:val="24"/>
          <w:lang w:val="en-AU"/>
        </w:rPr>
        <w:tab/>
      </w:r>
      <w:r>
        <w:rPr>
          <w:rFonts w:ascii="Calibri" w:hAnsi="Calibri"/>
          <w:szCs w:val="24"/>
          <w:lang w:val="en-AU"/>
        </w:rPr>
        <w:t>3</w:t>
      </w:r>
      <w:r w:rsidRPr="002C16AA">
        <w:rPr>
          <w:rFonts w:ascii="Calibri" w:hAnsi="Calibri"/>
          <w:szCs w:val="24"/>
          <w:lang w:val="en-AU"/>
        </w:rPr>
        <w:tab/>
      </w:r>
      <w:r w:rsidRPr="002C16AA">
        <w:rPr>
          <w:rFonts w:ascii="Calibri" w:hAnsi="Calibri"/>
          <w:b/>
          <w:caps/>
          <w:szCs w:val="24"/>
          <w:lang w:val="en-AU"/>
        </w:rPr>
        <w:t>Education, Employment and Youth Affairs—Standing Committee</w:t>
      </w:r>
      <w:r w:rsidRPr="002C16AA">
        <w:rPr>
          <w:rFonts w:ascii="Calibri" w:hAnsi="Calibri"/>
          <w:szCs w:val="24"/>
          <w:lang w:val="en-AU"/>
        </w:rPr>
        <w:fldChar w:fldCharType="begin"/>
      </w:r>
      <w:r w:rsidRPr="002C16AA">
        <w:rPr>
          <w:rFonts w:ascii="Calibri" w:hAnsi="Calibri"/>
          <w:szCs w:val="24"/>
          <w:lang w:val="en-AU"/>
        </w:rPr>
        <w:instrText xml:space="preserve"> MACROBUTTON DPSVariableFieldReplacer </w:instrText>
      </w:r>
      <w:r w:rsidRPr="002C16AA">
        <w:rPr>
          <w:rFonts w:ascii="Calibri" w:hAnsi="Calibri"/>
          <w:vanish/>
          <w:szCs w:val="24"/>
          <w:lang w:val="en-AU"/>
        </w:rPr>
        <w:instrText>TABLE,"Committee Name","Committee Name.Name — Committee","Chair",0,0:&lt;Committee Name.Name — Committee&gt;</w:instrText>
      </w:r>
      <w:r w:rsidRPr="002C16AA">
        <w:rPr>
          <w:rFonts w:ascii="Calibri" w:hAnsi="Calibri"/>
          <w:szCs w:val="24"/>
          <w:lang w:val="en-AU"/>
        </w:rPr>
        <w:fldChar w:fldCharType="end"/>
      </w:r>
      <w:r w:rsidRPr="002C16AA">
        <w:rPr>
          <w:rFonts w:ascii="Calibri" w:hAnsi="Calibri"/>
          <w:szCs w:val="24"/>
          <w:lang w:val="en-AU"/>
        </w:rPr>
        <w:t>: Presentation of report on the management and minimisation of bullying and violence in government and non-government schools pursuant to order of the Assembly of 4 April 2019.</w:t>
      </w:r>
    </w:p>
    <w:p w:rsidR="002C16AA" w:rsidRPr="002C16AA" w:rsidRDefault="002C16AA" w:rsidP="001E1C64">
      <w:pPr>
        <w:keepNext/>
        <w:keepLines/>
        <w:tabs>
          <w:tab w:val="right" w:pos="498"/>
          <w:tab w:val="left" w:pos="628"/>
        </w:tabs>
        <w:spacing w:before="360" w:after="120"/>
        <w:ind w:left="629" w:right="-188" w:hanging="629"/>
        <w:jc w:val="center"/>
        <w:rPr>
          <w:rFonts w:ascii="Calibri" w:hAnsi="Calibri"/>
          <w:b/>
          <w:bCs/>
          <w:szCs w:val="24"/>
          <w:lang w:val="en-AU"/>
        </w:rPr>
      </w:pPr>
      <w:r w:rsidRPr="002C16AA">
        <w:rPr>
          <w:rFonts w:ascii="Calibri" w:hAnsi="Calibri"/>
          <w:b/>
          <w:bCs/>
          <w:szCs w:val="24"/>
          <w:lang w:val="en-AU"/>
        </w:rPr>
        <w:t>March 2020</w:t>
      </w:r>
    </w:p>
    <w:p w:rsidR="002C16AA" w:rsidRPr="002C16AA" w:rsidRDefault="002C16AA" w:rsidP="001E1C64">
      <w:pPr>
        <w:keepNext/>
        <w:keepLines/>
        <w:tabs>
          <w:tab w:val="right" w:pos="567"/>
          <w:tab w:val="left" w:pos="1134"/>
        </w:tabs>
        <w:spacing w:before="60"/>
        <w:ind w:left="1134" w:right="-188" w:hanging="1134"/>
        <w:rPr>
          <w:rFonts w:ascii="Calibri" w:hAnsi="Calibri"/>
          <w:szCs w:val="24"/>
          <w:lang w:val="en-AU"/>
        </w:rPr>
      </w:pPr>
      <w:r w:rsidRPr="002C16AA">
        <w:rPr>
          <w:rFonts w:ascii="Calibri" w:hAnsi="Calibri"/>
          <w:szCs w:val="24"/>
          <w:lang w:val="en-AU"/>
        </w:rPr>
        <w:tab/>
      </w:r>
      <w:r>
        <w:rPr>
          <w:rFonts w:ascii="Calibri" w:hAnsi="Calibri"/>
          <w:szCs w:val="24"/>
          <w:lang w:val="en-AU"/>
        </w:rPr>
        <w:t>4</w:t>
      </w:r>
      <w:r w:rsidRPr="002C16AA">
        <w:rPr>
          <w:rFonts w:ascii="Calibri" w:hAnsi="Calibri"/>
          <w:szCs w:val="24"/>
          <w:lang w:val="en-AU"/>
        </w:rPr>
        <w:tab/>
      </w:r>
      <w:r w:rsidRPr="002C16AA">
        <w:rPr>
          <w:rFonts w:ascii="Calibri" w:hAnsi="Calibri"/>
          <w:b/>
          <w:caps/>
          <w:szCs w:val="24"/>
          <w:lang w:val="en-AU"/>
        </w:rPr>
        <w:t>Health, Ageing and Community Services—Standing Committee</w:t>
      </w:r>
      <w:r w:rsidRPr="002C16AA">
        <w:rPr>
          <w:rFonts w:ascii="Calibri" w:hAnsi="Calibri"/>
          <w:szCs w:val="24"/>
          <w:lang w:val="en-AU"/>
        </w:rPr>
        <w:fldChar w:fldCharType="begin"/>
      </w:r>
      <w:r w:rsidRPr="002C16AA">
        <w:rPr>
          <w:rFonts w:ascii="Calibri" w:hAnsi="Calibri"/>
          <w:szCs w:val="24"/>
          <w:lang w:val="en-AU"/>
        </w:rPr>
        <w:instrText xml:space="preserve"> MACROBUTTON DPSVariableFieldReplacer </w:instrText>
      </w:r>
      <w:r w:rsidRPr="002C16AA">
        <w:rPr>
          <w:rFonts w:ascii="Calibri" w:hAnsi="Calibri"/>
          <w:vanish/>
          <w:szCs w:val="24"/>
          <w:lang w:val="en-AU"/>
        </w:rPr>
        <w:instrText>TABLE,"Committee Name","Committee Name.Name — Committee","Chair",0,0:&lt;Committee Name.Name — Committee&gt;</w:instrText>
      </w:r>
      <w:r w:rsidRPr="002C16AA">
        <w:rPr>
          <w:rFonts w:ascii="Calibri" w:hAnsi="Calibri"/>
          <w:szCs w:val="24"/>
          <w:lang w:val="en-AU"/>
        </w:rPr>
        <w:fldChar w:fldCharType="end"/>
      </w:r>
      <w:r w:rsidRPr="002C16AA">
        <w:rPr>
          <w:rFonts w:ascii="Calibri" w:hAnsi="Calibri"/>
          <w:szCs w:val="24"/>
          <w:lang w:val="en-AU"/>
        </w:rPr>
        <w:t xml:space="preserve">: Presentation of report on the analysis of the child care and protection case referred to in the 2018 Court of Appeal decision, reported in </w:t>
      </w:r>
      <w:r w:rsidRPr="002C16AA">
        <w:rPr>
          <w:rFonts w:ascii="Calibri" w:hAnsi="Calibri"/>
          <w:i/>
          <w:szCs w:val="24"/>
          <w:lang w:val="en-AU"/>
        </w:rPr>
        <w:t>The</w:t>
      </w:r>
      <w:r w:rsidRPr="002C16AA">
        <w:rPr>
          <w:rFonts w:ascii="Calibri" w:hAnsi="Calibri"/>
          <w:szCs w:val="24"/>
          <w:lang w:val="en-AU"/>
        </w:rPr>
        <w:t xml:space="preserve"> </w:t>
      </w:r>
      <w:r w:rsidRPr="002C16AA">
        <w:rPr>
          <w:rFonts w:ascii="Calibri" w:hAnsi="Calibri"/>
          <w:i/>
          <w:szCs w:val="24"/>
          <w:lang w:val="en-AU"/>
        </w:rPr>
        <w:t>Canberra Times</w:t>
      </w:r>
      <w:r w:rsidRPr="002C16AA">
        <w:rPr>
          <w:rFonts w:ascii="Calibri" w:hAnsi="Calibri"/>
          <w:szCs w:val="24"/>
          <w:lang w:val="en-AU"/>
        </w:rPr>
        <w:t xml:space="preserve"> on 17 February 2019, to identify potential and systemic issues that may need to be addressed, pursuant to order of the Assembly of 16 May 2019.</w:t>
      </w:r>
    </w:p>
    <w:p w:rsidR="002C16AA" w:rsidRPr="002C16AA" w:rsidRDefault="002C16AA" w:rsidP="001E1C64">
      <w:pPr>
        <w:tabs>
          <w:tab w:val="right" w:pos="498"/>
          <w:tab w:val="left" w:pos="628"/>
        </w:tabs>
        <w:spacing w:before="360" w:after="120"/>
        <w:ind w:left="629" w:right="-188" w:hanging="629"/>
        <w:jc w:val="center"/>
        <w:rPr>
          <w:rFonts w:ascii="Calibri" w:hAnsi="Calibri"/>
          <w:b/>
          <w:bCs/>
          <w:szCs w:val="24"/>
          <w:lang w:val="en-AU"/>
        </w:rPr>
      </w:pPr>
      <w:r w:rsidRPr="002C16AA">
        <w:rPr>
          <w:rFonts w:ascii="Calibri" w:hAnsi="Calibri"/>
          <w:b/>
          <w:bCs/>
          <w:szCs w:val="24"/>
          <w:lang w:val="en-AU"/>
        </w:rPr>
        <w:t>July 2020</w:t>
      </w:r>
    </w:p>
    <w:p w:rsidR="002C16AA" w:rsidRPr="002C16AA" w:rsidRDefault="002C16AA" w:rsidP="001E1C64">
      <w:pPr>
        <w:tabs>
          <w:tab w:val="right" w:pos="567"/>
        </w:tabs>
        <w:spacing w:before="60"/>
        <w:ind w:left="1134" w:right="-188" w:hanging="993"/>
        <w:rPr>
          <w:rFonts w:ascii="Calibri" w:hAnsi="Calibri"/>
          <w:szCs w:val="24"/>
          <w:lang w:val="en-AU"/>
        </w:rPr>
      </w:pPr>
      <w:r w:rsidRPr="002C16AA">
        <w:rPr>
          <w:rFonts w:ascii="Calibri" w:hAnsi="Calibri"/>
          <w:szCs w:val="24"/>
          <w:lang w:val="en-AU"/>
        </w:rPr>
        <w:tab/>
      </w:r>
      <w:r>
        <w:rPr>
          <w:rFonts w:ascii="Calibri" w:hAnsi="Calibri"/>
          <w:szCs w:val="24"/>
          <w:lang w:val="en-AU"/>
        </w:rPr>
        <w:t>5</w:t>
      </w:r>
      <w:r w:rsidRPr="002C16AA">
        <w:rPr>
          <w:rFonts w:ascii="Calibri" w:hAnsi="Calibri"/>
          <w:szCs w:val="24"/>
          <w:lang w:val="en-AU"/>
        </w:rPr>
        <w:tab/>
      </w:r>
      <w:r w:rsidRPr="002C16AA">
        <w:rPr>
          <w:rFonts w:ascii="Calibri" w:hAnsi="Calibri"/>
          <w:b/>
          <w:caps/>
          <w:szCs w:val="24"/>
          <w:lang w:val="en-AU"/>
        </w:rPr>
        <w:t>Health, Ageing and Community Services—Standing Committee</w:t>
      </w:r>
      <w:r w:rsidRPr="002C16AA">
        <w:rPr>
          <w:rFonts w:ascii="Calibri" w:hAnsi="Calibri"/>
          <w:szCs w:val="24"/>
          <w:lang w:val="en-AU"/>
        </w:rPr>
        <w:fldChar w:fldCharType="begin"/>
      </w:r>
      <w:r w:rsidRPr="002C16AA">
        <w:rPr>
          <w:rFonts w:ascii="Calibri" w:hAnsi="Calibri"/>
          <w:szCs w:val="24"/>
          <w:lang w:val="en-AU"/>
        </w:rPr>
        <w:instrText xml:space="preserve"> MACROBUTTON DPSVariableFieldReplacer </w:instrText>
      </w:r>
      <w:r w:rsidRPr="002C16AA">
        <w:rPr>
          <w:rFonts w:ascii="Calibri" w:hAnsi="Calibri"/>
          <w:vanish/>
          <w:szCs w:val="24"/>
          <w:lang w:val="en-AU"/>
        </w:rPr>
        <w:instrText>TABLE,"Committee Name","Committee Name.Name — Committee","Chair",0,0:&lt;Committee Name.Name — Committee&gt;</w:instrText>
      </w:r>
      <w:r w:rsidRPr="002C16AA">
        <w:rPr>
          <w:rFonts w:ascii="Calibri" w:hAnsi="Calibri"/>
          <w:szCs w:val="24"/>
          <w:lang w:val="en-AU"/>
        </w:rPr>
        <w:fldChar w:fldCharType="end"/>
      </w:r>
      <w:r w:rsidRPr="002C16AA">
        <w:rPr>
          <w:rFonts w:ascii="Calibri" w:hAnsi="Calibri"/>
          <w:szCs w:val="24"/>
          <w:lang w:val="en-AU"/>
        </w:rPr>
        <w:t xml:space="preserve">: Presentation of report on the ability to share information in the care and protection system in accordance with the </w:t>
      </w:r>
      <w:r w:rsidRPr="002C16AA">
        <w:rPr>
          <w:rFonts w:ascii="Calibri" w:hAnsi="Calibri"/>
          <w:i/>
          <w:szCs w:val="24"/>
          <w:lang w:val="en-AU"/>
        </w:rPr>
        <w:t>Children and Young People Act 2008</w:t>
      </w:r>
      <w:r w:rsidRPr="002C16AA">
        <w:rPr>
          <w:rFonts w:ascii="Calibri" w:hAnsi="Calibri"/>
          <w:szCs w:val="24"/>
          <w:lang w:val="en-AU"/>
        </w:rPr>
        <w:t>, pursuant to order of the Assembly of 16 May 2019.</w:t>
      </w:r>
    </w:p>
    <w:p w:rsidR="002C16AA" w:rsidRPr="002C16AA" w:rsidRDefault="002C16AA" w:rsidP="001E1C64">
      <w:pPr>
        <w:tabs>
          <w:tab w:val="right" w:pos="580"/>
        </w:tabs>
        <w:spacing w:before="120" w:after="480"/>
        <w:ind w:left="567" w:right="-188" w:hanging="567"/>
        <w:jc w:val="center"/>
        <w:rPr>
          <w:rFonts w:ascii="Times New Roman" w:hAnsi="Times New Roman"/>
          <w:lang w:eastAsia="en-US"/>
        </w:rPr>
      </w:pPr>
      <w:r w:rsidRPr="002C16AA">
        <w:rPr>
          <w:rFonts w:ascii="Times New Roman" w:hAnsi="Times New Roman"/>
          <w:lang w:eastAsia="en-US"/>
        </w:rPr>
        <w:t>___________________________________</w:t>
      </w:r>
    </w:p>
    <w:p w:rsidR="002C16AA" w:rsidRPr="002C16AA" w:rsidRDefault="002C16AA" w:rsidP="001E1C64">
      <w:pPr>
        <w:tabs>
          <w:tab w:val="right" w:pos="580"/>
        </w:tabs>
        <w:spacing w:before="120" w:after="240"/>
        <w:ind w:right="-188"/>
        <w:jc w:val="center"/>
        <w:rPr>
          <w:rFonts w:ascii="Calibri" w:hAnsi="Calibri"/>
          <w:b/>
          <w:sz w:val="28"/>
          <w:lang w:eastAsia="en-US"/>
        </w:rPr>
      </w:pPr>
      <w:r w:rsidRPr="002C16AA">
        <w:rPr>
          <w:rFonts w:ascii="Calibri" w:hAnsi="Calibri"/>
          <w:b/>
          <w:sz w:val="28"/>
          <w:lang w:eastAsia="en-US"/>
        </w:rPr>
        <w:t>CROSSBENCH EXECUTIVE MEMBERS’ BUSINESS</w:t>
      </w:r>
    </w:p>
    <w:p w:rsidR="002C16AA" w:rsidRPr="002C16AA" w:rsidRDefault="002C16AA" w:rsidP="001E1C64">
      <w:pPr>
        <w:keepNext/>
        <w:keepLines/>
        <w:tabs>
          <w:tab w:val="right" w:pos="580"/>
        </w:tabs>
        <w:spacing w:before="120" w:after="240"/>
        <w:ind w:right="-188"/>
        <w:jc w:val="center"/>
        <w:rPr>
          <w:rFonts w:ascii="Calibri" w:hAnsi="Calibri"/>
          <w:i/>
          <w:szCs w:val="24"/>
          <w:lang w:eastAsia="en-US"/>
        </w:rPr>
      </w:pPr>
      <w:r w:rsidRPr="002C16AA">
        <w:rPr>
          <w:rFonts w:ascii="Calibri" w:hAnsi="Calibri"/>
          <w:i/>
          <w:szCs w:val="24"/>
          <w:lang w:eastAsia="en-US"/>
        </w:rPr>
        <w:t>There are no notices or orders of the day</w:t>
      </w:r>
    </w:p>
    <w:p w:rsidR="002C16AA" w:rsidRPr="002C16AA" w:rsidRDefault="002C16AA" w:rsidP="001E1C64">
      <w:pPr>
        <w:tabs>
          <w:tab w:val="right" w:pos="567"/>
          <w:tab w:val="left" w:pos="1134"/>
        </w:tabs>
        <w:spacing w:before="120" w:after="120"/>
        <w:ind w:right="-188"/>
        <w:jc w:val="center"/>
        <w:rPr>
          <w:rFonts w:ascii="Calibri" w:hAnsi="Calibri"/>
          <w:sz w:val="20"/>
          <w:lang w:val="en-AU"/>
        </w:rPr>
      </w:pPr>
      <w:r w:rsidRPr="002C16AA">
        <w:rPr>
          <w:rFonts w:ascii="Calibri" w:hAnsi="Calibri"/>
          <w:sz w:val="20"/>
          <w:lang w:val="en-AU"/>
        </w:rPr>
        <w:t>__________________________________</w:t>
      </w:r>
    </w:p>
    <w:p w:rsidR="002C16AA" w:rsidRPr="002C16AA" w:rsidRDefault="002C16AA" w:rsidP="001E1C64">
      <w:pPr>
        <w:keepNext/>
        <w:keepLines/>
        <w:spacing w:before="120" w:after="240"/>
        <w:ind w:right="-188"/>
        <w:jc w:val="center"/>
        <w:rPr>
          <w:rFonts w:ascii="Calibri" w:hAnsi="Calibri"/>
          <w:b/>
          <w:sz w:val="28"/>
          <w:lang w:eastAsia="en-US"/>
        </w:rPr>
      </w:pPr>
      <w:r w:rsidRPr="002C16AA">
        <w:rPr>
          <w:rFonts w:ascii="Calibri" w:hAnsi="Calibri"/>
          <w:b/>
          <w:sz w:val="28"/>
          <w:lang w:eastAsia="en-US"/>
        </w:rPr>
        <w:lastRenderedPageBreak/>
        <w:t>EXECUTIVE BUSINESS</w:t>
      </w:r>
    </w:p>
    <w:p w:rsidR="002C16AA" w:rsidRPr="002C16AA" w:rsidRDefault="002C16AA" w:rsidP="001E1C64">
      <w:pPr>
        <w:keepNext/>
        <w:keepLines/>
        <w:tabs>
          <w:tab w:val="right" w:pos="567"/>
          <w:tab w:val="left" w:pos="1134"/>
        </w:tabs>
        <w:spacing w:before="120" w:after="120"/>
        <w:ind w:left="1134" w:right="-188" w:hanging="1134"/>
        <w:rPr>
          <w:rFonts w:ascii="Calibri" w:hAnsi="Calibri"/>
          <w:b/>
          <w:sz w:val="28"/>
          <w:szCs w:val="28"/>
          <w:lang w:val="en-AU"/>
        </w:rPr>
      </w:pPr>
      <w:r w:rsidRPr="002C16AA">
        <w:rPr>
          <w:rFonts w:ascii="Calibri" w:hAnsi="Calibri"/>
          <w:b/>
          <w:sz w:val="28"/>
          <w:szCs w:val="28"/>
          <w:lang w:val="en-AU"/>
        </w:rPr>
        <w:t>Orders of the day</w:t>
      </w:r>
    </w:p>
    <w:p w:rsidR="002C16AA" w:rsidRPr="002C16AA" w:rsidRDefault="002C16AA" w:rsidP="001E1C64">
      <w:pPr>
        <w:tabs>
          <w:tab w:val="right" w:pos="567"/>
          <w:tab w:val="left" w:pos="1134"/>
        </w:tabs>
        <w:spacing w:before="240" w:after="120"/>
        <w:ind w:left="1134" w:right="-188" w:hanging="1134"/>
        <w:rPr>
          <w:rFonts w:ascii="Calibri" w:hAnsi="Calibri"/>
          <w:i/>
          <w:lang w:val="en-AU"/>
        </w:rPr>
      </w:pPr>
      <w:r w:rsidRPr="002C16AA">
        <w:rPr>
          <w:rFonts w:ascii="Calibri" w:hAnsi="Calibri"/>
          <w:lang w:val="en-AU"/>
        </w:rPr>
        <w:tab/>
      </w:r>
      <w:r>
        <w:rPr>
          <w:rFonts w:ascii="Calibri" w:hAnsi="Calibri"/>
          <w:lang w:val="en-AU"/>
        </w:rPr>
        <w:t>1</w:t>
      </w:r>
      <w:r w:rsidRPr="002C16AA">
        <w:rPr>
          <w:rFonts w:ascii="Calibri" w:hAnsi="Calibri"/>
          <w:lang w:val="en-AU"/>
        </w:rPr>
        <w:tab/>
      </w:r>
      <w:hyperlink r:id="rId10" w:history="1">
        <w:r w:rsidRPr="002C16AA">
          <w:rPr>
            <w:rFonts w:ascii="Calibri" w:hAnsi="Calibri"/>
            <w:b/>
            <w:caps/>
            <w:color w:val="0000FF"/>
            <w:lang w:val="en-AU"/>
          </w:rPr>
          <w:t>Appropriation Bill 2019-2020</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Treasurer)</w:t>
      </w:r>
      <w:r w:rsidRPr="002C16AA">
        <w:rPr>
          <w:rFonts w:ascii="Calibri" w:hAnsi="Calibri"/>
          <w:lang w:val="en-AU"/>
        </w:rPr>
        <w:t xml:space="preserve">: Further consideration at detail stage—Schedule 1—Part 1.6, Chief Minister, Treasury and Economic Development Directorate </w:t>
      </w:r>
      <w:r w:rsidRPr="002C16AA">
        <w:rPr>
          <w:rFonts w:ascii="Calibri" w:hAnsi="Calibri"/>
          <w:i/>
          <w:iCs/>
          <w:lang w:val="en-AU"/>
        </w:rPr>
        <w:t>(from 13 August 2019—Mr Gentleman)</w:t>
      </w:r>
      <w:r w:rsidRPr="002C16AA">
        <w:rPr>
          <w:rFonts w:ascii="Calibri" w:hAnsi="Calibri"/>
          <w:lang w:val="en-AU"/>
        </w:rPr>
        <w:t xml:space="preserve">. </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2</w:t>
      </w:r>
      <w:r w:rsidRPr="002C16AA">
        <w:rPr>
          <w:rFonts w:ascii="Calibri" w:hAnsi="Calibri"/>
          <w:lang w:val="en-AU"/>
        </w:rPr>
        <w:tab/>
      </w:r>
      <w:hyperlink r:id="rId11" w:history="1">
        <w:r w:rsidRPr="002C16AA">
          <w:rPr>
            <w:rFonts w:ascii="Calibri" w:hAnsi="Calibri"/>
            <w:b/>
            <w:caps/>
            <w:color w:val="0000FF"/>
            <w:lang w:val="en-AU"/>
          </w:rPr>
          <w:t>Appropriation (Office of the Legislative Assembly) Bill 2019-2020</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Treasurer)</w:t>
      </w:r>
      <w:r w:rsidRPr="002C16AA">
        <w:rPr>
          <w:rFonts w:ascii="Calibri" w:hAnsi="Calibri"/>
          <w:lang w:val="en-AU"/>
        </w:rPr>
        <w:t xml:space="preserve">: Agreement in principle—Resumption of debate </w:t>
      </w:r>
      <w:r w:rsidRPr="002C16AA">
        <w:rPr>
          <w:rFonts w:ascii="Calibri" w:hAnsi="Calibri"/>
          <w:i/>
          <w:iCs/>
          <w:lang w:val="en-AU"/>
        </w:rPr>
        <w:t>(from 4 June 2019—Mr Coe)</w:t>
      </w:r>
      <w:r w:rsidRPr="002C16AA">
        <w:rPr>
          <w:rFonts w:ascii="Calibri" w:hAnsi="Calibri"/>
          <w:lang w:val="en-AU"/>
        </w:rPr>
        <w:t xml:space="preserve">. </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3</w:t>
      </w:r>
      <w:r w:rsidRPr="002C16AA">
        <w:rPr>
          <w:rFonts w:ascii="Calibri" w:hAnsi="Calibri"/>
          <w:lang w:val="en-AU"/>
        </w:rPr>
        <w:tab/>
      </w:r>
      <w:r w:rsidRPr="002C16AA">
        <w:rPr>
          <w:rFonts w:ascii="Calibri" w:hAnsi="Calibri"/>
          <w:b/>
          <w:bCs/>
          <w:caps/>
          <w:lang w:val="en-AU"/>
        </w:rPr>
        <w:t xml:space="preserve">UNFANTASTIC PLASTIC—THE 2018 REVIEW OF THE </w:t>
      </w:r>
      <w:r w:rsidRPr="002C16AA">
        <w:rPr>
          <w:rFonts w:ascii="Calibri" w:hAnsi="Calibri"/>
          <w:b/>
          <w:bCs/>
          <w:i/>
          <w:caps/>
          <w:lang w:val="en-AU"/>
        </w:rPr>
        <w:t>PLASTIC SHOPPING BAGS BAN ACT 2010</w:t>
      </w:r>
      <w:r w:rsidRPr="002C16AA">
        <w:rPr>
          <w:rFonts w:ascii="Calibri" w:hAnsi="Calibri"/>
          <w:b/>
          <w:bCs/>
          <w:caps/>
          <w:lang w:val="en-AU"/>
        </w:rPr>
        <w:t>—GOVERNMENT RESPONSE—PAPER—MOTION TO TAKE NOTE OF PAPER</w:t>
      </w:r>
      <w:r w:rsidRPr="002C16AA">
        <w:rPr>
          <w:rFonts w:ascii="Calibri" w:hAnsi="Calibri"/>
          <w:lang w:val="en-AU"/>
        </w:rPr>
        <w:t xml:space="preserve">: Resumption of debate </w:t>
      </w:r>
      <w:r w:rsidRPr="002C16AA">
        <w:rPr>
          <w:rFonts w:ascii="Calibri" w:hAnsi="Calibri"/>
          <w:i/>
          <w:iCs/>
          <w:lang w:val="en-AU"/>
        </w:rPr>
        <w:t>(from 16 May 2019—Ms Lee)</w:t>
      </w:r>
      <w:r w:rsidRPr="002C16AA">
        <w:rPr>
          <w:rFonts w:ascii="Calibri" w:hAnsi="Calibri"/>
          <w:lang w:val="en-AU"/>
        </w:rPr>
        <w:t xml:space="preserve"> on the motion of Mr Gentleman—</w:t>
      </w:r>
      <w:proofErr w:type="gramStart"/>
      <w:r w:rsidRPr="002C16AA">
        <w:rPr>
          <w:rFonts w:ascii="Calibri" w:hAnsi="Calibri"/>
          <w:lang w:val="en-AU"/>
        </w:rPr>
        <w:t>That</w:t>
      </w:r>
      <w:proofErr w:type="gramEnd"/>
      <w:r w:rsidRPr="002C16AA">
        <w:rPr>
          <w:rFonts w:ascii="Calibri" w:hAnsi="Calibri"/>
          <w:lang w:val="en-AU"/>
        </w:rPr>
        <w:t xml:space="preserve"> the Assembly takes note of the paper.</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4</w:t>
      </w:r>
      <w:r w:rsidRPr="002C16AA">
        <w:rPr>
          <w:rFonts w:ascii="Calibri" w:hAnsi="Calibri"/>
          <w:lang w:val="en-AU"/>
        </w:rPr>
        <w:tab/>
      </w:r>
      <w:r w:rsidRPr="002C16AA">
        <w:rPr>
          <w:rFonts w:ascii="Calibri" w:hAnsi="Calibri"/>
          <w:b/>
          <w:bCs/>
          <w:caps/>
          <w:lang w:val="en-AU"/>
        </w:rPr>
        <w:t>Achievements in the first year—MINISTERIAL STATEMENT—MOTION TO TAKE NOTE OF PAPER</w:t>
      </w:r>
      <w:r w:rsidRPr="002C16AA">
        <w:rPr>
          <w:rFonts w:ascii="Calibri" w:hAnsi="Calibri"/>
          <w:lang w:val="en-AU"/>
        </w:rPr>
        <w:t xml:space="preserve">: Resumption of debate </w:t>
      </w:r>
      <w:r w:rsidRPr="002C16AA">
        <w:rPr>
          <w:rFonts w:ascii="Calibri" w:hAnsi="Calibri"/>
          <w:i/>
          <w:iCs/>
          <w:lang w:val="en-AU"/>
        </w:rPr>
        <w:t>(from 31 October 2017—Mrs Jones)</w:t>
      </w:r>
      <w:r w:rsidRPr="002C16AA">
        <w:rPr>
          <w:rFonts w:ascii="Calibri" w:hAnsi="Calibri"/>
          <w:lang w:val="en-AU"/>
        </w:rPr>
        <w:t xml:space="preserve"> on the motion of Mr Rattenbury—</w:t>
      </w:r>
      <w:proofErr w:type="gramStart"/>
      <w:r w:rsidRPr="002C16AA">
        <w:rPr>
          <w:rFonts w:ascii="Calibri" w:hAnsi="Calibri"/>
          <w:lang w:val="en-AU"/>
        </w:rPr>
        <w:t>That</w:t>
      </w:r>
      <w:proofErr w:type="gramEnd"/>
      <w:r w:rsidRPr="002C16AA">
        <w:rPr>
          <w:rFonts w:ascii="Calibri" w:hAnsi="Calibri"/>
          <w:lang w:val="en-AU"/>
        </w:rPr>
        <w:t xml:space="preserve"> the Assembly takes note of the paper.</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5</w:t>
      </w:r>
      <w:r w:rsidRPr="002C16AA">
        <w:rPr>
          <w:rFonts w:ascii="Calibri" w:hAnsi="Calibri"/>
          <w:lang w:val="en-AU"/>
        </w:rPr>
        <w:tab/>
      </w:r>
      <w:hyperlink r:id="rId12" w:history="1">
        <w:r w:rsidRPr="002C16AA">
          <w:rPr>
            <w:rFonts w:ascii="Calibri" w:hAnsi="Calibri"/>
            <w:b/>
            <w:caps/>
            <w:color w:val="0000FF"/>
            <w:lang w:val="en-AU"/>
          </w:rPr>
          <w:t>Fisheries Legislation Amendment Bill 2019</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Minister for the Environment and Heritage)</w:t>
      </w:r>
      <w:r w:rsidRPr="002C16AA">
        <w:rPr>
          <w:rFonts w:ascii="Calibri" w:hAnsi="Calibri"/>
          <w:lang w:val="en-AU"/>
        </w:rPr>
        <w:t xml:space="preserve">: Agreement in principle—Resumption of debate </w:t>
      </w:r>
      <w:r w:rsidRPr="002C16AA">
        <w:rPr>
          <w:rFonts w:ascii="Calibri" w:hAnsi="Calibri"/>
          <w:i/>
          <w:iCs/>
          <w:lang w:val="en-AU"/>
        </w:rPr>
        <w:t>(from 16 May 2019—Mr Hanson)</w:t>
      </w:r>
      <w:r w:rsidRPr="002C16AA">
        <w:rPr>
          <w:rFonts w:ascii="Calibri" w:hAnsi="Calibri"/>
          <w:lang w:val="en-AU"/>
        </w:rPr>
        <w:t>.</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6</w:t>
      </w:r>
      <w:r w:rsidRPr="002C16AA">
        <w:rPr>
          <w:rFonts w:ascii="Calibri" w:hAnsi="Calibri"/>
          <w:lang w:val="en-AU"/>
        </w:rPr>
        <w:tab/>
      </w:r>
      <w:r w:rsidRPr="002C16AA">
        <w:rPr>
          <w:rFonts w:ascii="Calibri" w:hAnsi="Calibri"/>
          <w:b/>
          <w:bCs/>
          <w:caps/>
          <w:lang w:val="en-AU"/>
        </w:rPr>
        <w:t>Bimberi Headline Indicators Report—PAPER—MOTION TO TAKE NOTE OF PAPERS</w:t>
      </w:r>
      <w:r w:rsidRPr="002C16AA">
        <w:rPr>
          <w:rFonts w:ascii="Calibri" w:hAnsi="Calibri"/>
          <w:lang w:val="en-AU"/>
        </w:rPr>
        <w:t xml:space="preserve">: Resumption of debate </w:t>
      </w:r>
      <w:r w:rsidRPr="002C16AA">
        <w:rPr>
          <w:rFonts w:ascii="Calibri" w:hAnsi="Calibri"/>
          <w:i/>
          <w:iCs/>
          <w:lang w:val="en-AU"/>
        </w:rPr>
        <w:t xml:space="preserve">(from 4 April 2019—Mrs </w:t>
      </w:r>
      <w:proofErr w:type="spellStart"/>
      <w:r w:rsidRPr="002C16AA">
        <w:rPr>
          <w:rFonts w:ascii="Calibri" w:hAnsi="Calibri"/>
          <w:i/>
          <w:iCs/>
          <w:lang w:val="en-AU"/>
        </w:rPr>
        <w:t>Kikkert</w:t>
      </w:r>
      <w:proofErr w:type="spellEnd"/>
      <w:r w:rsidRPr="002C16AA">
        <w:rPr>
          <w:rFonts w:ascii="Calibri" w:hAnsi="Calibri"/>
          <w:i/>
          <w:iCs/>
          <w:lang w:val="en-AU"/>
        </w:rPr>
        <w:t>)</w:t>
      </w:r>
      <w:r w:rsidRPr="002C16AA">
        <w:rPr>
          <w:rFonts w:ascii="Calibri" w:hAnsi="Calibri"/>
          <w:lang w:val="en-AU"/>
        </w:rPr>
        <w:t xml:space="preserve"> on the motion of Mr Gentleman—</w:t>
      </w:r>
      <w:proofErr w:type="gramStart"/>
      <w:r w:rsidRPr="002C16AA">
        <w:rPr>
          <w:rFonts w:ascii="Calibri" w:hAnsi="Calibri"/>
          <w:lang w:val="en-AU"/>
        </w:rPr>
        <w:t>That</w:t>
      </w:r>
      <w:proofErr w:type="gramEnd"/>
      <w:r w:rsidRPr="002C16AA">
        <w:rPr>
          <w:rFonts w:ascii="Calibri" w:hAnsi="Calibri"/>
          <w:lang w:val="en-AU"/>
        </w:rPr>
        <w:t xml:space="preserve"> the Assembly take note of the paper.</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7</w:t>
      </w:r>
      <w:r w:rsidRPr="002C16AA">
        <w:rPr>
          <w:rFonts w:ascii="Calibri" w:hAnsi="Calibri"/>
          <w:lang w:val="en-AU"/>
        </w:rPr>
        <w:tab/>
      </w:r>
      <w:r w:rsidRPr="002C16AA">
        <w:rPr>
          <w:rFonts w:ascii="Calibri" w:hAnsi="Calibri"/>
          <w:b/>
          <w:bCs/>
          <w:caps/>
          <w:lang w:val="en-AU"/>
        </w:rPr>
        <w:t>Female Detainee Accommodation at the Alexander Maconochie Centre—MINISTERIAL STATEMENT—MOTION TO TAKE NOTE OF PAPER</w:t>
      </w:r>
      <w:r w:rsidRPr="002C16AA">
        <w:rPr>
          <w:rFonts w:ascii="Calibri" w:hAnsi="Calibri"/>
          <w:lang w:val="en-AU"/>
        </w:rPr>
        <w:t xml:space="preserve">: Resumption of debate </w:t>
      </w:r>
      <w:r w:rsidRPr="002C16AA">
        <w:rPr>
          <w:rFonts w:ascii="Calibri" w:hAnsi="Calibri"/>
          <w:i/>
          <w:iCs/>
          <w:lang w:val="en-AU"/>
        </w:rPr>
        <w:t>(from 31 October 2017—Mrs Jones)</w:t>
      </w:r>
      <w:r w:rsidRPr="002C16AA">
        <w:rPr>
          <w:rFonts w:ascii="Calibri" w:hAnsi="Calibri"/>
          <w:lang w:val="en-AU"/>
        </w:rPr>
        <w:t xml:space="preserve"> on the motion of Mr Rattenbury—</w:t>
      </w:r>
      <w:proofErr w:type="gramStart"/>
      <w:r w:rsidRPr="002C16AA">
        <w:rPr>
          <w:rFonts w:ascii="Calibri" w:hAnsi="Calibri"/>
          <w:lang w:val="en-AU"/>
        </w:rPr>
        <w:t>That</w:t>
      </w:r>
      <w:proofErr w:type="gramEnd"/>
      <w:r w:rsidRPr="002C16AA">
        <w:rPr>
          <w:rFonts w:ascii="Calibri" w:hAnsi="Calibri"/>
          <w:lang w:val="en-AU"/>
        </w:rPr>
        <w:t xml:space="preserve"> the Assembly takes note of the paper.</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8</w:t>
      </w:r>
      <w:r w:rsidRPr="002C16AA">
        <w:rPr>
          <w:rFonts w:ascii="Calibri" w:hAnsi="Calibri"/>
          <w:lang w:val="en-AU"/>
        </w:rPr>
        <w:tab/>
      </w:r>
      <w:r w:rsidRPr="002C16AA">
        <w:rPr>
          <w:rFonts w:ascii="Calibri" w:hAnsi="Calibri"/>
          <w:b/>
          <w:bCs/>
          <w:caps/>
          <w:lang w:val="en-AU"/>
        </w:rPr>
        <w:t>Education (Safe and Supportive Schools Advisory Committee)—Terms of Reference Determination—PAPER—MOTION TO TAKE NOTE OF PAPER</w:t>
      </w:r>
      <w:r w:rsidRPr="002C16AA">
        <w:rPr>
          <w:rFonts w:ascii="Calibri" w:hAnsi="Calibri"/>
          <w:lang w:val="en-AU"/>
        </w:rPr>
        <w:t xml:space="preserve">: Resumption of debate </w:t>
      </w:r>
      <w:r w:rsidRPr="002C16AA">
        <w:rPr>
          <w:rFonts w:ascii="Calibri" w:hAnsi="Calibri"/>
          <w:i/>
          <w:iCs/>
          <w:lang w:val="en-AU"/>
        </w:rPr>
        <w:t>(from 19 March 2019—Ms Lee)</w:t>
      </w:r>
      <w:r w:rsidRPr="002C16AA">
        <w:rPr>
          <w:rFonts w:ascii="Calibri" w:hAnsi="Calibri"/>
          <w:lang w:val="en-AU"/>
        </w:rPr>
        <w:t xml:space="preserve"> on the motion of Mr Gentleman—</w:t>
      </w:r>
      <w:proofErr w:type="gramStart"/>
      <w:r w:rsidRPr="002C16AA">
        <w:rPr>
          <w:rFonts w:ascii="Calibri" w:hAnsi="Calibri"/>
          <w:lang w:val="en-AU"/>
        </w:rPr>
        <w:t>That</w:t>
      </w:r>
      <w:proofErr w:type="gramEnd"/>
      <w:r w:rsidRPr="002C16AA">
        <w:rPr>
          <w:rFonts w:ascii="Calibri" w:hAnsi="Calibri"/>
          <w:lang w:val="en-AU"/>
        </w:rPr>
        <w:t xml:space="preserve"> the Assembly take note of the paper.</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9</w:t>
      </w:r>
      <w:r w:rsidRPr="002C16AA">
        <w:rPr>
          <w:rFonts w:ascii="Calibri" w:hAnsi="Calibri"/>
          <w:lang w:val="en-AU"/>
        </w:rPr>
        <w:tab/>
      </w:r>
      <w:r w:rsidRPr="002C16AA">
        <w:rPr>
          <w:rFonts w:ascii="Calibri" w:hAnsi="Calibri"/>
          <w:b/>
          <w:bCs/>
          <w:caps/>
          <w:lang w:val="en-AU"/>
        </w:rPr>
        <w:t>ACT HEALTH REPORTING—MINISTERIAL STATEMENT—motion to take note of paper</w:t>
      </w:r>
      <w:r w:rsidRPr="002C16AA">
        <w:rPr>
          <w:rFonts w:ascii="Calibri" w:hAnsi="Calibri"/>
          <w:lang w:val="en-AU"/>
        </w:rPr>
        <w:t xml:space="preserve">: Resumption of debate </w:t>
      </w:r>
      <w:r w:rsidRPr="002C16AA">
        <w:rPr>
          <w:rFonts w:ascii="Calibri" w:hAnsi="Calibri"/>
          <w:i/>
          <w:iCs/>
          <w:lang w:val="en-AU"/>
        </w:rPr>
        <w:t>(from 14 February 2017—Mr Wall)</w:t>
      </w:r>
      <w:r w:rsidRPr="002C16AA">
        <w:rPr>
          <w:rFonts w:ascii="Calibri" w:hAnsi="Calibri"/>
          <w:lang w:val="en-AU"/>
        </w:rPr>
        <w:t xml:space="preserve"> on the motion of Ms Fitzharris—</w:t>
      </w:r>
      <w:proofErr w:type="gramStart"/>
      <w:r w:rsidRPr="002C16AA">
        <w:rPr>
          <w:rFonts w:ascii="Calibri" w:hAnsi="Calibri"/>
          <w:lang w:val="en-AU"/>
        </w:rPr>
        <w:t>That</w:t>
      </w:r>
      <w:proofErr w:type="gramEnd"/>
      <w:r w:rsidRPr="002C16AA">
        <w:rPr>
          <w:rFonts w:ascii="Calibri" w:hAnsi="Calibri"/>
          <w:lang w:val="en-AU"/>
        </w:rPr>
        <w:t xml:space="preserve"> the Assembly takes note of the paper.</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10</w:t>
      </w:r>
      <w:r w:rsidRPr="002C16AA">
        <w:rPr>
          <w:rFonts w:ascii="Calibri" w:hAnsi="Calibri"/>
          <w:lang w:val="en-AU"/>
        </w:rPr>
        <w:tab/>
      </w:r>
      <w:hyperlink r:id="rId13" w:history="1">
        <w:r w:rsidRPr="002C16AA">
          <w:rPr>
            <w:rFonts w:ascii="Calibri" w:hAnsi="Calibri"/>
            <w:b/>
            <w:caps/>
            <w:color w:val="0000FF"/>
            <w:lang w:val="en-AU"/>
          </w:rPr>
          <w:t>Education Amendment Bill 2017</w:t>
        </w:r>
      </w:hyperlink>
      <w:r w:rsidRPr="002C16AA">
        <w:rPr>
          <w:rFonts w:ascii="Calibri" w:hAnsi="Calibri"/>
          <w:bCs/>
          <w:caps/>
          <w:lang w:val="en-AU"/>
        </w:rPr>
        <w:t>: (</w:t>
      </w:r>
      <w:r w:rsidRPr="002C16AA">
        <w:rPr>
          <w:rFonts w:ascii="Calibri" w:hAnsi="Calibri"/>
          <w:i/>
          <w:iCs/>
          <w:lang w:val="en-AU"/>
        </w:rPr>
        <w:t>Minister for Education and Early Childhood Development)</w:t>
      </w:r>
      <w:r w:rsidRPr="002C16AA">
        <w:rPr>
          <w:rFonts w:ascii="Calibri" w:hAnsi="Calibri"/>
          <w:lang w:val="en-AU"/>
        </w:rPr>
        <w:t xml:space="preserve">: Agreement in principle—Resumption of debate </w:t>
      </w:r>
      <w:r w:rsidRPr="002C16AA">
        <w:rPr>
          <w:rFonts w:ascii="Calibri" w:hAnsi="Calibri"/>
          <w:i/>
          <w:iCs/>
          <w:lang w:val="en-AU"/>
        </w:rPr>
        <w:t>(from 26 October 2017—Mr Wall)</w:t>
      </w:r>
      <w:r w:rsidRPr="002C16AA">
        <w:rPr>
          <w:rFonts w:ascii="Calibri" w:hAnsi="Calibri"/>
          <w:lang w:val="en-AU"/>
        </w:rPr>
        <w:t>.</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11</w:t>
      </w:r>
      <w:r w:rsidRPr="002C16AA">
        <w:rPr>
          <w:rFonts w:ascii="Calibri" w:hAnsi="Calibri"/>
          <w:lang w:val="en-AU"/>
        </w:rPr>
        <w:tab/>
      </w:r>
      <w:hyperlink r:id="rId14" w:history="1">
        <w:r w:rsidRPr="002C16AA">
          <w:rPr>
            <w:rFonts w:ascii="Calibri" w:hAnsi="Calibri"/>
            <w:b/>
            <w:caps/>
            <w:color w:val="0000FF"/>
            <w:lang w:val="en-AU"/>
          </w:rPr>
          <w:t>Electoral Amendment Bill 2018</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Attorney-General)</w:t>
      </w:r>
      <w:r w:rsidRPr="002C16AA">
        <w:rPr>
          <w:rFonts w:ascii="Calibri" w:hAnsi="Calibri"/>
          <w:lang w:val="en-AU"/>
        </w:rPr>
        <w:t xml:space="preserve">: Detail stage—Clause 1—Resumption of debate </w:t>
      </w:r>
      <w:r w:rsidRPr="002C16AA">
        <w:rPr>
          <w:rFonts w:ascii="Calibri" w:hAnsi="Calibri"/>
          <w:i/>
          <w:iCs/>
          <w:lang w:val="en-AU"/>
        </w:rPr>
        <w:t>(from 12 February 2019—Mr Wall)</w:t>
      </w:r>
      <w:r w:rsidRPr="002C16AA">
        <w:rPr>
          <w:rFonts w:ascii="Calibri" w:hAnsi="Calibri"/>
          <w:lang w:val="en-AU"/>
        </w:rPr>
        <w:t>.</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12</w:t>
      </w:r>
      <w:r w:rsidRPr="002C16AA">
        <w:rPr>
          <w:rFonts w:ascii="Calibri" w:hAnsi="Calibri"/>
          <w:lang w:val="en-AU"/>
        </w:rPr>
        <w:tab/>
      </w:r>
      <w:hyperlink r:id="rId15" w:history="1">
        <w:r w:rsidRPr="002C16AA">
          <w:rPr>
            <w:rFonts w:ascii="Calibri" w:hAnsi="Calibri"/>
            <w:b/>
            <w:caps/>
            <w:color w:val="0000FF"/>
            <w:lang w:val="en-AU"/>
          </w:rPr>
          <w:t>ACT Teacher Quality Institute Amendment Bill 2019</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Minister for Education and Early Childhood Development)</w:t>
      </w:r>
      <w:r w:rsidRPr="002C16AA">
        <w:rPr>
          <w:rFonts w:ascii="Calibri" w:hAnsi="Calibri"/>
          <w:lang w:val="en-AU"/>
        </w:rPr>
        <w:t xml:space="preserve">: Agreement in principle—Resumption of debate </w:t>
      </w:r>
      <w:r w:rsidRPr="002C16AA">
        <w:rPr>
          <w:rFonts w:ascii="Calibri" w:hAnsi="Calibri"/>
          <w:i/>
          <w:iCs/>
          <w:lang w:val="en-AU"/>
        </w:rPr>
        <w:t>(from 6 June 2019—Mr Wall)</w:t>
      </w:r>
      <w:r w:rsidRPr="002C16AA">
        <w:rPr>
          <w:rFonts w:ascii="Calibri" w:hAnsi="Calibri"/>
          <w:lang w:val="en-AU"/>
        </w:rPr>
        <w:t>.</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lastRenderedPageBreak/>
        <w:tab/>
      </w:r>
      <w:r>
        <w:rPr>
          <w:rFonts w:ascii="Calibri" w:hAnsi="Calibri"/>
          <w:lang w:val="en-AU"/>
        </w:rPr>
        <w:t>13</w:t>
      </w:r>
      <w:r w:rsidRPr="002C16AA">
        <w:rPr>
          <w:rFonts w:ascii="Calibri" w:hAnsi="Calibri"/>
          <w:lang w:val="en-AU"/>
        </w:rPr>
        <w:tab/>
      </w:r>
      <w:hyperlink r:id="rId16" w:history="1">
        <w:r w:rsidRPr="002C16AA">
          <w:rPr>
            <w:rFonts w:ascii="Calibri" w:hAnsi="Calibri"/>
            <w:b/>
            <w:caps/>
            <w:color w:val="0000FF"/>
            <w:lang w:val="en-AU"/>
          </w:rPr>
          <w:t>Sentencing (Drug and Alcohol Treatment Orders) Legislation Amendment Bill 2019</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Attorney-General)</w:t>
      </w:r>
      <w:r w:rsidRPr="002C16AA">
        <w:rPr>
          <w:rFonts w:ascii="Calibri" w:hAnsi="Calibri"/>
          <w:lang w:val="en-AU"/>
        </w:rPr>
        <w:t xml:space="preserve">: Agreement in principle—Resumption of debate </w:t>
      </w:r>
      <w:r w:rsidRPr="002C16AA">
        <w:rPr>
          <w:rFonts w:ascii="Calibri" w:hAnsi="Calibri"/>
          <w:i/>
          <w:iCs/>
          <w:lang w:val="en-AU"/>
        </w:rPr>
        <w:t>(from 6 June 2019—Mr Hanson)</w:t>
      </w:r>
      <w:r w:rsidRPr="002C16AA">
        <w:rPr>
          <w:rFonts w:ascii="Calibri" w:hAnsi="Calibri"/>
          <w:lang w:val="en-AU"/>
        </w:rPr>
        <w:t>.</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14</w:t>
      </w:r>
      <w:r w:rsidRPr="002C16AA">
        <w:rPr>
          <w:rFonts w:ascii="Calibri" w:hAnsi="Calibri"/>
          <w:lang w:val="en-AU"/>
        </w:rPr>
        <w:tab/>
      </w:r>
      <w:hyperlink r:id="rId17" w:history="1">
        <w:r w:rsidRPr="002C16AA">
          <w:rPr>
            <w:rFonts w:ascii="Calibri" w:hAnsi="Calibri"/>
            <w:b/>
            <w:caps/>
            <w:color w:val="0000FF"/>
            <w:lang w:val="en-AU"/>
          </w:rPr>
          <w:t>Litter Legislation Amendment Bill 2019</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Minister for City Services)</w:t>
      </w:r>
      <w:r w:rsidRPr="002C16AA">
        <w:rPr>
          <w:rFonts w:ascii="Calibri" w:hAnsi="Calibri"/>
          <w:lang w:val="en-AU"/>
        </w:rPr>
        <w:t xml:space="preserve">: Agreement in principle—Resumption of debate </w:t>
      </w:r>
      <w:r w:rsidRPr="002C16AA">
        <w:rPr>
          <w:rFonts w:ascii="Calibri" w:hAnsi="Calibri"/>
          <w:i/>
          <w:iCs/>
          <w:lang w:val="en-AU"/>
        </w:rPr>
        <w:t>(from 6 June 2019—Ms Lawder)</w:t>
      </w:r>
      <w:r w:rsidRPr="002C16AA">
        <w:rPr>
          <w:rFonts w:ascii="Calibri" w:hAnsi="Calibri"/>
          <w:lang w:val="en-AU"/>
        </w:rPr>
        <w:t>.</w:t>
      </w:r>
    </w:p>
    <w:p w:rsidR="002C16AA" w:rsidRPr="002C16AA" w:rsidRDefault="002C16AA" w:rsidP="001E1C64">
      <w:pPr>
        <w:tabs>
          <w:tab w:val="right" w:pos="567"/>
          <w:tab w:val="left" w:pos="1134"/>
        </w:tabs>
        <w:spacing w:before="120" w:after="120"/>
        <w:ind w:left="1134" w:right="-188" w:hanging="1134"/>
        <w:rPr>
          <w:rFonts w:ascii="Calibri" w:hAnsi="Calibri"/>
          <w:szCs w:val="24"/>
          <w:lang w:val="en-AU"/>
        </w:rPr>
      </w:pPr>
      <w:r w:rsidRPr="002C16AA">
        <w:rPr>
          <w:rFonts w:ascii="Calibri" w:hAnsi="Calibri"/>
          <w:lang w:val="en-AU"/>
        </w:rPr>
        <w:tab/>
      </w:r>
      <w:r>
        <w:rPr>
          <w:rFonts w:ascii="Calibri" w:hAnsi="Calibri"/>
          <w:lang w:val="en-AU"/>
        </w:rPr>
        <w:t>15</w:t>
      </w:r>
      <w:r w:rsidRPr="002C16AA">
        <w:rPr>
          <w:rFonts w:ascii="Calibri" w:hAnsi="Calibri"/>
          <w:lang w:val="en-AU"/>
        </w:rPr>
        <w:tab/>
      </w:r>
      <w:r w:rsidRPr="002C16AA">
        <w:rPr>
          <w:rFonts w:ascii="Calibri" w:hAnsi="Calibri"/>
          <w:b/>
          <w:bCs/>
          <w:caps/>
          <w:lang w:val="en-AU"/>
        </w:rPr>
        <w:t>ACT Mental Health Act 2015: Review of the Authorised period of emergency detention—paper—motion to take note of paper</w:t>
      </w:r>
      <w:r w:rsidRPr="002C16AA">
        <w:rPr>
          <w:rFonts w:ascii="Calibri" w:hAnsi="Calibri"/>
          <w:lang w:val="en-AU"/>
        </w:rPr>
        <w:t xml:space="preserve">: Resumption of debate </w:t>
      </w:r>
      <w:r w:rsidRPr="002C16AA">
        <w:rPr>
          <w:rFonts w:ascii="Calibri" w:hAnsi="Calibri"/>
          <w:i/>
          <w:iCs/>
          <w:lang w:val="en-AU"/>
        </w:rPr>
        <w:t>(from 30 July 2019—Mrs Dunne)</w:t>
      </w:r>
      <w:r w:rsidRPr="002C16AA">
        <w:rPr>
          <w:rFonts w:ascii="Calibri" w:hAnsi="Calibri"/>
          <w:lang w:val="en-AU"/>
        </w:rPr>
        <w:t xml:space="preserve"> on the motion of Mr Gentleman—</w:t>
      </w:r>
      <w:proofErr w:type="gramStart"/>
      <w:r w:rsidRPr="002C16AA">
        <w:rPr>
          <w:rFonts w:ascii="Calibri" w:hAnsi="Calibri"/>
          <w:lang w:val="en-AU"/>
        </w:rPr>
        <w:t>That</w:t>
      </w:r>
      <w:proofErr w:type="gramEnd"/>
      <w:r w:rsidRPr="002C16AA">
        <w:rPr>
          <w:rFonts w:ascii="Calibri" w:hAnsi="Calibri"/>
          <w:lang w:val="en-AU"/>
        </w:rPr>
        <w:t xml:space="preserve"> the Assembly take note of the paper</w:t>
      </w:r>
      <w:r w:rsidRPr="002C16AA">
        <w:rPr>
          <w:rFonts w:ascii="Calibri" w:hAnsi="Calibri"/>
          <w:iCs/>
          <w:lang w:val="en-AU"/>
        </w:rPr>
        <w:t>.</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sidR="001E1C64">
        <w:rPr>
          <w:rFonts w:ascii="Calibri" w:hAnsi="Calibri"/>
          <w:lang w:val="en-AU"/>
        </w:rPr>
        <w:t>16</w:t>
      </w:r>
      <w:r w:rsidRPr="002C16AA">
        <w:rPr>
          <w:rFonts w:ascii="Calibri" w:hAnsi="Calibri"/>
          <w:lang w:val="en-AU"/>
        </w:rPr>
        <w:tab/>
      </w:r>
      <w:hyperlink r:id="rId18" w:history="1">
        <w:r w:rsidRPr="002C16AA">
          <w:rPr>
            <w:rFonts w:ascii="Calibri" w:hAnsi="Calibri"/>
            <w:b/>
            <w:caps/>
            <w:color w:val="0000FF"/>
            <w:lang w:val="en-AU"/>
          </w:rPr>
          <w:t>Animal Welfare legislation amendment bill 2019</w:t>
        </w:r>
      </w:hyperlink>
      <w:r w:rsidRPr="002C16AA">
        <w:rPr>
          <w:rFonts w:ascii="Calibri" w:hAnsi="Calibri"/>
          <w:bCs/>
          <w:caps/>
          <w:lang w:val="en-AU"/>
        </w:rPr>
        <w:t xml:space="preserve">: </w:t>
      </w:r>
      <w:r w:rsidRPr="002C16AA">
        <w:rPr>
          <w:rFonts w:ascii="Calibri" w:hAnsi="Calibri"/>
          <w:bCs/>
          <w:i/>
          <w:iCs/>
          <w:caps/>
          <w:lang w:val="en-AU"/>
        </w:rPr>
        <w:t>(</w:t>
      </w:r>
      <w:r w:rsidRPr="002C16AA">
        <w:rPr>
          <w:rFonts w:ascii="Calibri" w:hAnsi="Calibri"/>
          <w:i/>
          <w:iCs/>
          <w:lang w:val="en-AU"/>
        </w:rPr>
        <w:t>Minister for City Services)</w:t>
      </w:r>
      <w:r w:rsidRPr="002C16AA">
        <w:rPr>
          <w:rFonts w:ascii="Calibri" w:hAnsi="Calibri"/>
          <w:lang w:val="en-AU"/>
        </w:rPr>
        <w:t xml:space="preserve">: Agreement in principle—Resumption of debate </w:t>
      </w:r>
      <w:r w:rsidRPr="002C16AA">
        <w:rPr>
          <w:rFonts w:ascii="Calibri" w:hAnsi="Calibri"/>
          <w:i/>
          <w:iCs/>
          <w:lang w:val="en-AU"/>
        </w:rPr>
        <w:t>(from 30 July 2019—Mrs Dunne)</w:t>
      </w:r>
      <w:r w:rsidRPr="002C16AA">
        <w:rPr>
          <w:rFonts w:ascii="Calibri" w:hAnsi="Calibri"/>
          <w:lang w:val="en-AU"/>
        </w:rPr>
        <w:t>.</w:t>
      </w:r>
    </w:p>
    <w:p w:rsidR="002C16AA" w:rsidRPr="002C16AA" w:rsidRDefault="001E1C64" w:rsidP="001E1C64">
      <w:pPr>
        <w:tabs>
          <w:tab w:val="right" w:pos="567"/>
        </w:tabs>
        <w:spacing w:before="120" w:after="120"/>
        <w:ind w:left="1134" w:right="-188" w:hanging="1134"/>
        <w:rPr>
          <w:rFonts w:ascii="Calibri" w:hAnsi="Calibri"/>
          <w:lang w:val="en-AU"/>
        </w:rPr>
      </w:pPr>
      <w:r>
        <w:rPr>
          <w:rFonts w:ascii="Calibri" w:hAnsi="Calibri"/>
          <w:lang w:val="en-AU"/>
        </w:rPr>
        <w:tab/>
        <w:t>17</w:t>
      </w:r>
      <w:r w:rsidR="002C16AA" w:rsidRPr="002C16AA">
        <w:rPr>
          <w:rFonts w:ascii="Calibri" w:hAnsi="Calibri"/>
          <w:lang w:val="en-AU"/>
        </w:rPr>
        <w:tab/>
      </w:r>
      <w:hyperlink r:id="rId19" w:history="1">
        <w:r w:rsidR="002C16AA" w:rsidRPr="002C16AA">
          <w:rPr>
            <w:rFonts w:ascii="Calibri" w:hAnsi="Calibri"/>
            <w:b/>
            <w:caps/>
            <w:color w:val="0000FF"/>
            <w:lang w:val="en-AU"/>
          </w:rPr>
          <w:t>Public Sector Management Amendment Bill 2019</w:t>
        </w:r>
      </w:hyperlink>
      <w:r w:rsidR="002C16AA" w:rsidRPr="002C16AA">
        <w:rPr>
          <w:rFonts w:ascii="Calibri" w:hAnsi="Calibri"/>
          <w:bCs/>
          <w:caps/>
          <w:lang w:val="en-AU"/>
        </w:rPr>
        <w:t xml:space="preserve">: </w:t>
      </w:r>
      <w:r w:rsidR="002C16AA" w:rsidRPr="002C16AA">
        <w:rPr>
          <w:rFonts w:ascii="Calibri" w:hAnsi="Calibri"/>
          <w:bCs/>
          <w:i/>
          <w:iCs/>
          <w:caps/>
          <w:lang w:val="en-AU"/>
        </w:rPr>
        <w:t>(</w:t>
      </w:r>
      <w:r w:rsidR="002C16AA" w:rsidRPr="002C16AA">
        <w:rPr>
          <w:rFonts w:ascii="Calibri" w:hAnsi="Calibri"/>
          <w:i/>
          <w:iCs/>
          <w:lang w:val="en-AU"/>
        </w:rPr>
        <w:t>Chief Minister)</w:t>
      </w:r>
      <w:r w:rsidR="002C16AA" w:rsidRPr="002C16AA">
        <w:rPr>
          <w:rFonts w:ascii="Calibri" w:hAnsi="Calibri"/>
          <w:lang w:val="en-AU"/>
        </w:rPr>
        <w:t xml:space="preserve">: Agreement in principle—Resumption of debate </w:t>
      </w:r>
      <w:r w:rsidR="002C16AA" w:rsidRPr="002C16AA">
        <w:rPr>
          <w:rFonts w:ascii="Calibri" w:hAnsi="Calibri"/>
          <w:i/>
          <w:iCs/>
          <w:lang w:val="en-AU"/>
        </w:rPr>
        <w:t>(from 1 August 2019—Mr Coe)</w:t>
      </w:r>
      <w:r w:rsidR="002C16AA" w:rsidRPr="002C16AA">
        <w:rPr>
          <w:rFonts w:ascii="Calibri" w:hAnsi="Calibri"/>
          <w:lang w:val="en-AU"/>
        </w:rPr>
        <w:t>.</w:t>
      </w:r>
    </w:p>
    <w:p w:rsidR="002C16AA" w:rsidRPr="002C16AA" w:rsidRDefault="001E1C64" w:rsidP="001E1C64">
      <w:pPr>
        <w:tabs>
          <w:tab w:val="right" w:pos="567"/>
        </w:tabs>
        <w:spacing w:before="120" w:after="120"/>
        <w:ind w:left="1134" w:right="-188" w:hanging="1134"/>
        <w:rPr>
          <w:rFonts w:ascii="Calibri" w:hAnsi="Calibri"/>
          <w:lang w:val="en-AU"/>
        </w:rPr>
      </w:pPr>
      <w:r>
        <w:rPr>
          <w:rFonts w:ascii="Calibri" w:hAnsi="Calibri"/>
          <w:lang w:val="en-AU"/>
        </w:rPr>
        <w:tab/>
        <w:t>18</w:t>
      </w:r>
      <w:r w:rsidR="002C16AA" w:rsidRPr="002C16AA">
        <w:rPr>
          <w:rFonts w:ascii="Calibri" w:hAnsi="Calibri"/>
          <w:lang w:val="en-AU"/>
        </w:rPr>
        <w:tab/>
      </w:r>
      <w:hyperlink r:id="rId20" w:history="1">
        <w:r w:rsidR="002C16AA" w:rsidRPr="002C16AA">
          <w:rPr>
            <w:rFonts w:ascii="Calibri" w:hAnsi="Calibri"/>
            <w:b/>
            <w:caps/>
            <w:color w:val="0000FF"/>
            <w:lang w:val="en-AU"/>
          </w:rPr>
          <w:t>Planning and Development (Community Concessional Leases) Amendment Bill 2019</w:t>
        </w:r>
      </w:hyperlink>
      <w:r w:rsidR="002C16AA" w:rsidRPr="002C16AA">
        <w:rPr>
          <w:rFonts w:ascii="Calibri" w:hAnsi="Calibri"/>
          <w:bCs/>
          <w:caps/>
          <w:lang w:val="en-AU"/>
        </w:rPr>
        <w:t xml:space="preserve">: </w:t>
      </w:r>
      <w:r w:rsidR="002C16AA" w:rsidRPr="002C16AA">
        <w:rPr>
          <w:rFonts w:ascii="Calibri" w:hAnsi="Calibri"/>
          <w:bCs/>
          <w:i/>
          <w:iCs/>
          <w:caps/>
          <w:lang w:val="en-AU"/>
        </w:rPr>
        <w:t>(</w:t>
      </w:r>
      <w:r w:rsidR="002C16AA" w:rsidRPr="002C16AA">
        <w:rPr>
          <w:rFonts w:ascii="Calibri" w:hAnsi="Calibri"/>
          <w:i/>
          <w:iCs/>
          <w:lang w:val="en-AU"/>
        </w:rPr>
        <w:t>Minister for Planning and Land Management)</w:t>
      </w:r>
      <w:r w:rsidR="002C16AA" w:rsidRPr="002C16AA">
        <w:rPr>
          <w:rFonts w:ascii="Calibri" w:hAnsi="Calibri"/>
          <w:lang w:val="en-AU"/>
        </w:rPr>
        <w:t xml:space="preserve">: Agreement in principle—Resumption of debate </w:t>
      </w:r>
      <w:r w:rsidR="002C16AA" w:rsidRPr="002C16AA">
        <w:rPr>
          <w:rFonts w:ascii="Calibri" w:hAnsi="Calibri"/>
          <w:i/>
          <w:iCs/>
          <w:lang w:val="en-AU"/>
        </w:rPr>
        <w:t>(from 1 August 2019—Mrs Dunne)</w:t>
      </w:r>
      <w:r w:rsidR="002C16AA" w:rsidRPr="002C16AA">
        <w:rPr>
          <w:rFonts w:ascii="Calibri" w:hAnsi="Calibri"/>
          <w:lang w:val="en-AU"/>
        </w:rPr>
        <w:t>.</w:t>
      </w:r>
    </w:p>
    <w:p w:rsidR="002C16AA" w:rsidRPr="002C16AA" w:rsidRDefault="001E1C64" w:rsidP="001E1C64">
      <w:pPr>
        <w:tabs>
          <w:tab w:val="right" w:pos="567"/>
        </w:tabs>
        <w:spacing w:before="120" w:after="120"/>
        <w:ind w:left="1134" w:right="-188" w:hanging="1134"/>
        <w:rPr>
          <w:rFonts w:ascii="Calibri" w:hAnsi="Calibri"/>
          <w:lang w:val="en-AU"/>
        </w:rPr>
      </w:pPr>
      <w:r>
        <w:rPr>
          <w:rFonts w:ascii="Calibri" w:hAnsi="Calibri"/>
          <w:lang w:val="en-AU"/>
        </w:rPr>
        <w:tab/>
        <w:t>19</w:t>
      </w:r>
      <w:r w:rsidR="002C16AA" w:rsidRPr="002C16AA">
        <w:rPr>
          <w:rFonts w:ascii="Calibri" w:hAnsi="Calibri"/>
          <w:lang w:val="en-AU"/>
        </w:rPr>
        <w:tab/>
      </w:r>
      <w:hyperlink r:id="rId21" w:history="1">
        <w:r w:rsidR="002C16AA" w:rsidRPr="002C16AA">
          <w:rPr>
            <w:rFonts w:ascii="Calibri" w:hAnsi="Calibri"/>
            <w:b/>
            <w:caps/>
            <w:color w:val="0000FF"/>
            <w:lang w:val="en-AU"/>
          </w:rPr>
          <w:t>Freedom of Information Amendment Bill 2019</w:t>
        </w:r>
      </w:hyperlink>
      <w:r w:rsidR="002C16AA" w:rsidRPr="002C16AA">
        <w:rPr>
          <w:rFonts w:ascii="Calibri" w:hAnsi="Calibri"/>
          <w:bCs/>
          <w:caps/>
          <w:lang w:val="en-AU"/>
        </w:rPr>
        <w:t xml:space="preserve">: </w:t>
      </w:r>
      <w:r w:rsidR="002C16AA" w:rsidRPr="002C16AA">
        <w:rPr>
          <w:rFonts w:ascii="Calibri" w:hAnsi="Calibri"/>
          <w:bCs/>
          <w:i/>
          <w:iCs/>
          <w:caps/>
          <w:lang w:val="en-AU"/>
        </w:rPr>
        <w:t>(</w:t>
      </w:r>
      <w:r w:rsidR="002C16AA" w:rsidRPr="002C16AA">
        <w:rPr>
          <w:rFonts w:ascii="Calibri" w:hAnsi="Calibri"/>
          <w:i/>
          <w:iCs/>
          <w:lang w:val="en-AU"/>
        </w:rPr>
        <w:t>Attorney-General)</w:t>
      </w:r>
      <w:r w:rsidR="002C16AA" w:rsidRPr="002C16AA">
        <w:rPr>
          <w:rFonts w:ascii="Calibri" w:hAnsi="Calibri"/>
          <w:lang w:val="en-AU"/>
        </w:rPr>
        <w:t xml:space="preserve">: Agreement in principle—Resumption of debate </w:t>
      </w:r>
      <w:r w:rsidR="002C16AA" w:rsidRPr="002C16AA">
        <w:rPr>
          <w:rFonts w:ascii="Calibri" w:hAnsi="Calibri"/>
          <w:i/>
          <w:iCs/>
          <w:lang w:val="en-AU"/>
        </w:rPr>
        <w:t>(from 1 August 2019—Mr Hanson)</w:t>
      </w:r>
      <w:r w:rsidR="002C16AA" w:rsidRPr="002C16AA">
        <w:rPr>
          <w:rFonts w:ascii="Calibri" w:hAnsi="Calibri"/>
          <w:lang w:val="en-AU"/>
        </w:rPr>
        <w:t>.</w:t>
      </w:r>
    </w:p>
    <w:p w:rsidR="002C16AA" w:rsidRPr="002C16AA" w:rsidRDefault="001E1C64" w:rsidP="001E1C64">
      <w:pPr>
        <w:tabs>
          <w:tab w:val="right" w:pos="567"/>
        </w:tabs>
        <w:spacing w:before="120" w:after="120"/>
        <w:ind w:left="1134" w:right="-188" w:hanging="1134"/>
        <w:rPr>
          <w:rFonts w:ascii="Calibri" w:hAnsi="Calibri"/>
          <w:lang w:val="en-AU"/>
        </w:rPr>
      </w:pPr>
      <w:r>
        <w:rPr>
          <w:rFonts w:ascii="Calibri" w:hAnsi="Calibri"/>
          <w:lang w:val="en-AU"/>
        </w:rPr>
        <w:tab/>
        <w:t>20</w:t>
      </w:r>
      <w:r w:rsidR="002C16AA" w:rsidRPr="002C16AA">
        <w:rPr>
          <w:rFonts w:ascii="Calibri" w:hAnsi="Calibri"/>
          <w:lang w:val="en-AU"/>
        </w:rPr>
        <w:tab/>
      </w:r>
      <w:r w:rsidR="002C16AA" w:rsidRPr="002C16AA">
        <w:rPr>
          <w:rFonts w:ascii="Calibri" w:hAnsi="Calibri"/>
          <w:b/>
          <w:bCs/>
          <w:caps/>
          <w:lang w:val="en-AU"/>
        </w:rPr>
        <w:t>A step up for our kids: one step can make a lifetime of difference—A.c.t. out of home care strategy 2015-2020—final report for the mid-strategy evaluation—PAPER—MOTION TO TAKE NOTE OF PAPER</w:t>
      </w:r>
      <w:r w:rsidR="002C16AA" w:rsidRPr="002C16AA">
        <w:rPr>
          <w:rFonts w:ascii="Calibri" w:hAnsi="Calibri"/>
          <w:lang w:val="en-AU"/>
        </w:rPr>
        <w:t xml:space="preserve">: Resumption of debate </w:t>
      </w:r>
      <w:r w:rsidR="002C16AA" w:rsidRPr="002C16AA">
        <w:rPr>
          <w:rFonts w:ascii="Calibri" w:hAnsi="Calibri"/>
          <w:i/>
          <w:iCs/>
          <w:lang w:val="en-AU"/>
        </w:rPr>
        <w:t xml:space="preserve">(from 1 August 2019—Mrs </w:t>
      </w:r>
      <w:proofErr w:type="spellStart"/>
      <w:r w:rsidR="002C16AA" w:rsidRPr="002C16AA">
        <w:rPr>
          <w:rFonts w:ascii="Calibri" w:hAnsi="Calibri"/>
          <w:i/>
          <w:iCs/>
          <w:lang w:val="en-AU"/>
        </w:rPr>
        <w:t>Kikkert</w:t>
      </w:r>
      <w:proofErr w:type="spellEnd"/>
      <w:r w:rsidR="002C16AA" w:rsidRPr="002C16AA">
        <w:rPr>
          <w:rFonts w:ascii="Calibri" w:hAnsi="Calibri"/>
          <w:i/>
          <w:iCs/>
          <w:lang w:val="en-AU"/>
        </w:rPr>
        <w:t>)</w:t>
      </w:r>
      <w:r w:rsidR="002C16AA" w:rsidRPr="002C16AA">
        <w:rPr>
          <w:rFonts w:ascii="Calibri" w:hAnsi="Calibri"/>
          <w:lang w:val="en-AU"/>
        </w:rPr>
        <w:t xml:space="preserve"> on the motion of Mr Gentleman—That the Assembly take note of the paper.</w:t>
      </w:r>
    </w:p>
    <w:p w:rsidR="002C16AA" w:rsidRPr="002C16AA" w:rsidRDefault="002C16AA" w:rsidP="001E1C64">
      <w:pPr>
        <w:tabs>
          <w:tab w:val="right" w:pos="580"/>
        </w:tabs>
        <w:spacing w:before="120" w:after="480"/>
        <w:ind w:left="567" w:right="-188" w:hanging="567"/>
        <w:jc w:val="center"/>
        <w:rPr>
          <w:rFonts w:ascii="Times New Roman" w:hAnsi="Times New Roman"/>
          <w:lang w:eastAsia="en-US"/>
        </w:rPr>
      </w:pPr>
      <w:r w:rsidRPr="002C16AA">
        <w:rPr>
          <w:rFonts w:ascii="Times New Roman" w:hAnsi="Times New Roman"/>
          <w:lang w:eastAsia="en-US"/>
        </w:rPr>
        <w:t>___________________________________</w:t>
      </w:r>
    </w:p>
    <w:p w:rsidR="002C16AA" w:rsidRPr="002C16AA" w:rsidRDefault="002C16AA" w:rsidP="001E1C64">
      <w:pPr>
        <w:spacing w:before="120" w:after="240"/>
        <w:ind w:right="-188"/>
        <w:jc w:val="center"/>
        <w:rPr>
          <w:rFonts w:ascii="Calibri" w:hAnsi="Calibri"/>
          <w:b/>
          <w:sz w:val="28"/>
          <w:lang w:eastAsia="en-US"/>
        </w:rPr>
      </w:pPr>
      <w:r w:rsidRPr="002C16AA">
        <w:rPr>
          <w:rFonts w:ascii="Calibri" w:hAnsi="Calibri"/>
          <w:b/>
          <w:sz w:val="28"/>
          <w:lang w:eastAsia="en-US"/>
        </w:rPr>
        <w:t>PRIVATE MEMBERS’ BUSINESS</w:t>
      </w:r>
    </w:p>
    <w:p w:rsidR="002C16AA" w:rsidRPr="002C16AA" w:rsidRDefault="002C16AA" w:rsidP="001E1C64">
      <w:pPr>
        <w:tabs>
          <w:tab w:val="right" w:pos="580"/>
        </w:tabs>
        <w:spacing w:before="240" w:after="240"/>
        <w:ind w:right="-188"/>
        <w:rPr>
          <w:rFonts w:ascii="Calibri" w:hAnsi="Calibri"/>
          <w:b/>
          <w:sz w:val="28"/>
          <w:lang w:eastAsia="en-US"/>
        </w:rPr>
      </w:pPr>
      <w:r w:rsidRPr="002C16AA">
        <w:rPr>
          <w:rFonts w:ascii="Calibri" w:hAnsi="Calibri"/>
          <w:b/>
          <w:sz w:val="28"/>
          <w:lang w:eastAsia="en-US"/>
        </w:rPr>
        <w:t>Notices</w:t>
      </w:r>
    </w:p>
    <w:p w:rsidR="002C16AA" w:rsidRPr="002C16AA" w:rsidRDefault="002C16AA" w:rsidP="001E1C64">
      <w:pPr>
        <w:tabs>
          <w:tab w:val="right" w:pos="567"/>
          <w:tab w:val="left" w:pos="1134"/>
        </w:tabs>
        <w:spacing w:before="60"/>
        <w:ind w:left="1134" w:right="-188" w:hanging="1134"/>
        <w:rPr>
          <w:rFonts w:ascii="Calibri" w:hAnsi="Calibri"/>
          <w:lang w:val="en-AU"/>
        </w:rPr>
      </w:pPr>
      <w:r w:rsidRPr="002C16AA">
        <w:rPr>
          <w:rFonts w:ascii="Calibri" w:hAnsi="Calibri"/>
          <w:lang w:val="en-AU"/>
        </w:rPr>
        <w:tab/>
      </w:r>
      <w:r w:rsidR="000761D1">
        <w:rPr>
          <w:rFonts w:ascii="Calibri" w:hAnsi="Calibri"/>
          <w:lang w:val="en-AU"/>
        </w:rPr>
        <w:t>1</w:t>
      </w:r>
      <w:r w:rsidRPr="002C16AA">
        <w:rPr>
          <w:rFonts w:ascii="Calibri" w:hAnsi="Calibri"/>
          <w:lang w:val="en-AU"/>
        </w:rPr>
        <w:tab/>
      </w:r>
      <w:r w:rsidRPr="002C16AA">
        <w:rPr>
          <w:rFonts w:ascii="Calibri" w:hAnsi="Calibri"/>
          <w:b/>
          <w:caps/>
          <w:lang w:val="en-AU"/>
        </w:rPr>
        <w:t>Mr Wall</w:t>
      </w:r>
      <w:r w:rsidRPr="002C16AA">
        <w:rPr>
          <w:rFonts w:ascii="Calibri" w:hAnsi="Calibri"/>
          <w:lang w:val="en-AU"/>
        </w:rPr>
        <w:t>: To move—</w:t>
      </w:r>
      <w:proofErr w:type="gramStart"/>
      <w:r w:rsidRPr="002C16AA">
        <w:rPr>
          <w:rFonts w:ascii="Calibri" w:hAnsi="Calibri"/>
          <w:lang w:val="en-AU"/>
        </w:rPr>
        <w:t>That</w:t>
      </w:r>
      <w:proofErr w:type="gramEnd"/>
      <w:r w:rsidRPr="002C16AA">
        <w:rPr>
          <w:rFonts w:ascii="Calibri" w:hAnsi="Calibri"/>
          <w:lang w:val="en-AU"/>
        </w:rPr>
        <w:t xml:space="preserve"> this Assembly:</w:t>
      </w:r>
    </w:p>
    <w:p w:rsidR="002C16AA" w:rsidRPr="002C16AA" w:rsidRDefault="002C16AA" w:rsidP="001E1C64">
      <w:pPr>
        <w:tabs>
          <w:tab w:val="left" w:pos="567"/>
        </w:tabs>
        <w:spacing w:before="60" w:after="60"/>
        <w:ind w:left="1701" w:right="-188" w:hanging="567"/>
        <w:rPr>
          <w:rFonts w:ascii="Calibri" w:hAnsi="Calibri"/>
          <w:lang w:val="en-AU" w:eastAsia="en-US"/>
        </w:rPr>
      </w:pPr>
      <w:r w:rsidRPr="002C16AA">
        <w:rPr>
          <w:rFonts w:ascii="Calibri" w:hAnsi="Calibri"/>
          <w:lang w:val="en-AU" w:eastAsia="en-US"/>
        </w:rPr>
        <w:t>(1)</w:t>
      </w:r>
      <w:r w:rsidRPr="002C16AA">
        <w:rPr>
          <w:rFonts w:ascii="Calibri" w:hAnsi="Calibri"/>
          <w:lang w:val="en-AU" w:eastAsia="en-US"/>
        </w:rPr>
        <w:tab/>
      </w:r>
      <w:proofErr w:type="gramStart"/>
      <w:r w:rsidRPr="002C16AA">
        <w:rPr>
          <w:rFonts w:ascii="Calibri" w:hAnsi="Calibri"/>
          <w:lang w:val="en-AU" w:eastAsia="en-US"/>
        </w:rPr>
        <w:t>notes</w:t>
      </w:r>
      <w:proofErr w:type="gramEnd"/>
      <w:r w:rsidRPr="002C16AA">
        <w:rPr>
          <w:rFonts w:ascii="Calibri" w:hAnsi="Calibri"/>
          <w:lang w:val="en-AU" w:eastAsia="en-US"/>
        </w:rPr>
        <w:t>:</w:t>
      </w:r>
    </w:p>
    <w:p w:rsidR="002C16AA" w:rsidRPr="002C16AA" w:rsidRDefault="002C16AA" w:rsidP="001E1C64">
      <w:pPr>
        <w:tabs>
          <w:tab w:val="left" w:pos="567"/>
        </w:tabs>
        <w:spacing w:before="60" w:after="60"/>
        <w:ind w:left="2268" w:right="-188" w:hanging="567"/>
        <w:rPr>
          <w:rFonts w:ascii="Calibri" w:hAnsi="Calibri"/>
          <w:szCs w:val="24"/>
        </w:rPr>
      </w:pPr>
      <w:r w:rsidRPr="002C16AA">
        <w:rPr>
          <w:rFonts w:ascii="Calibri" w:hAnsi="Calibri"/>
          <w:lang w:val="en-AU" w:eastAsia="en-US"/>
        </w:rPr>
        <w:t>(a)</w:t>
      </w:r>
      <w:r w:rsidRPr="002C16AA">
        <w:rPr>
          <w:rFonts w:ascii="Calibri" w:hAnsi="Calibri"/>
          <w:lang w:val="en-AU" w:eastAsia="en-US"/>
        </w:rPr>
        <w:tab/>
      </w:r>
      <w:proofErr w:type="gramStart"/>
      <w:r w:rsidRPr="002C16AA">
        <w:rPr>
          <w:rFonts w:ascii="Calibri" w:hAnsi="Calibri"/>
          <w:lang w:val="en-AU" w:eastAsia="en-US"/>
        </w:rPr>
        <w:t>t</w:t>
      </w:r>
      <w:r w:rsidRPr="002C16AA">
        <w:rPr>
          <w:rFonts w:ascii="Calibri" w:hAnsi="Calibri"/>
          <w:szCs w:val="24"/>
        </w:rPr>
        <w:t>he</w:t>
      </w:r>
      <w:proofErr w:type="gramEnd"/>
      <w:r w:rsidRPr="002C16AA">
        <w:rPr>
          <w:rFonts w:ascii="Calibri" w:hAnsi="Calibri"/>
          <w:szCs w:val="24"/>
        </w:rPr>
        <w:t xml:space="preserve"> ACT is home to a number of </w:t>
      </w:r>
      <w:bookmarkStart w:id="0" w:name="_Hlk16161180"/>
      <w:r w:rsidRPr="002C16AA">
        <w:rPr>
          <w:rFonts w:ascii="Calibri" w:hAnsi="Calibri"/>
          <w:szCs w:val="24"/>
        </w:rPr>
        <w:t>animal related businesses including primary production, wildlife parks</w:t>
      </w:r>
      <w:bookmarkEnd w:id="0"/>
      <w:r w:rsidRPr="002C16AA">
        <w:rPr>
          <w:rFonts w:ascii="Calibri" w:hAnsi="Calibri"/>
          <w:szCs w:val="24"/>
        </w:rPr>
        <w:t>, as well as research facilities such as the CSIRO;</w:t>
      </w:r>
    </w:p>
    <w:p w:rsidR="002C16AA" w:rsidRPr="002C16AA" w:rsidRDefault="002C16AA" w:rsidP="001E1C64">
      <w:pPr>
        <w:tabs>
          <w:tab w:val="left" w:pos="567"/>
        </w:tabs>
        <w:spacing w:before="60" w:after="60"/>
        <w:ind w:left="2268" w:right="-188" w:hanging="567"/>
        <w:rPr>
          <w:rFonts w:ascii="Calibri" w:hAnsi="Calibri"/>
          <w:szCs w:val="24"/>
        </w:rPr>
      </w:pPr>
      <w:r w:rsidRPr="002C16AA">
        <w:rPr>
          <w:rFonts w:ascii="Calibri" w:hAnsi="Calibri"/>
          <w:szCs w:val="24"/>
        </w:rPr>
        <w:t>(b)</w:t>
      </w:r>
      <w:r w:rsidRPr="002C16AA">
        <w:rPr>
          <w:rFonts w:ascii="Calibri" w:hAnsi="Calibri"/>
          <w:szCs w:val="24"/>
        </w:rPr>
        <w:tab/>
      </w:r>
      <w:proofErr w:type="gramStart"/>
      <w:r w:rsidRPr="002C16AA">
        <w:rPr>
          <w:rFonts w:ascii="Calibri" w:hAnsi="Calibri"/>
          <w:szCs w:val="24"/>
        </w:rPr>
        <w:t>recent</w:t>
      </w:r>
      <w:proofErr w:type="gramEnd"/>
      <w:r w:rsidRPr="002C16AA">
        <w:rPr>
          <w:rFonts w:ascii="Calibri" w:hAnsi="Calibri"/>
          <w:szCs w:val="24"/>
        </w:rPr>
        <w:t xml:space="preserve"> protests around Australia </w:t>
      </w:r>
      <w:proofErr w:type="spellStart"/>
      <w:r w:rsidRPr="002C16AA">
        <w:rPr>
          <w:rFonts w:ascii="Calibri" w:hAnsi="Calibri"/>
          <w:szCs w:val="24"/>
        </w:rPr>
        <w:t>co-ordinated</w:t>
      </w:r>
      <w:proofErr w:type="spellEnd"/>
      <w:r w:rsidRPr="002C16AA">
        <w:rPr>
          <w:rFonts w:ascii="Calibri" w:hAnsi="Calibri"/>
          <w:szCs w:val="24"/>
        </w:rPr>
        <w:t xml:space="preserve"> by vegans opposed to all forms of livestock production;</w:t>
      </w:r>
    </w:p>
    <w:p w:rsidR="002C16AA" w:rsidRPr="002C16AA" w:rsidRDefault="002C16AA" w:rsidP="001E1C64">
      <w:pPr>
        <w:tabs>
          <w:tab w:val="left" w:pos="567"/>
        </w:tabs>
        <w:spacing w:before="60" w:after="60"/>
        <w:ind w:left="2268" w:right="-188" w:hanging="567"/>
        <w:rPr>
          <w:rFonts w:ascii="Calibri" w:hAnsi="Calibri"/>
          <w:szCs w:val="24"/>
        </w:rPr>
      </w:pPr>
      <w:r w:rsidRPr="002C16AA">
        <w:rPr>
          <w:rFonts w:ascii="Calibri" w:hAnsi="Calibri"/>
          <w:szCs w:val="24"/>
        </w:rPr>
        <w:t>(c)</w:t>
      </w:r>
      <w:r w:rsidRPr="002C16AA">
        <w:rPr>
          <w:rFonts w:ascii="Calibri" w:hAnsi="Calibri"/>
          <w:szCs w:val="24"/>
        </w:rPr>
        <w:tab/>
      </w:r>
      <w:proofErr w:type="gramStart"/>
      <w:r w:rsidRPr="002C16AA">
        <w:rPr>
          <w:rFonts w:ascii="Calibri" w:hAnsi="Calibri"/>
          <w:szCs w:val="24"/>
        </w:rPr>
        <w:t>that</w:t>
      </w:r>
      <w:proofErr w:type="gramEnd"/>
      <w:r w:rsidRPr="002C16AA">
        <w:rPr>
          <w:rFonts w:ascii="Calibri" w:hAnsi="Calibri"/>
          <w:szCs w:val="24"/>
        </w:rPr>
        <w:t xml:space="preserve"> up to 100 people at a time have stormed onto family farms, the addresses of which have been published online, with the intention of intimidating, threatening and bullying the owners;</w:t>
      </w:r>
    </w:p>
    <w:p w:rsidR="002C16AA" w:rsidRPr="002C16AA" w:rsidRDefault="002C16AA" w:rsidP="001E1C64">
      <w:pPr>
        <w:tabs>
          <w:tab w:val="left" w:pos="567"/>
        </w:tabs>
        <w:spacing w:before="60" w:after="60"/>
        <w:ind w:left="2268" w:right="-188" w:hanging="567"/>
        <w:rPr>
          <w:rFonts w:ascii="Calibri" w:hAnsi="Calibri"/>
          <w:szCs w:val="24"/>
        </w:rPr>
      </w:pPr>
      <w:r w:rsidRPr="002C16AA">
        <w:rPr>
          <w:rFonts w:ascii="Calibri" w:hAnsi="Calibri"/>
          <w:szCs w:val="24"/>
        </w:rPr>
        <w:lastRenderedPageBreak/>
        <w:t>(d)</w:t>
      </w:r>
      <w:r w:rsidRPr="002C16AA">
        <w:rPr>
          <w:rFonts w:ascii="Calibri" w:hAnsi="Calibri"/>
          <w:szCs w:val="24"/>
        </w:rPr>
        <w:tab/>
      </w:r>
      <w:proofErr w:type="gramStart"/>
      <w:r w:rsidRPr="002C16AA">
        <w:rPr>
          <w:rFonts w:ascii="Calibri" w:hAnsi="Calibri"/>
          <w:szCs w:val="24"/>
        </w:rPr>
        <w:t>that</w:t>
      </w:r>
      <w:proofErr w:type="gramEnd"/>
      <w:r w:rsidRPr="002C16AA">
        <w:rPr>
          <w:rFonts w:ascii="Calibri" w:hAnsi="Calibri"/>
          <w:szCs w:val="24"/>
        </w:rPr>
        <w:t xml:space="preserve"> these groups oppose many forms of animal related business and research including wildlife parks;</w:t>
      </w:r>
    </w:p>
    <w:p w:rsidR="002C16AA" w:rsidRPr="002C16AA" w:rsidRDefault="002C16AA" w:rsidP="001E1C64">
      <w:pPr>
        <w:tabs>
          <w:tab w:val="left" w:pos="567"/>
        </w:tabs>
        <w:spacing w:before="60" w:after="60"/>
        <w:ind w:left="2268" w:right="-188" w:hanging="567"/>
        <w:rPr>
          <w:rFonts w:ascii="Calibri" w:hAnsi="Calibri"/>
          <w:szCs w:val="24"/>
        </w:rPr>
      </w:pPr>
      <w:r w:rsidRPr="002C16AA">
        <w:rPr>
          <w:rFonts w:ascii="Calibri" w:hAnsi="Calibri"/>
          <w:szCs w:val="24"/>
        </w:rPr>
        <w:t>(e)</w:t>
      </w:r>
      <w:r w:rsidRPr="002C16AA">
        <w:rPr>
          <w:rFonts w:ascii="Calibri" w:hAnsi="Calibri"/>
          <w:szCs w:val="24"/>
        </w:rPr>
        <w:tab/>
        <w:t>the ACT has already experienced agricultural attacks when in 2011 Greenpeace protesters destroyed genetically modified wheat designed to increase nutrition and bowel health developed by the CSIRO;</w:t>
      </w:r>
    </w:p>
    <w:p w:rsidR="002C16AA" w:rsidRPr="002C16AA" w:rsidRDefault="002C16AA" w:rsidP="001E1C64">
      <w:pPr>
        <w:tabs>
          <w:tab w:val="left" w:pos="567"/>
        </w:tabs>
        <w:spacing w:before="60" w:after="60"/>
        <w:ind w:left="2268" w:right="-188" w:hanging="567"/>
        <w:rPr>
          <w:rFonts w:ascii="Calibri" w:hAnsi="Calibri"/>
          <w:szCs w:val="24"/>
        </w:rPr>
      </w:pPr>
      <w:r w:rsidRPr="002C16AA">
        <w:rPr>
          <w:rFonts w:ascii="Calibri" w:hAnsi="Calibri"/>
          <w:szCs w:val="24"/>
        </w:rPr>
        <w:t>(f)</w:t>
      </w:r>
      <w:r w:rsidRPr="002C16AA">
        <w:rPr>
          <w:rFonts w:ascii="Calibri" w:hAnsi="Calibri"/>
          <w:szCs w:val="24"/>
        </w:rPr>
        <w:tab/>
        <w:t>that any potential protests targeting wildlife parks pose a significant biosecurity and quarantine risk to the ACT and the broader Australian community;</w:t>
      </w:r>
    </w:p>
    <w:p w:rsidR="002C16AA" w:rsidRPr="002C16AA" w:rsidRDefault="002C16AA" w:rsidP="001E1C64">
      <w:pPr>
        <w:tabs>
          <w:tab w:val="left" w:pos="567"/>
        </w:tabs>
        <w:spacing w:before="60" w:after="60"/>
        <w:ind w:left="2268" w:right="-188" w:hanging="567"/>
        <w:rPr>
          <w:rFonts w:ascii="Calibri" w:hAnsi="Calibri"/>
          <w:color w:val="1D1D1D"/>
          <w:szCs w:val="24"/>
        </w:rPr>
      </w:pPr>
      <w:r w:rsidRPr="002C16AA">
        <w:rPr>
          <w:rFonts w:ascii="Calibri" w:hAnsi="Calibri"/>
          <w:szCs w:val="24"/>
        </w:rPr>
        <w:t>(g)</w:t>
      </w:r>
      <w:r w:rsidRPr="002C16AA">
        <w:rPr>
          <w:rFonts w:ascii="Calibri" w:hAnsi="Calibri"/>
          <w:szCs w:val="24"/>
        </w:rPr>
        <w:tab/>
      </w:r>
      <w:proofErr w:type="gramStart"/>
      <w:r w:rsidRPr="002C16AA">
        <w:rPr>
          <w:rFonts w:ascii="Calibri" w:hAnsi="Calibri"/>
          <w:color w:val="1D1D1D"/>
          <w:szCs w:val="24"/>
        </w:rPr>
        <w:t>the</w:t>
      </w:r>
      <w:proofErr w:type="gramEnd"/>
      <w:r w:rsidRPr="002C16AA">
        <w:rPr>
          <w:rFonts w:ascii="Calibri" w:hAnsi="Calibri"/>
          <w:color w:val="1D1D1D"/>
          <w:szCs w:val="24"/>
        </w:rPr>
        <w:t xml:space="preserve"> Commonwealth Government’s call for states and territories to strengthen penalties and enforcement of criminal trespass offences for such events if they are carried out in the ACT; and</w:t>
      </w:r>
    </w:p>
    <w:p w:rsidR="002C16AA" w:rsidRPr="002C16AA" w:rsidRDefault="002C16AA" w:rsidP="001E1C64">
      <w:pPr>
        <w:tabs>
          <w:tab w:val="left" w:pos="567"/>
        </w:tabs>
        <w:spacing w:before="60" w:after="60"/>
        <w:ind w:left="2268" w:right="-188" w:hanging="567"/>
        <w:rPr>
          <w:rFonts w:ascii="Calibri" w:hAnsi="Calibri"/>
          <w:color w:val="1D1D1D"/>
          <w:szCs w:val="24"/>
        </w:rPr>
      </w:pPr>
      <w:r w:rsidRPr="002C16AA">
        <w:rPr>
          <w:rFonts w:ascii="Calibri" w:hAnsi="Calibri"/>
          <w:szCs w:val="24"/>
        </w:rPr>
        <w:t>(h)</w:t>
      </w:r>
      <w:r w:rsidRPr="002C16AA">
        <w:rPr>
          <w:rFonts w:ascii="Calibri" w:hAnsi="Calibri"/>
          <w:szCs w:val="24"/>
        </w:rPr>
        <w:tab/>
      </w:r>
      <w:proofErr w:type="gramStart"/>
      <w:r w:rsidRPr="002C16AA">
        <w:rPr>
          <w:rFonts w:ascii="Calibri" w:hAnsi="Calibri"/>
          <w:szCs w:val="24"/>
        </w:rPr>
        <w:t>t</w:t>
      </w:r>
      <w:r w:rsidRPr="002C16AA">
        <w:rPr>
          <w:rFonts w:ascii="Calibri" w:hAnsi="Calibri"/>
          <w:color w:val="1D1D1D"/>
          <w:szCs w:val="24"/>
        </w:rPr>
        <w:t>hat</w:t>
      </w:r>
      <w:proofErr w:type="gramEnd"/>
      <w:r w:rsidRPr="002C16AA">
        <w:rPr>
          <w:rFonts w:ascii="Calibri" w:hAnsi="Calibri"/>
          <w:color w:val="1D1D1D"/>
          <w:szCs w:val="24"/>
        </w:rPr>
        <w:t xml:space="preserve"> the NSW Government has passed legislation, creating a new offence for those causing a biosecurity risk by trespassing on a farm that incurs on the spot fines of $1 000 increasing to $220 000 for breaching farm biosecurity plans; and</w:t>
      </w:r>
    </w:p>
    <w:p w:rsidR="002C16AA" w:rsidRPr="002C16AA" w:rsidRDefault="002C16AA" w:rsidP="001E1C64">
      <w:pPr>
        <w:tabs>
          <w:tab w:val="left" w:pos="567"/>
        </w:tabs>
        <w:spacing w:before="60" w:after="60"/>
        <w:ind w:left="1701" w:right="-188" w:hanging="567"/>
        <w:rPr>
          <w:rFonts w:ascii="Calibri" w:hAnsi="Calibri"/>
          <w:lang w:val="en-AU" w:eastAsia="en-US"/>
        </w:rPr>
      </w:pPr>
      <w:r w:rsidRPr="002C16AA">
        <w:rPr>
          <w:rFonts w:ascii="Calibri" w:hAnsi="Calibri"/>
          <w:lang w:val="en-AU" w:eastAsia="en-US"/>
        </w:rPr>
        <w:t>(2)</w:t>
      </w:r>
      <w:r w:rsidRPr="002C16AA">
        <w:rPr>
          <w:rFonts w:ascii="Calibri" w:hAnsi="Calibri"/>
          <w:lang w:val="en-AU" w:eastAsia="en-US"/>
        </w:rPr>
        <w:tab/>
      </w:r>
      <w:proofErr w:type="gramStart"/>
      <w:r w:rsidRPr="002C16AA">
        <w:rPr>
          <w:rFonts w:ascii="Calibri" w:hAnsi="Calibri"/>
          <w:lang w:val="en-AU" w:eastAsia="en-US"/>
        </w:rPr>
        <w:t>calls</w:t>
      </w:r>
      <w:proofErr w:type="gramEnd"/>
      <w:r w:rsidRPr="002C16AA">
        <w:rPr>
          <w:rFonts w:ascii="Calibri" w:hAnsi="Calibri"/>
          <w:lang w:val="en-AU" w:eastAsia="en-US"/>
        </w:rPr>
        <w:t xml:space="preserve"> on the ACT Government to:</w:t>
      </w:r>
    </w:p>
    <w:p w:rsidR="002C16AA" w:rsidRPr="002C16AA" w:rsidRDefault="002C16AA" w:rsidP="001E1C64">
      <w:pPr>
        <w:tabs>
          <w:tab w:val="left" w:pos="567"/>
        </w:tabs>
        <w:spacing w:before="60" w:after="60"/>
        <w:ind w:left="2268" w:right="-188" w:hanging="567"/>
        <w:rPr>
          <w:rFonts w:ascii="Calibri" w:hAnsi="Calibri"/>
          <w:color w:val="000000"/>
          <w:szCs w:val="24"/>
        </w:rPr>
      </w:pPr>
      <w:r w:rsidRPr="002C16AA">
        <w:rPr>
          <w:rFonts w:ascii="Calibri" w:hAnsi="Calibri"/>
          <w:lang w:val="en-AU" w:eastAsia="en-US"/>
        </w:rPr>
        <w:t>(a)</w:t>
      </w:r>
      <w:r w:rsidRPr="002C16AA">
        <w:rPr>
          <w:rFonts w:ascii="Calibri" w:hAnsi="Calibri"/>
          <w:lang w:val="en-AU" w:eastAsia="en-US"/>
        </w:rPr>
        <w:tab/>
      </w:r>
      <w:proofErr w:type="gramStart"/>
      <w:r w:rsidRPr="002C16AA">
        <w:rPr>
          <w:rFonts w:ascii="Calibri" w:hAnsi="Calibri"/>
          <w:color w:val="000000"/>
          <w:szCs w:val="24"/>
        </w:rPr>
        <w:t>commit</w:t>
      </w:r>
      <w:proofErr w:type="gramEnd"/>
      <w:r w:rsidRPr="002C16AA">
        <w:rPr>
          <w:rFonts w:ascii="Calibri" w:hAnsi="Calibri"/>
          <w:color w:val="000000"/>
          <w:szCs w:val="24"/>
        </w:rPr>
        <w:t xml:space="preserve"> to developing legislation to strengthen criminal trespass offences in line with the financial penalties recently implemented in NSW;</w:t>
      </w:r>
    </w:p>
    <w:p w:rsidR="002C16AA" w:rsidRPr="002C16AA" w:rsidRDefault="002C16AA" w:rsidP="001E1C64">
      <w:pPr>
        <w:tabs>
          <w:tab w:val="left" w:pos="567"/>
        </w:tabs>
        <w:spacing w:before="60" w:after="60"/>
        <w:ind w:left="2268" w:right="-188" w:hanging="567"/>
        <w:rPr>
          <w:rFonts w:ascii="Calibri" w:hAnsi="Calibri"/>
          <w:color w:val="000000"/>
          <w:szCs w:val="24"/>
        </w:rPr>
      </w:pPr>
      <w:r w:rsidRPr="002C16AA">
        <w:rPr>
          <w:rFonts w:ascii="Calibri" w:hAnsi="Calibri"/>
          <w:color w:val="000000"/>
          <w:szCs w:val="24"/>
        </w:rPr>
        <w:t>(b)</w:t>
      </w:r>
      <w:r w:rsidRPr="002C16AA">
        <w:rPr>
          <w:rFonts w:ascii="Calibri" w:hAnsi="Calibri"/>
          <w:color w:val="000000"/>
          <w:szCs w:val="24"/>
        </w:rPr>
        <w:tab/>
      </w:r>
      <w:proofErr w:type="gramStart"/>
      <w:r w:rsidRPr="002C16AA">
        <w:rPr>
          <w:rFonts w:ascii="Calibri" w:hAnsi="Calibri"/>
          <w:color w:val="000000"/>
          <w:szCs w:val="24"/>
        </w:rPr>
        <w:t>ensure</w:t>
      </w:r>
      <w:proofErr w:type="gramEnd"/>
      <w:r w:rsidRPr="002C16AA">
        <w:rPr>
          <w:rFonts w:ascii="Calibri" w:hAnsi="Calibri"/>
          <w:color w:val="000000"/>
          <w:szCs w:val="24"/>
        </w:rPr>
        <w:t xml:space="preserve"> legislation in the ACT offers protection to all forms of </w:t>
      </w:r>
      <w:r w:rsidRPr="002C16AA">
        <w:rPr>
          <w:rFonts w:ascii="Calibri" w:hAnsi="Calibri"/>
          <w:szCs w:val="24"/>
        </w:rPr>
        <w:t>animal related businesses including primary production, wildlife parks</w:t>
      </w:r>
      <w:r w:rsidRPr="002C16AA">
        <w:rPr>
          <w:rFonts w:ascii="Calibri" w:hAnsi="Calibri"/>
          <w:color w:val="000000"/>
          <w:szCs w:val="24"/>
        </w:rPr>
        <w:t xml:space="preserve"> and research facilities; and</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color w:val="000000"/>
          <w:szCs w:val="24"/>
        </w:rPr>
        <w:t>(c)</w:t>
      </w:r>
      <w:r w:rsidRPr="002C16AA">
        <w:rPr>
          <w:rFonts w:ascii="Calibri" w:hAnsi="Calibri"/>
          <w:color w:val="000000"/>
          <w:szCs w:val="24"/>
        </w:rPr>
        <w:tab/>
      </w:r>
      <w:proofErr w:type="gramStart"/>
      <w:r w:rsidRPr="002C16AA">
        <w:rPr>
          <w:rFonts w:ascii="Calibri" w:hAnsi="Calibri"/>
          <w:color w:val="000000"/>
          <w:szCs w:val="24"/>
        </w:rPr>
        <w:t>condemn</w:t>
      </w:r>
      <w:proofErr w:type="gramEnd"/>
      <w:r w:rsidRPr="002C16AA">
        <w:rPr>
          <w:rFonts w:ascii="Calibri" w:hAnsi="Calibri"/>
          <w:color w:val="000000"/>
          <w:szCs w:val="24"/>
        </w:rPr>
        <w:t xml:space="preserve"> such offences and commit to actively deterring protests that illegally interfere with the conduct of a business.</w:t>
      </w:r>
      <w:r w:rsidRPr="002C16AA">
        <w:rPr>
          <w:rFonts w:ascii="Calibri" w:hAnsi="Calibri"/>
          <w:lang w:val="en-AU" w:eastAsia="en-US"/>
        </w:rPr>
        <w:t xml:space="preserve"> (</w:t>
      </w:r>
      <w:r w:rsidRPr="002C16AA">
        <w:rPr>
          <w:rFonts w:ascii="Calibri" w:hAnsi="Calibri"/>
          <w:i/>
          <w:iCs/>
          <w:lang w:val="en-AU" w:eastAsia="en-US"/>
        </w:rPr>
        <w:t>Notice given 12 August 2019. Notice will be removed from the Notice Paper unless called on within 4 sitting weeks – standing order 125A</w:t>
      </w:r>
      <w:r w:rsidRPr="002C16AA">
        <w:rPr>
          <w:rFonts w:ascii="Calibri" w:hAnsi="Calibri"/>
          <w:lang w:val="en-AU" w:eastAsia="en-US"/>
        </w:rPr>
        <w:t>).</w:t>
      </w:r>
    </w:p>
    <w:p w:rsidR="002C16AA" w:rsidRPr="002C16AA" w:rsidRDefault="002C16AA" w:rsidP="001E1C64">
      <w:pPr>
        <w:tabs>
          <w:tab w:val="right" w:pos="567"/>
          <w:tab w:val="left" w:pos="1134"/>
        </w:tabs>
        <w:spacing w:before="60"/>
        <w:ind w:left="1134" w:right="-188" w:hanging="1134"/>
        <w:rPr>
          <w:rFonts w:ascii="Calibri" w:hAnsi="Calibri"/>
        </w:rPr>
      </w:pPr>
      <w:r w:rsidRPr="002C16AA">
        <w:rPr>
          <w:rFonts w:ascii="Calibri" w:hAnsi="Calibri"/>
        </w:rPr>
        <w:tab/>
      </w:r>
      <w:r w:rsidR="000761D1">
        <w:rPr>
          <w:rFonts w:ascii="Calibri" w:hAnsi="Calibri"/>
        </w:rPr>
        <w:t>2</w:t>
      </w:r>
      <w:r w:rsidRPr="002C16AA">
        <w:rPr>
          <w:rFonts w:ascii="Calibri" w:hAnsi="Calibri"/>
        </w:rPr>
        <w:tab/>
      </w:r>
      <w:r w:rsidRPr="002C16AA">
        <w:rPr>
          <w:rFonts w:ascii="Calibri" w:hAnsi="Calibri"/>
          <w:b/>
          <w:caps/>
        </w:rPr>
        <w:t>Ms Lawder</w:t>
      </w:r>
      <w:r w:rsidRPr="002C16AA">
        <w:rPr>
          <w:rFonts w:ascii="Calibri" w:hAnsi="Calibri"/>
        </w:rPr>
        <w:t>: To move—That this Assembly:</w:t>
      </w:r>
    </w:p>
    <w:p w:rsidR="002C16AA" w:rsidRPr="002C16AA" w:rsidRDefault="002C16AA" w:rsidP="001E1C64">
      <w:pPr>
        <w:tabs>
          <w:tab w:val="left" w:pos="567"/>
        </w:tabs>
        <w:spacing w:before="60" w:after="60"/>
        <w:ind w:left="1701" w:right="-188" w:hanging="567"/>
        <w:rPr>
          <w:rFonts w:ascii="Calibri" w:hAnsi="Calibri"/>
          <w:lang w:val="en-AU" w:eastAsia="en-US"/>
        </w:rPr>
      </w:pPr>
      <w:r w:rsidRPr="002C16AA">
        <w:rPr>
          <w:rFonts w:ascii="Calibri" w:hAnsi="Calibri"/>
          <w:lang w:val="en-AU" w:eastAsia="en-US"/>
        </w:rPr>
        <w:t>(1)</w:t>
      </w:r>
      <w:r w:rsidRPr="002C16AA">
        <w:rPr>
          <w:rFonts w:ascii="Calibri" w:hAnsi="Calibri"/>
          <w:lang w:val="en-AU" w:eastAsia="en-US"/>
        </w:rPr>
        <w:tab/>
      </w:r>
      <w:proofErr w:type="gramStart"/>
      <w:r w:rsidRPr="002C16AA">
        <w:rPr>
          <w:rFonts w:ascii="Calibri" w:hAnsi="Calibri"/>
          <w:lang w:val="en-AU" w:eastAsia="en-US"/>
        </w:rPr>
        <w:t>notes</w:t>
      </w:r>
      <w:proofErr w:type="gramEnd"/>
      <w:r w:rsidRPr="002C16AA">
        <w:rPr>
          <w:rFonts w:ascii="Calibri" w:hAnsi="Calibri"/>
          <w:lang w:val="en-AU" w:eastAsia="en-US"/>
        </w:rPr>
        <w:t xml:space="preserve"> that:</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(a)</w:t>
      </w:r>
      <w:r w:rsidRPr="002C16AA">
        <w:rPr>
          <w:rFonts w:ascii="Calibri" w:hAnsi="Calibri"/>
          <w:lang w:val="en-AU" w:eastAsia="en-US"/>
        </w:rPr>
        <w:tab/>
      </w:r>
      <w:proofErr w:type="spellStart"/>
      <w:r w:rsidRPr="002C16AA">
        <w:rPr>
          <w:rFonts w:ascii="Calibri" w:hAnsi="Calibri"/>
          <w:lang w:val="en-AU" w:eastAsia="en-US"/>
        </w:rPr>
        <w:t>Canberrans</w:t>
      </w:r>
      <w:proofErr w:type="spellEnd"/>
      <w:r w:rsidRPr="002C16AA">
        <w:rPr>
          <w:rFonts w:ascii="Calibri" w:hAnsi="Calibri"/>
          <w:lang w:val="en-AU" w:eastAsia="en-US"/>
        </w:rPr>
        <w:t xml:space="preserve"> are understandably concerned about water quality in our lakes and waterways;</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(b)</w:t>
      </w:r>
      <w:r w:rsidRPr="002C16AA">
        <w:rPr>
          <w:rFonts w:ascii="Calibri" w:hAnsi="Calibri"/>
          <w:lang w:val="en-AU" w:eastAsia="en-US"/>
        </w:rPr>
        <w:tab/>
      </w:r>
      <w:proofErr w:type="gramStart"/>
      <w:r w:rsidRPr="002C16AA">
        <w:rPr>
          <w:rFonts w:ascii="Calibri" w:hAnsi="Calibri"/>
          <w:lang w:val="en-AU" w:eastAsia="en-US"/>
        </w:rPr>
        <w:t>in</w:t>
      </w:r>
      <w:proofErr w:type="gramEnd"/>
      <w:r w:rsidRPr="002C16AA">
        <w:rPr>
          <w:rFonts w:ascii="Calibri" w:hAnsi="Calibri"/>
          <w:lang w:val="en-AU" w:eastAsia="en-US"/>
        </w:rPr>
        <w:t xml:space="preserve"> 2014 the ACT Government and the Commonwealth committed $85 million to water quality projects across the ACT;</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(c)</w:t>
      </w:r>
      <w:r w:rsidRPr="002C16AA">
        <w:rPr>
          <w:rFonts w:ascii="Calibri" w:hAnsi="Calibri"/>
          <w:lang w:val="en-AU" w:eastAsia="en-US"/>
        </w:rPr>
        <w:tab/>
      </w:r>
      <w:proofErr w:type="spellStart"/>
      <w:r w:rsidRPr="002C16AA">
        <w:rPr>
          <w:rFonts w:ascii="Calibri" w:hAnsi="Calibri"/>
          <w:lang w:val="en-AU" w:eastAsia="en-US"/>
        </w:rPr>
        <w:t>Canberrans</w:t>
      </w:r>
      <w:proofErr w:type="spellEnd"/>
      <w:r w:rsidRPr="002C16AA">
        <w:rPr>
          <w:rFonts w:ascii="Calibri" w:hAnsi="Calibri"/>
          <w:lang w:val="en-AU" w:eastAsia="en-US"/>
        </w:rPr>
        <w:t xml:space="preserve"> want to fully appreciate and enjoy the visual and recreational amenity of our lakes;</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(d)</w:t>
      </w:r>
      <w:r w:rsidRPr="002C16AA">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(e)</w:t>
      </w:r>
      <w:r w:rsidRPr="002C16AA">
        <w:rPr>
          <w:rFonts w:ascii="Calibri" w:hAnsi="Calibri"/>
          <w:lang w:val="en-AU" w:eastAsia="en-US"/>
        </w:rPr>
        <w:tab/>
      </w:r>
      <w:proofErr w:type="gramStart"/>
      <w:r w:rsidRPr="002C16AA">
        <w:rPr>
          <w:rFonts w:ascii="Calibri" w:hAnsi="Calibri"/>
          <w:lang w:val="en-AU" w:eastAsia="en-US"/>
        </w:rPr>
        <w:t>despite</w:t>
      </w:r>
      <w:proofErr w:type="gramEnd"/>
      <w:r w:rsidRPr="002C16AA">
        <w:rPr>
          <w:rFonts w:ascii="Calibri" w:hAnsi="Calibri"/>
          <w:lang w:val="en-AU" w:eastAsia="en-US"/>
        </w:rPr>
        <w:t xml:space="preserve"> all of this investment and effort our waterways continue to be contaminated and unusable for many users; and</w:t>
      </w:r>
    </w:p>
    <w:p w:rsidR="002C16AA" w:rsidRPr="002C16AA" w:rsidRDefault="002C16AA" w:rsidP="001E1C64">
      <w:pPr>
        <w:tabs>
          <w:tab w:val="left" w:pos="567"/>
        </w:tabs>
        <w:spacing w:before="60" w:after="60"/>
        <w:ind w:left="1701" w:right="-188" w:hanging="567"/>
        <w:rPr>
          <w:rFonts w:ascii="Calibri" w:hAnsi="Calibri"/>
          <w:lang w:val="en-AU" w:eastAsia="en-US"/>
        </w:rPr>
      </w:pPr>
      <w:r w:rsidRPr="002C16AA">
        <w:rPr>
          <w:rFonts w:ascii="Calibri" w:hAnsi="Calibri"/>
          <w:lang w:val="en-AU" w:eastAsia="en-US"/>
        </w:rPr>
        <w:t>(2)</w:t>
      </w:r>
      <w:r w:rsidRPr="002C16AA">
        <w:rPr>
          <w:rFonts w:ascii="Calibri" w:hAnsi="Calibri"/>
          <w:lang w:val="en-AU" w:eastAsia="en-US"/>
        </w:rPr>
        <w:tab/>
      </w:r>
      <w:proofErr w:type="gramStart"/>
      <w:r w:rsidRPr="002C16AA">
        <w:rPr>
          <w:rFonts w:ascii="Calibri" w:hAnsi="Calibri"/>
          <w:lang w:val="en-AU" w:eastAsia="en-US"/>
        </w:rPr>
        <w:t>calls</w:t>
      </w:r>
      <w:proofErr w:type="gramEnd"/>
      <w:r w:rsidRPr="002C16AA">
        <w:rPr>
          <w:rFonts w:ascii="Calibri" w:hAnsi="Calibri"/>
          <w:lang w:val="en-AU" w:eastAsia="en-US"/>
        </w:rPr>
        <w:t xml:space="preserve"> on the ACT Government to:</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(a)</w:t>
      </w:r>
      <w:r w:rsidRPr="002C16AA">
        <w:rPr>
          <w:rFonts w:ascii="Calibri" w:hAnsi="Calibri"/>
          <w:lang w:val="en-AU" w:eastAsia="en-US"/>
        </w:rPr>
        <w:tab/>
      </w:r>
      <w:proofErr w:type="gramStart"/>
      <w:r w:rsidRPr="002C16AA">
        <w:rPr>
          <w:rFonts w:ascii="Calibri" w:hAnsi="Calibri"/>
          <w:lang w:val="en-AU" w:eastAsia="en-US"/>
        </w:rPr>
        <w:t>report</w:t>
      </w:r>
      <w:proofErr w:type="gramEnd"/>
      <w:r w:rsidRPr="002C16AA">
        <w:rPr>
          <w:rFonts w:ascii="Calibri" w:hAnsi="Calibri"/>
          <w:lang w:val="en-AU" w:eastAsia="en-US"/>
        </w:rPr>
        <w:t xml:space="preserve"> on what steps it is taking to make our waterways clean and safe for all water sports;</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lastRenderedPageBreak/>
        <w:t>(b)</w:t>
      </w:r>
      <w:r w:rsidRPr="002C16AA">
        <w:rPr>
          <w:rFonts w:ascii="Calibri" w:hAnsi="Calibri"/>
          <w:lang w:val="en-AU" w:eastAsia="en-US"/>
        </w:rPr>
        <w:tab/>
      </w:r>
      <w:proofErr w:type="gramStart"/>
      <w:r w:rsidRPr="002C16AA">
        <w:rPr>
          <w:rFonts w:ascii="Calibri" w:hAnsi="Calibri"/>
          <w:lang w:val="en-AU" w:eastAsia="en-US"/>
        </w:rPr>
        <w:t>provide</w:t>
      </w:r>
      <w:proofErr w:type="gramEnd"/>
      <w:r w:rsidRPr="002C16AA">
        <w:rPr>
          <w:rFonts w:ascii="Calibri" w:hAnsi="Calibri"/>
          <w:lang w:val="en-AU" w:eastAsia="en-US"/>
        </w:rPr>
        <w:t xml:space="preserve"> a timeline for the completion of all current water quality projects; and</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(c)</w:t>
      </w:r>
      <w:r w:rsidRPr="002C16AA">
        <w:rPr>
          <w:rFonts w:ascii="Calibri" w:hAnsi="Calibri"/>
          <w:lang w:val="en-AU" w:eastAsia="en-US"/>
        </w:rPr>
        <w:tab/>
      </w:r>
      <w:proofErr w:type="gramStart"/>
      <w:r w:rsidRPr="002C16AA">
        <w:rPr>
          <w:rFonts w:ascii="Calibri" w:hAnsi="Calibri"/>
          <w:lang w:val="en-AU" w:eastAsia="en-US"/>
        </w:rPr>
        <w:t>provide</w:t>
      </w:r>
      <w:proofErr w:type="gramEnd"/>
      <w:r w:rsidRPr="002C16AA">
        <w:rPr>
          <w:rFonts w:ascii="Calibri" w:hAnsi="Calibri"/>
          <w:lang w:val="en-AU" w:eastAsia="en-US"/>
        </w:rPr>
        <w:t xml:space="preserve"> projections for each of the water quality projects as to when </w:t>
      </w:r>
      <w:proofErr w:type="spellStart"/>
      <w:r w:rsidRPr="002C16AA">
        <w:rPr>
          <w:rFonts w:ascii="Calibri" w:hAnsi="Calibri"/>
          <w:lang w:val="en-AU" w:eastAsia="en-US"/>
        </w:rPr>
        <w:t>Canberrans</w:t>
      </w:r>
      <w:proofErr w:type="spellEnd"/>
      <w:r w:rsidRPr="002C16AA">
        <w:rPr>
          <w:rFonts w:ascii="Calibri" w:hAnsi="Calibri"/>
          <w:lang w:val="en-AU" w:eastAsia="en-US"/>
        </w:rPr>
        <w:t xml:space="preserve"> will be able to experience an improvement in the water quality of their local lakes, ponds and waterways. (</w:t>
      </w:r>
      <w:r w:rsidRPr="002C16AA">
        <w:rPr>
          <w:rFonts w:ascii="Calibri" w:hAnsi="Calibri"/>
          <w:i/>
          <w:iCs/>
          <w:lang w:val="en-AU" w:eastAsia="en-US"/>
        </w:rPr>
        <w:t>Notice given 3 June 2019. Notice will be removed from the Notice Paper unless called on within 2 sitting weeks – standing order 125A</w:t>
      </w:r>
      <w:r w:rsidRPr="002C16AA">
        <w:rPr>
          <w:rFonts w:ascii="Calibri" w:hAnsi="Calibri"/>
          <w:lang w:val="en-AU" w:eastAsia="en-US"/>
        </w:rPr>
        <w:t>).</w:t>
      </w:r>
    </w:p>
    <w:p w:rsidR="002C16AA" w:rsidRPr="002C16AA" w:rsidRDefault="002C16AA" w:rsidP="001E1C64">
      <w:pPr>
        <w:tabs>
          <w:tab w:val="right" w:pos="580"/>
        </w:tabs>
        <w:spacing w:before="240" w:after="240"/>
        <w:ind w:right="-188"/>
        <w:rPr>
          <w:rFonts w:ascii="Calibri" w:hAnsi="Calibri"/>
          <w:b/>
          <w:sz w:val="28"/>
          <w:lang w:eastAsia="en-US"/>
        </w:rPr>
      </w:pPr>
      <w:r w:rsidRPr="002C16AA">
        <w:rPr>
          <w:rFonts w:ascii="Calibri" w:hAnsi="Calibri"/>
          <w:b/>
          <w:sz w:val="28"/>
          <w:lang w:eastAsia="en-US"/>
        </w:rPr>
        <w:t>Orders of the day</w:t>
      </w:r>
    </w:p>
    <w:p w:rsidR="002C16AA" w:rsidRPr="002C16AA" w:rsidRDefault="002C16AA" w:rsidP="001E1C64">
      <w:pPr>
        <w:tabs>
          <w:tab w:val="right" w:pos="567"/>
        </w:tabs>
        <w:spacing w:before="120" w:after="120"/>
        <w:ind w:left="1134" w:right="-188" w:hanging="1134"/>
        <w:rPr>
          <w:rFonts w:ascii="Calibri" w:hAnsi="Calibri"/>
          <w:lang w:val="en-AU"/>
        </w:rPr>
      </w:pPr>
      <w:r>
        <w:rPr>
          <w:rFonts w:ascii="Calibri" w:hAnsi="Calibri"/>
          <w:lang w:val="en-AU"/>
        </w:rPr>
        <w:tab/>
      </w:r>
      <w:r w:rsidRPr="002C16AA">
        <w:rPr>
          <w:rFonts w:ascii="Calibri" w:hAnsi="Calibri"/>
          <w:lang w:val="en-AU"/>
        </w:rPr>
        <w:t>*</w:t>
      </w:r>
      <w:r>
        <w:rPr>
          <w:rFonts w:ascii="Calibri" w:hAnsi="Calibri"/>
          <w:lang w:val="en-AU"/>
        </w:rPr>
        <w:t>1</w:t>
      </w:r>
      <w:r w:rsidRPr="002C16AA">
        <w:rPr>
          <w:rFonts w:ascii="Calibri" w:hAnsi="Calibri"/>
          <w:lang w:val="en-AU"/>
        </w:rPr>
        <w:tab/>
      </w:r>
      <w:hyperlink r:id="rId22" w:history="1">
        <w:r w:rsidRPr="002C16AA">
          <w:rPr>
            <w:rFonts w:ascii="Calibri" w:hAnsi="Calibri"/>
            <w:b/>
            <w:caps/>
            <w:color w:val="0000FF"/>
            <w:lang w:val="en-AU"/>
          </w:rPr>
          <w:t>Planning and Development (Controlled Activities) Amendment Bill 2019</w:t>
        </w:r>
      </w:hyperlink>
      <w:r w:rsidRPr="002C16AA">
        <w:rPr>
          <w:rFonts w:ascii="Calibri" w:hAnsi="Calibri"/>
          <w:lang w:val="en-AU"/>
        </w:rPr>
        <w:t xml:space="preserve">: </w:t>
      </w:r>
      <w:r w:rsidRPr="002C16AA">
        <w:rPr>
          <w:rFonts w:ascii="Calibri" w:hAnsi="Calibri"/>
          <w:i/>
          <w:iCs/>
          <w:lang w:val="en-AU"/>
        </w:rPr>
        <w:t>(Mr Coe)</w:t>
      </w:r>
      <w:r w:rsidRPr="002C16AA">
        <w:rPr>
          <w:rFonts w:ascii="Calibri" w:hAnsi="Calibri"/>
          <w:iCs/>
          <w:lang w:val="en-AU"/>
        </w:rPr>
        <w:t>:</w:t>
      </w:r>
      <w:r w:rsidRPr="002C16AA">
        <w:rPr>
          <w:rFonts w:ascii="Calibri" w:hAnsi="Calibri"/>
          <w:i/>
          <w:iCs/>
          <w:lang w:val="en-AU"/>
        </w:rPr>
        <w:t xml:space="preserve"> </w:t>
      </w:r>
      <w:r w:rsidRPr="002C16AA">
        <w:rPr>
          <w:rFonts w:ascii="Calibri" w:hAnsi="Calibri"/>
          <w:lang w:val="en-AU"/>
        </w:rPr>
        <w:t xml:space="preserve">Agreement in principle—Resumption of debate </w:t>
      </w:r>
      <w:r w:rsidRPr="002C16AA">
        <w:rPr>
          <w:rFonts w:ascii="Calibri" w:hAnsi="Calibri"/>
          <w:i/>
          <w:iCs/>
          <w:lang w:val="en-AU"/>
        </w:rPr>
        <w:t>(from 14 August 2019—Mr Gentleman)</w:t>
      </w:r>
      <w:r w:rsidRPr="002C16AA">
        <w:rPr>
          <w:rFonts w:ascii="Calibri" w:hAnsi="Calibri"/>
          <w:lang w:val="en-AU"/>
        </w:rPr>
        <w:t xml:space="preserve">. </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2</w:t>
      </w:r>
      <w:r w:rsidRPr="002C16AA">
        <w:rPr>
          <w:rFonts w:ascii="Calibri" w:hAnsi="Calibri"/>
          <w:lang w:val="en-AU"/>
        </w:rPr>
        <w:tab/>
      </w:r>
      <w:hyperlink r:id="rId23" w:history="1">
        <w:r w:rsidRPr="002C16AA">
          <w:rPr>
            <w:rFonts w:ascii="Calibri" w:hAnsi="Calibri"/>
            <w:b/>
            <w:bCs/>
            <w:caps/>
            <w:color w:val="0000FF"/>
            <w:lang w:val="en-AU"/>
          </w:rPr>
          <w:t>Planning and Development (Territory Plan Variations) Amendment Bill 2017</w:t>
        </w:r>
      </w:hyperlink>
      <w:r w:rsidRPr="002C16AA">
        <w:rPr>
          <w:rFonts w:ascii="Calibri" w:hAnsi="Calibri"/>
          <w:lang w:val="en-AU"/>
        </w:rPr>
        <w:t xml:space="preserve">: </w:t>
      </w:r>
      <w:r w:rsidRPr="002C16AA">
        <w:rPr>
          <w:rFonts w:ascii="Calibri" w:hAnsi="Calibri"/>
          <w:i/>
          <w:iCs/>
          <w:lang w:val="en-AU"/>
        </w:rPr>
        <w:t xml:space="preserve">(Ms Le Couteur) </w:t>
      </w:r>
      <w:r w:rsidRPr="002C16AA">
        <w:rPr>
          <w:rFonts w:ascii="Calibri" w:hAnsi="Calibri"/>
          <w:lang w:val="en-AU"/>
        </w:rPr>
        <w:t xml:space="preserve">Agreement in principle—Resumption of debate </w:t>
      </w:r>
      <w:r w:rsidRPr="002C16AA">
        <w:rPr>
          <w:rFonts w:ascii="Calibri" w:hAnsi="Calibri"/>
          <w:i/>
          <w:iCs/>
          <w:lang w:val="en-AU"/>
        </w:rPr>
        <w:t>(from 10 May 2017—Ms Lawder)</w:t>
      </w:r>
      <w:r w:rsidRPr="002C16AA">
        <w:rPr>
          <w:rFonts w:ascii="Calibri" w:hAnsi="Calibri"/>
          <w:lang w:val="en-AU"/>
        </w:rPr>
        <w:t xml:space="preserve">. </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3</w:t>
      </w:r>
      <w:r w:rsidRPr="002C16AA">
        <w:rPr>
          <w:rFonts w:ascii="Calibri" w:hAnsi="Calibri"/>
          <w:lang w:val="en-AU"/>
        </w:rPr>
        <w:tab/>
      </w:r>
      <w:hyperlink r:id="rId24" w:history="1">
        <w:r w:rsidRPr="002C16AA">
          <w:rPr>
            <w:rFonts w:ascii="Calibri" w:hAnsi="Calibri"/>
            <w:b/>
            <w:bCs/>
            <w:caps/>
            <w:color w:val="0000FF"/>
            <w:lang w:val="en-AU"/>
          </w:rPr>
          <w:t>Crimes (Consent) Amendment Bill 2018</w:t>
        </w:r>
      </w:hyperlink>
      <w:r w:rsidRPr="002C16AA">
        <w:rPr>
          <w:rFonts w:ascii="Calibri" w:hAnsi="Calibri"/>
          <w:lang w:val="en-AU"/>
        </w:rPr>
        <w:t xml:space="preserve">: </w:t>
      </w:r>
      <w:r w:rsidRPr="002C16AA">
        <w:rPr>
          <w:rFonts w:ascii="Calibri" w:hAnsi="Calibri"/>
          <w:i/>
          <w:iCs/>
          <w:lang w:val="en-AU"/>
        </w:rPr>
        <w:t xml:space="preserve">(Ms Le Couteur) </w:t>
      </w:r>
      <w:r w:rsidRPr="002C16AA">
        <w:rPr>
          <w:rFonts w:ascii="Calibri" w:hAnsi="Calibri"/>
          <w:lang w:val="en-AU"/>
        </w:rPr>
        <w:t xml:space="preserve">Agreement in principle—Resumption of debate </w:t>
      </w:r>
      <w:r w:rsidRPr="002C16AA">
        <w:rPr>
          <w:rFonts w:ascii="Calibri" w:hAnsi="Calibri"/>
          <w:i/>
          <w:iCs/>
          <w:lang w:val="en-AU"/>
        </w:rPr>
        <w:t>(from 11 April 2018—Mr Ramsay)</w:t>
      </w:r>
      <w:r w:rsidRPr="002C16AA">
        <w:rPr>
          <w:rFonts w:ascii="Calibri" w:hAnsi="Calibri"/>
          <w:lang w:val="en-AU"/>
        </w:rPr>
        <w:t>.</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4</w:t>
      </w:r>
      <w:r w:rsidRPr="002C16AA">
        <w:rPr>
          <w:rFonts w:ascii="Calibri" w:hAnsi="Calibri"/>
          <w:lang w:val="en-AU"/>
        </w:rPr>
        <w:tab/>
      </w:r>
      <w:hyperlink r:id="rId25" w:history="1">
        <w:r w:rsidRPr="002C16AA">
          <w:rPr>
            <w:rFonts w:ascii="Calibri" w:hAnsi="Calibri"/>
            <w:b/>
            <w:bCs/>
            <w:caps/>
            <w:color w:val="0000FF"/>
            <w:lang w:val="en-AU"/>
          </w:rPr>
          <w:t>Magistrates Court (Retirement Age of Magistrates) Amendment Bill 2018</w:t>
        </w:r>
      </w:hyperlink>
      <w:r w:rsidRPr="002C16AA">
        <w:rPr>
          <w:rFonts w:ascii="Calibri" w:hAnsi="Calibri"/>
          <w:lang w:val="en-AU"/>
        </w:rPr>
        <w:t xml:space="preserve">: </w:t>
      </w:r>
      <w:r w:rsidRPr="002C16AA">
        <w:rPr>
          <w:rFonts w:ascii="Calibri" w:hAnsi="Calibri"/>
          <w:i/>
          <w:iCs/>
          <w:lang w:val="en-AU"/>
        </w:rPr>
        <w:t xml:space="preserve">(Mr Hanson) </w:t>
      </w:r>
      <w:r w:rsidRPr="002C16AA">
        <w:rPr>
          <w:rFonts w:ascii="Calibri" w:hAnsi="Calibri"/>
          <w:lang w:val="en-AU"/>
        </w:rPr>
        <w:t xml:space="preserve">Agreement in principle—Resumption of debate </w:t>
      </w:r>
      <w:r w:rsidRPr="002C16AA">
        <w:rPr>
          <w:rFonts w:ascii="Calibri" w:hAnsi="Calibri"/>
          <w:i/>
          <w:iCs/>
          <w:lang w:val="en-AU"/>
        </w:rPr>
        <w:t>(from 9 May 2018—Mr Ramsay)</w:t>
      </w:r>
      <w:r w:rsidRPr="002C16AA">
        <w:rPr>
          <w:rFonts w:ascii="Calibri" w:hAnsi="Calibri"/>
          <w:lang w:val="en-AU"/>
        </w:rPr>
        <w:t xml:space="preserve">. </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5</w:t>
      </w:r>
      <w:r w:rsidRPr="002C16AA">
        <w:rPr>
          <w:rFonts w:ascii="Calibri" w:hAnsi="Calibri"/>
          <w:lang w:val="en-AU"/>
        </w:rPr>
        <w:tab/>
      </w:r>
      <w:hyperlink r:id="rId26" w:history="1">
        <w:r w:rsidRPr="002C16AA">
          <w:rPr>
            <w:rFonts w:ascii="Calibri" w:hAnsi="Calibri"/>
            <w:b/>
            <w:bCs/>
            <w:caps/>
            <w:color w:val="0000FF"/>
            <w:lang w:val="en-AU"/>
          </w:rPr>
          <w:t>Domestic Animals (Dangerous Dogs) Legislation Amendment Bill 2018</w:t>
        </w:r>
      </w:hyperlink>
      <w:r w:rsidRPr="002C16AA">
        <w:rPr>
          <w:rFonts w:ascii="Calibri" w:hAnsi="Calibri"/>
          <w:lang w:val="en-AU"/>
        </w:rPr>
        <w:t xml:space="preserve">: </w:t>
      </w:r>
      <w:r w:rsidRPr="002C16AA">
        <w:rPr>
          <w:rFonts w:ascii="Calibri" w:hAnsi="Calibri"/>
          <w:i/>
          <w:iCs/>
          <w:lang w:val="en-AU"/>
        </w:rPr>
        <w:t xml:space="preserve">(Ms Lawder) </w:t>
      </w:r>
      <w:r w:rsidRPr="002C16AA">
        <w:rPr>
          <w:rFonts w:ascii="Calibri" w:hAnsi="Calibri"/>
          <w:lang w:val="en-AU"/>
        </w:rPr>
        <w:t xml:space="preserve">Agreement in principle—Resumption of debate </w:t>
      </w:r>
      <w:r w:rsidRPr="002C16AA">
        <w:rPr>
          <w:rFonts w:ascii="Calibri" w:hAnsi="Calibri"/>
          <w:i/>
          <w:iCs/>
          <w:lang w:val="en-AU"/>
        </w:rPr>
        <w:t>(from 24 October 2018—Mr Steel)</w:t>
      </w:r>
      <w:r w:rsidRPr="002C16AA">
        <w:rPr>
          <w:rFonts w:ascii="Calibri" w:hAnsi="Calibri"/>
          <w:lang w:val="en-AU"/>
        </w:rPr>
        <w:t xml:space="preserve">. </w:t>
      </w:r>
    </w:p>
    <w:p w:rsidR="002C16AA" w:rsidRPr="002C16AA" w:rsidRDefault="002C16AA" w:rsidP="001E1C64">
      <w:pPr>
        <w:tabs>
          <w:tab w:val="right" w:pos="567"/>
          <w:tab w:val="left" w:pos="1134"/>
        </w:tabs>
        <w:spacing w:before="120" w:after="120"/>
        <w:ind w:left="1134" w:right="-188" w:hanging="1134"/>
        <w:rPr>
          <w:rFonts w:ascii="Calibri" w:hAnsi="Calibri"/>
          <w:lang w:val="en-AU"/>
        </w:rPr>
      </w:pPr>
      <w:r w:rsidRPr="002C16AA">
        <w:rPr>
          <w:rFonts w:ascii="Calibri" w:hAnsi="Calibri"/>
          <w:lang w:val="en-AU"/>
        </w:rPr>
        <w:tab/>
      </w:r>
      <w:r>
        <w:rPr>
          <w:rFonts w:ascii="Calibri" w:hAnsi="Calibri"/>
          <w:lang w:val="en-AU"/>
        </w:rPr>
        <w:t>6</w:t>
      </w:r>
      <w:r w:rsidRPr="002C16AA">
        <w:rPr>
          <w:rFonts w:ascii="Calibri" w:hAnsi="Calibri"/>
          <w:lang w:val="en-AU"/>
        </w:rPr>
        <w:tab/>
      </w:r>
      <w:hyperlink r:id="rId27" w:history="1">
        <w:r w:rsidRPr="002C16AA">
          <w:rPr>
            <w:rFonts w:ascii="Calibri" w:hAnsi="Calibri"/>
            <w:b/>
            <w:caps/>
            <w:color w:val="0000FF"/>
            <w:lang w:val="en-AU"/>
          </w:rPr>
          <w:t>drugs of dependence (personal cannabis use) amendment bill 2018</w:t>
        </w:r>
      </w:hyperlink>
      <w:r w:rsidRPr="002C16AA">
        <w:rPr>
          <w:rFonts w:ascii="Calibri" w:hAnsi="Calibri"/>
          <w:lang w:val="en-AU"/>
        </w:rPr>
        <w:t xml:space="preserve">: </w:t>
      </w:r>
      <w:r w:rsidRPr="002C16AA">
        <w:rPr>
          <w:rFonts w:ascii="Calibri" w:hAnsi="Calibri"/>
          <w:i/>
          <w:iCs/>
          <w:lang w:val="en-AU"/>
        </w:rPr>
        <w:t>(Mr Pettersson)</w:t>
      </w:r>
      <w:r w:rsidRPr="002C16AA">
        <w:rPr>
          <w:rFonts w:ascii="Calibri" w:hAnsi="Calibri"/>
          <w:iCs/>
          <w:lang w:val="en-AU"/>
        </w:rPr>
        <w:t>: Agreement in principle—</w:t>
      </w:r>
      <w:r w:rsidRPr="002C16AA">
        <w:rPr>
          <w:rFonts w:ascii="Calibri" w:hAnsi="Calibri"/>
          <w:lang w:val="en-AU"/>
        </w:rPr>
        <w:t xml:space="preserve">Resumption of debate </w:t>
      </w:r>
      <w:r w:rsidRPr="002C16AA">
        <w:rPr>
          <w:rFonts w:ascii="Calibri" w:hAnsi="Calibri"/>
          <w:i/>
          <w:iCs/>
          <w:lang w:val="en-AU"/>
        </w:rPr>
        <w:t>(from 20 February 2019—Mr Rattenbury)</w:t>
      </w:r>
      <w:r w:rsidRPr="002C16AA">
        <w:rPr>
          <w:rFonts w:ascii="Calibri" w:hAnsi="Calibri"/>
          <w:lang w:val="en-AU"/>
        </w:rPr>
        <w:t>.</w:t>
      </w:r>
    </w:p>
    <w:p w:rsidR="002C16AA" w:rsidRPr="002C16AA" w:rsidRDefault="002C16AA" w:rsidP="001E1C64">
      <w:pPr>
        <w:tabs>
          <w:tab w:val="right" w:pos="567"/>
          <w:tab w:val="left" w:pos="1134"/>
        </w:tabs>
        <w:spacing w:before="120" w:after="60"/>
        <w:ind w:left="1134" w:right="-188" w:hanging="1134"/>
        <w:rPr>
          <w:rFonts w:ascii="Calibri" w:hAnsi="Calibri"/>
          <w:lang w:val="en-AU"/>
        </w:rPr>
      </w:pPr>
      <w:r w:rsidRPr="002C16AA">
        <w:rPr>
          <w:rFonts w:ascii="Calibri" w:hAnsi="Calibri"/>
          <w:lang w:val="en-AU"/>
        </w:rPr>
        <w:tab/>
      </w:r>
      <w:r>
        <w:rPr>
          <w:rFonts w:ascii="Calibri" w:hAnsi="Calibri"/>
          <w:lang w:val="en-AU"/>
        </w:rPr>
        <w:t>7</w:t>
      </w:r>
      <w:r w:rsidRPr="002C16AA">
        <w:rPr>
          <w:rFonts w:ascii="Calibri" w:hAnsi="Calibri"/>
          <w:lang w:val="en-AU"/>
        </w:rPr>
        <w:tab/>
      </w:r>
      <w:r w:rsidRPr="002C16AA">
        <w:rPr>
          <w:rFonts w:ascii="Calibri" w:hAnsi="Calibri"/>
          <w:b/>
          <w:bCs/>
          <w:caps/>
          <w:lang w:val="en-AU"/>
        </w:rPr>
        <w:t>Development Application Assessment</w:t>
      </w:r>
      <w:r w:rsidRPr="002C16AA">
        <w:rPr>
          <w:rFonts w:ascii="Calibri" w:hAnsi="Calibri"/>
          <w:lang w:val="en-AU"/>
        </w:rPr>
        <w:t xml:space="preserve">: Resumption of debate </w:t>
      </w:r>
      <w:r w:rsidRPr="002C16AA">
        <w:rPr>
          <w:rFonts w:ascii="Calibri" w:hAnsi="Calibri"/>
          <w:i/>
          <w:iCs/>
          <w:lang w:val="en-AU"/>
        </w:rPr>
        <w:t>(from 30 July 2019—Mr Wall)</w:t>
      </w:r>
      <w:r w:rsidRPr="002C16AA">
        <w:rPr>
          <w:rFonts w:ascii="Calibri" w:hAnsi="Calibri"/>
          <w:lang w:val="en-AU"/>
        </w:rPr>
        <w:t xml:space="preserve"> on the motion of Mr Parton—</w:t>
      </w:r>
      <w:proofErr w:type="gramStart"/>
      <w:r w:rsidRPr="002C16AA">
        <w:rPr>
          <w:rFonts w:ascii="Calibri" w:hAnsi="Calibri"/>
          <w:lang w:val="en-AU"/>
        </w:rPr>
        <w:t>That</w:t>
      </w:r>
      <w:proofErr w:type="gramEnd"/>
      <w:r w:rsidRPr="002C16AA">
        <w:rPr>
          <w:rFonts w:ascii="Calibri" w:hAnsi="Calibri"/>
          <w:lang w:val="en-AU"/>
        </w:rPr>
        <w:t xml:space="preserve"> this Assembly:</w:t>
      </w:r>
    </w:p>
    <w:p w:rsidR="002C16AA" w:rsidRPr="002C16AA" w:rsidRDefault="002C16AA" w:rsidP="001E1C64">
      <w:pPr>
        <w:tabs>
          <w:tab w:val="left" w:pos="567"/>
        </w:tabs>
        <w:spacing w:before="60" w:after="60"/>
        <w:ind w:left="1701" w:right="-188" w:hanging="567"/>
        <w:rPr>
          <w:rFonts w:ascii="Calibri" w:hAnsi="Calibri"/>
          <w:lang w:val="en-AU" w:eastAsia="en-US"/>
        </w:rPr>
      </w:pPr>
      <w:r w:rsidRPr="002C16AA">
        <w:rPr>
          <w:rFonts w:ascii="Calibri" w:hAnsi="Calibri"/>
          <w:lang w:val="en-AU" w:eastAsia="en-US"/>
        </w:rPr>
        <w:t>(1)</w:t>
      </w:r>
      <w:r w:rsidRPr="002C16AA">
        <w:rPr>
          <w:rFonts w:ascii="Calibri" w:hAnsi="Calibri"/>
          <w:lang w:val="en-AU" w:eastAsia="en-US"/>
        </w:rPr>
        <w:tab/>
      </w:r>
      <w:proofErr w:type="gramStart"/>
      <w:r w:rsidRPr="002C16AA">
        <w:rPr>
          <w:rFonts w:ascii="Calibri" w:hAnsi="Calibri"/>
          <w:lang w:val="en-AU" w:eastAsia="en-US"/>
        </w:rPr>
        <w:t>notes</w:t>
      </w:r>
      <w:proofErr w:type="gramEnd"/>
      <w:r w:rsidRPr="002C16AA">
        <w:rPr>
          <w:rFonts w:ascii="Calibri" w:hAnsi="Calibri"/>
          <w:lang w:val="en-AU" w:eastAsia="en-US"/>
        </w:rPr>
        <w:t xml:space="preserve"> the:</w:t>
      </w:r>
    </w:p>
    <w:p w:rsidR="002C16AA" w:rsidRPr="002C16AA" w:rsidRDefault="002C16AA" w:rsidP="001E1C64">
      <w:pPr>
        <w:tabs>
          <w:tab w:val="left" w:pos="567"/>
        </w:tabs>
        <w:spacing w:before="60" w:after="60"/>
        <w:ind w:left="2268" w:right="-188" w:hanging="567"/>
        <w:rPr>
          <w:rFonts w:ascii="Calibri" w:hAnsi="Calibri"/>
          <w:lang w:val="en-AU" w:eastAsia="en-US"/>
        </w:rPr>
      </w:pPr>
      <w:r w:rsidRPr="002C16AA">
        <w:rPr>
          <w:rFonts w:ascii="Calibri" w:hAnsi="Calibri"/>
          <w:lang w:val="en-AU" w:eastAsia="en-US"/>
        </w:rPr>
        <w:t>(a)</w:t>
      </w:r>
      <w:r w:rsidRPr="002C16AA">
        <w:rPr>
          <w:rFonts w:ascii="Calibri" w:hAnsi="Calibri"/>
          <w:lang w:val="en-AU" w:eastAsia="en-US"/>
        </w:rPr>
        <w:tab/>
      </w:r>
      <w:proofErr w:type="gramStart"/>
      <w:r w:rsidRPr="002C16AA">
        <w:rPr>
          <w:rFonts w:ascii="Calibri" w:hAnsi="Calibri"/>
          <w:lang w:val="en-AU" w:eastAsia="en-US"/>
        </w:rPr>
        <w:t>importance</w:t>
      </w:r>
      <w:proofErr w:type="gramEnd"/>
      <w:r w:rsidRPr="002C16AA">
        <w:rPr>
          <w:rFonts w:ascii="Calibri" w:hAnsi="Calibri"/>
          <w:lang w:val="en-AU" w:eastAsia="en-US"/>
        </w:rPr>
        <w:t xml:space="preserve"> of an efficient development assessment system in achieving the Territory’s economic development objectives;</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lang w:val="en-AU" w:eastAsia="en-US"/>
        </w:rPr>
        <w:t>(b)</w:t>
      </w:r>
      <w:r w:rsidRPr="002C16AA">
        <w:rPr>
          <w:rFonts w:ascii="Calibri" w:hAnsi="Calibri"/>
          <w:lang w:val="en-AU" w:eastAsia="en-US"/>
        </w:rPr>
        <w:tab/>
      </w:r>
      <w:proofErr w:type="gramStart"/>
      <w:r w:rsidRPr="002C16AA">
        <w:rPr>
          <w:rFonts w:ascii="Calibri" w:hAnsi="Calibri"/>
          <w:szCs w:val="24"/>
          <w:lang w:val="en-AU" w:eastAsia="en-US"/>
        </w:rPr>
        <w:t>vital</w:t>
      </w:r>
      <w:proofErr w:type="gramEnd"/>
      <w:r w:rsidRPr="002C16AA">
        <w:rPr>
          <w:rFonts w:ascii="Calibri" w:hAnsi="Calibri"/>
          <w:szCs w:val="24"/>
          <w:lang w:val="en-AU" w:eastAsia="en-US"/>
        </w:rPr>
        <w:t xml:space="preserve"> role an efficient development assessment system plays in achieving the housing aspirations of the ACT community;</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(c)</w:t>
      </w:r>
      <w:r w:rsidRPr="002C16AA">
        <w:rPr>
          <w:rFonts w:ascii="Calibri" w:hAnsi="Calibri"/>
          <w:szCs w:val="24"/>
          <w:lang w:val="en-AU" w:eastAsia="en-US"/>
        </w:rPr>
        <w:tab/>
      </w:r>
      <w:proofErr w:type="gramStart"/>
      <w:r w:rsidRPr="002C16AA">
        <w:rPr>
          <w:rFonts w:ascii="Calibri" w:hAnsi="Calibri"/>
          <w:szCs w:val="24"/>
          <w:lang w:val="en-AU" w:eastAsia="en-US"/>
        </w:rPr>
        <w:t>average</w:t>
      </w:r>
      <w:proofErr w:type="gramEnd"/>
      <w:r w:rsidRPr="002C16AA">
        <w:rPr>
          <w:rFonts w:ascii="Calibri" w:hAnsi="Calibri"/>
          <w:szCs w:val="24"/>
          <w:lang w:val="en-AU" w:eastAsia="en-US"/>
        </w:rPr>
        <w:t xml:space="preserve"> days to make a decision on a Development Application (DA) have increased from 62 days in mid-2018 to 90 days in January 2019;</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(d)</w:t>
      </w:r>
      <w:r w:rsidRPr="002C16AA">
        <w:rPr>
          <w:rFonts w:ascii="Calibri" w:hAnsi="Calibri"/>
          <w:szCs w:val="24"/>
          <w:lang w:val="en-AU" w:eastAsia="en-US"/>
        </w:rPr>
        <w:tab/>
      </w:r>
      <w:proofErr w:type="gramStart"/>
      <w:r w:rsidRPr="002C16AA">
        <w:rPr>
          <w:rFonts w:ascii="Calibri" w:hAnsi="Calibri"/>
          <w:szCs w:val="24"/>
          <w:lang w:val="en-AU" w:eastAsia="en-US"/>
        </w:rPr>
        <w:t>proportion</w:t>
      </w:r>
      <w:proofErr w:type="gramEnd"/>
      <w:r w:rsidRPr="002C16AA">
        <w:rPr>
          <w:rFonts w:ascii="Calibri" w:hAnsi="Calibri"/>
          <w:szCs w:val="24"/>
          <w:lang w:val="en-AU" w:eastAsia="en-US"/>
        </w:rPr>
        <w:t xml:space="preserve"> of DA’s decided within specified timeframes has fallen to 30 percent;</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(e)</w:t>
      </w:r>
      <w:r w:rsidRPr="002C16AA">
        <w:rPr>
          <w:rFonts w:ascii="Calibri" w:hAnsi="Calibri"/>
          <w:szCs w:val="24"/>
          <w:lang w:val="en-AU" w:eastAsia="en-US"/>
        </w:rPr>
        <w:tab/>
      </w:r>
      <w:proofErr w:type="gramStart"/>
      <w:r w:rsidRPr="002C16AA">
        <w:rPr>
          <w:rFonts w:ascii="Calibri" w:hAnsi="Calibri"/>
          <w:szCs w:val="24"/>
          <w:lang w:val="en-AU" w:eastAsia="en-US"/>
        </w:rPr>
        <w:t>significant</w:t>
      </w:r>
      <w:proofErr w:type="gramEnd"/>
      <w:r w:rsidRPr="002C16AA">
        <w:rPr>
          <w:rFonts w:ascii="Calibri" w:hAnsi="Calibri"/>
          <w:szCs w:val="24"/>
          <w:lang w:val="en-AU" w:eastAsia="en-US"/>
        </w:rPr>
        <w:t xml:space="preserve"> schedule and financial losses these delays impose on individuals and companies that have submitted a DA;</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(f)</w:t>
      </w:r>
      <w:r w:rsidRPr="002C16AA">
        <w:rPr>
          <w:rFonts w:ascii="Calibri" w:hAnsi="Calibri"/>
          <w:szCs w:val="24"/>
          <w:lang w:val="en-AU" w:eastAsia="en-US"/>
        </w:rPr>
        <w:tab/>
      </w:r>
      <w:proofErr w:type="gramStart"/>
      <w:r w:rsidRPr="002C16AA">
        <w:rPr>
          <w:rFonts w:ascii="Calibri" w:hAnsi="Calibri"/>
          <w:szCs w:val="24"/>
          <w:lang w:val="en-AU" w:eastAsia="en-US"/>
        </w:rPr>
        <w:t>tenuous</w:t>
      </w:r>
      <w:proofErr w:type="gramEnd"/>
      <w:r w:rsidRPr="002C16AA">
        <w:rPr>
          <w:rFonts w:ascii="Calibri" w:hAnsi="Calibri"/>
          <w:szCs w:val="24"/>
          <w:lang w:val="en-AU" w:eastAsia="en-US"/>
        </w:rPr>
        <w:t xml:space="preserve"> position this imposes on many applicants;</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(g)</w:t>
      </w:r>
      <w:r w:rsidRPr="002C16AA">
        <w:rPr>
          <w:rFonts w:ascii="Calibri" w:hAnsi="Calibri"/>
          <w:szCs w:val="24"/>
          <w:lang w:val="en-AU" w:eastAsia="en-US"/>
        </w:rPr>
        <w:tab/>
      </w:r>
      <w:proofErr w:type="gramStart"/>
      <w:r w:rsidRPr="002C16AA">
        <w:rPr>
          <w:rFonts w:ascii="Calibri" w:hAnsi="Calibri"/>
          <w:szCs w:val="24"/>
          <w:lang w:val="en-AU" w:eastAsia="en-US"/>
        </w:rPr>
        <w:t>negative</w:t>
      </w:r>
      <w:proofErr w:type="gramEnd"/>
      <w:r w:rsidRPr="002C16AA">
        <w:rPr>
          <w:rFonts w:ascii="Calibri" w:hAnsi="Calibri"/>
          <w:szCs w:val="24"/>
          <w:lang w:val="en-AU" w:eastAsia="en-US"/>
        </w:rPr>
        <w:t xml:space="preserve"> impact on the ACT Government’s credibility and reputation arising from these delays; and</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lastRenderedPageBreak/>
        <w:t>(h)</w:t>
      </w:r>
      <w:r w:rsidRPr="002C16AA">
        <w:rPr>
          <w:rFonts w:ascii="Calibri" w:hAnsi="Calibri"/>
          <w:szCs w:val="24"/>
          <w:lang w:val="en-AU" w:eastAsia="en-US"/>
        </w:rPr>
        <w:tab/>
      </w:r>
      <w:proofErr w:type="gramStart"/>
      <w:r w:rsidRPr="002C16AA">
        <w:rPr>
          <w:rFonts w:ascii="Calibri" w:hAnsi="Calibri"/>
          <w:szCs w:val="24"/>
          <w:lang w:val="en-AU" w:eastAsia="en-US"/>
        </w:rPr>
        <w:t>impact</w:t>
      </w:r>
      <w:proofErr w:type="gramEnd"/>
      <w:r w:rsidRPr="002C16AA">
        <w:rPr>
          <w:rFonts w:ascii="Calibri" w:hAnsi="Calibri"/>
          <w:szCs w:val="24"/>
          <w:lang w:val="en-AU" w:eastAsia="en-US"/>
        </w:rPr>
        <w:t xml:space="preserve"> on the health and wellbeing of overloaded planning staff caught up in this stressful problem; and</w:t>
      </w:r>
    </w:p>
    <w:p w:rsidR="002C16AA" w:rsidRPr="002C16AA" w:rsidRDefault="002C16AA" w:rsidP="001E1C64">
      <w:pPr>
        <w:tabs>
          <w:tab w:val="left" w:pos="567"/>
        </w:tabs>
        <w:spacing w:before="60" w:after="60"/>
        <w:ind w:left="1701" w:right="-188" w:hanging="567"/>
        <w:rPr>
          <w:rFonts w:ascii="Calibri" w:hAnsi="Calibri"/>
          <w:szCs w:val="24"/>
          <w:lang w:val="en-AU" w:eastAsia="en-US"/>
        </w:rPr>
      </w:pPr>
      <w:r w:rsidRPr="002C16AA">
        <w:rPr>
          <w:rFonts w:ascii="Calibri" w:hAnsi="Calibri"/>
          <w:lang w:val="en-AU" w:eastAsia="en-US"/>
        </w:rPr>
        <w:t>(2)</w:t>
      </w:r>
      <w:r w:rsidRPr="002C16AA">
        <w:rPr>
          <w:rFonts w:ascii="Calibri" w:hAnsi="Calibri"/>
          <w:lang w:val="en-AU" w:eastAsia="en-US"/>
        </w:rPr>
        <w:tab/>
      </w:r>
      <w:proofErr w:type="gramStart"/>
      <w:r w:rsidRPr="002C16AA">
        <w:rPr>
          <w:rFonts w:ascii="Calibri" w:hAnsi="Calibri"/>
          <w:lang w:val="en-AU" w:eastAsia="en-US"/>
        </w:rPr>
        <w:t>c</w:t>
      </w:r>
      <w:r w:rsidRPr="002C16AA">
        <w:rPr>
          <w:rFonts w:ascii="Calibri" w:hAnsi="Calibri"/>
          <w:szCs w:val="24"/>
          <w:lang w:val="en-AU" w:eastAsia="en-US"/>
        </w:rPr>
        <w:t>alls</w:t>
      </w:r>
      <w:proofErr w:type="gramEnd"/>
      <w:r w:rsidRPr="002C16AA">
        <w:rPr>
          <w:rFonts w:ascii="Calibri" w:hAnsi="Calibri"/>
          <w:szCs w:val="24"/>
          <w:lang w:val="en-AU" w:eastAsia="en-US"/>
        </w:rPr>
        <w:t xml:space="preserve"> on the ACT Government to:</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lang w:val="en-AU" w:eastAsia="en-US"/>
        </w:rPr>
        <w:t>(a)</w:t>
      </w:r>
      <w:r w:rsidRPr="002C16AA">
        <w:rPr>
          <w:rFonts w:ascii="Calibri" w:hAnsi="Calibri"/>
          <w:lang w:val="en-AU" w:eastAsia="en-US"/>
        </w:rPr>
        <w:tab/>
      </w:r>
      <w:proofErr w:type="gramStart"/>
      <w:r w:rsidRPr="002C16AA">
        <w:rPr>
          <w:rFonts w:ascii="Calibri" w:hAnsi="Calibri"/>
          <w:szCs w:val="24"/>
          <w:lang w:val="en-AU" w:eastAsia="en-US"/>
        </w:rPr>
        <w:t>take</w:t>
      </w:r>
      <w:proofErr w:type="gramEnd"/>
      <w:r w:rsidRPr="002C16AA">
        <w:rPr>
          <w:rFonts w:ascii="Calibri" w:hAnsi="Calibri"/>
          <w:szCs w:val="24"/>
          <w:lang w:val="en-AU" w:eastAsia="en-US"/>
        </w:rPr>
        <w:t xml:space="preserve"> immediate steps to increase resources allocated to the DA determination and approval process;</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(b)</w:t>
      </w:r>
      <w:r w:rsidRPr="002C16AA">
        <w:rPr>
          <w:rFonts w:ascii="Calibri" w:hAnsi="Calibri"/>
          <w:szCs w:val="24"/>
          <w:lang w:val="en-AU" w:eastAsia="en-US"/>
        </w:rPr>
        <w:tab/>
      </w:r>
      <w:proofErr w:type="gramStart"/>
      <w:r w:rsidRPr="002C16AA">
        <w:rPr>
          <w:rFonts w:ascii="Calibri" w:hAnsi="Calibri"/>
          <w:szCs w:val="24"/>
          <w:lang w:val="en-AU" w:eastAsia="en-US"/>
        </w:rPr>
        <w:t>undertake</w:t>
      </w:r>
      <w:proofErr w:type="gramEnd"/>
      <w:r w:rsidRPr="002C16AA">
        <w:rPr>
          <w:rFonts w:ascii="Calibri" w:hAnsi="Calibri"/>
          <w:szCs w:val="24"/>
          <w:lang w:val="en-AU" w:eastAsia="en-US"/>
        </w:rPr>
        <w:t xml:space="preserve"> regular monitoring of DA workloads to ensure applicants’ requirements are met within prescribed timeframes;</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(c)</w:t>
      </w:r>
      <w:r w:rsidRPr="002C16AA">
        <w:rPr>
          <w:rFonts w:ascii="Calibri" w:hAnsi="Calibri"/>
          <w:szCs w:val="24"/>
          <w:lang w:val="en-AU" w:eastAsia="en-US"/>
        </w:rPr>
        <w:tab/>
      </w:r>
      <w:proofErr w:type="gramStart"/>
      <w:r w:rsidRPr="002C16AA">
        <w:rPr>
          <w:rFonts w:ascii="Calibri" w:hAnsi="Calibri"/>
          <w:szCs w:val="24"/>
          <w:lang w:val="en-AU" w:eastAsia="en-US"/>
        </w:rPr>
        <w:t>ensure</w:t>
      </w:r>
      <w:proofErr w:type="gramEnd"/>
      <w:r w:rsidRPr="002C16AA">
        <w:rPr>
          <w:rFonts w:ascii="Calibri" w:hAnsi="Calibri"/>
          <w:szCs w:val="24"/>
          <w:lang w:val="en-AU" w:eastAsia="en-US"/>
        </w:rPr>
        <w:t xml:space="preserve"> staff in the DA assessment and processing areas are appropriately oversighted to avoid negative health impacts arising from stressful workload levels;</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(d)</w:t>
      </w:r>
      <w:r w:rsidRPr="002C16AA">
        <w:rPr>
          <w:rFonts w:ascii="Calibri" w:hAnsi="Calibri"/>
          <w:szCs w:val="24"/>
          <w:lang w:val="en-AU" w:eastAsia="en-US"/>
        </w:rPr>
        <w:tab/>
      </w:r>
      <w:proofErr w:type="gramStart"/>
      <w:r w:rsidRPr="002C16AA">
        <w:rPr>
          <w:rFonts w:ascii="Calibri" w:hAnsi="Calibri"/>
          <w:szCs w:val="24"/>
          <w:lang w:val="en-AU" w:eastAsia="en-US"/>
        </w:rPr>
        <w:t>provide</w:t>
      </w:r>
      <w:proofErr w:type="gramEnd"/>
      <w:r w:rsidRPr="002C16AA">
        <w:rPr>
          <w:rFonts w:ascii="Calibri" w:hAnsi="Calibri"/>
          <w:szCs w:val="24"/>
          <w:lang w:val="en-AU" w:eastAsia="en-US"/>
        </w:rPr>
        <w:t xml:space="preserve"> a report for each quarter on DA assessment and processing that details the following:</w:t>
      </w:r>
    </w:p>
    <w:p w:rsidR="002C16AA" w:rsidRPr="002C16AA" w:rsidRDefault="002C16AA" w:rsidP="001E1C64">
      <w:pPr>
        <w:spacing w:before="60" w:after="60"/>
        <w:ind w:left="2835" w:right="-188" w:hanging="567"/>
        <w:rPr>
          <w:rFonts w:ascii="Calibri" w:hAnsi="Calibri"/>
          <w:szCs w:val="24"/>
          <w:lang w:val="en-AU" w:eastAsia="en-US"/>
        </w:rPr>
      </w:pPr>
      <w:r w:rsidRPr="002C16AA">
        <w:rPr>
          <w:rFonts w:ascii="Calibri" w:hAnsi="Calibri"/>
          <w:lang w:val="en-AU" w:eastAsia="en-US"/>
        </w:rPr>
        <w:t>(</w:t>
      </w:r>
      <w:proofErr w:type="spellStart"/>
      <w:r w:rsidRPr="002C16AA">
        <w:rPr>
          <w:rFonts w:ascii="Calibri" w:hAnsi="Calibri"/>
          <w:lang w:val="en-AU" w:eastAsia="en-US"/>
        </w:rPr>
        <w:t>i</w:t>
      </w:r>
      <w:proofErr w:type="spellEnd"/>
      <w:r w:rsidRPr="002C16AA">
        <w:rPr>
          <w:rFonts w:ascii="Calibri" w:hAnsi="Calibri"/>
          <w:lang w:val="en-AU" w:eastAsia="en-US"/>
        </w:rPr>
        <w:t>)</w:t>
      </w:r>
      <w:r w:rsidRPr="002C16AA">
        <w:rPr>
          <w:rFonts w:ascii="Calibri" w:hAnsi="Calibri"/>
          <w:lang w:val="en-AU" w:eastAsia="en-US"/>
        </w:rPr>
        <w:tab/>
      </w:r>
      <w:proofErr w:type="gramStart"/>
      <w:r w:rsidRPr="002C16AA">
        <w:rPr>
          <w:rFonts w:ascii="Calibri" w:hAnsi="Calibri"/>
          <w:lang w:val="en-AU" w:eastAsia="en-US"/>
        </w:rPr>
        <w:t>s</w:t>
      </w:r>
      <w:r w:rsidRPr="002C16AA">
        <w:rPr>
          <w:rFonts w:ascii="Calibri" w:hAnsi="Calibri"/>
          <w:szCs w:val="24"/>
          <w:lang w:val="en-AU" w:eastAsia="en-US"/>
        </w:rPr>
        <w:t>taffing</w:t>
      </w:r>
      <w:proofErr w:type="gramEnd"/>
      <w:r w:rsidRPr="002C16AA">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2C16AA" w:rsidRPr="002C16AA" w:rsidRDefault="002C16AA" w:rsidP="001E1C64">
      <w:pPr>
        <w:spacing w:before="60" w:after="60"/>
        <w:ind w:left="2835" w:right="-188" w:hanging="567"/>
        <w:rPr>
          <w:rFonts w:ascii="Calibri" w:hAnsi="Calibri"/>
          <w:szCs w:val="24"/>
          <w:lang w:val="en-AU" w:eastAsia="en-US"/>
        </w:rPr>
      </w:pPr>
      <w:r w:rsidRPr="002C16AA">
        <w:rPr>
          <w:rFonts w:ascii="Calibri" w:hAnsi="Calibri"/>
          <w:szCs w:val="24"/>
          <w:lang w:val="en-AU" w:eastAsia="en-US"/>
        </w:rPr>
        <w:t>(ii)</w:t>
      </w:r>
      <w:r w:rsidRPr="002C16AA">
        <w:rPr>
          <w:rFonts w:ascii="Calibri" w:hAnsi="Calibri"/>
          <w:szCs w:val="24"/>
          <w:lang w:val="en-AU" w:eastAsia="en-US"/>
        </w:rPr>
        <w:tab/>
      </w:r>
      <w:proofErr w:type="gramStart"/>
      <w:r w:rsidRPr="002C16AA">
        <w:rPr>
          <w:rFonts w:ascii="Calibri" w:hAnsi="Calibri"/>
          <w:szCs w:val="24"/>
          <w:lang w:val="en-AU" w:eastAsia="en-US"/>
        </w:rPr>
        <w:t>number</w:t>
      </w:r>
      <w:proofErr w:type="gramEnd"/>
      <w:r w:rsidRPr="002C16AA">
        <w:rPr>
          <w:rFonts w:ascii="Calibri" w:hAnsi="Calibri"/>
          <w:szCs w:val="24"/>
          <w:lang w:val="en-AU" w:eastAsia="en-US"/>
        </w:rPr>
        <w:t xml:space="preserve"> of staff in each quarter on leave, including sick leave and other categories of leave;</w:t>
      </w:r>
    </w:p>
    <w:p w:rsidR="002C16AA" w:rsidRPr="002C16AA" w:rsidRDefault="002C16AA" w:rsidP="001E1C64">
      <w:pPr>
        <w:spacing w:before="60" w:after="60"/>
        <w:ind w:left="2835" w:right="-188" w:hanging="567"/>
        <w:rPr>
          <w:rFonts w:ascii="Calibri" w:hAnsi="Calibri"/>
          <w:szCs w:val="24"/>
          <w:lang w:val="en-AU" w:eastAsia="en-US"/>
        </w:rPr>
      </w:pPr>
      <w:r w:rsidRPr="002C16AA">
        <w:rPr>
          <w:rFonts w:ascii="Calibri" w:hAnsi="Calibri"/>
          <w:szCs w:val="24"/>
          <w:lang w:val="en-AU" w:eastAsia="en-US"/>
        </w:rPr>
        <w:t>(iii)</w:t>
      </w:r>
      <w:r w:rsidRPr="002C16AA">
        <w:rPr>
          <w:rFonts w:ascii="Calibri" w:hAnsi="Calibri"/>
          <w:szCs w:val="24"/>
          <w:lang w:val="en-AU" w:eastAsia="en-US"/>
        </w:rPr>
        <w:tab/>
      </w:r>
      <w:proofErr w:type="gramStart"/>
      <w:r w:rsidRPr="002C16AA">
        <w:rPr>
          <w:rFonts w:ascii="Calibri" w:hAnsi="Calibri"/>
          <w:szCs w:val="24"/>
          <w:lang w:val="en-AU" w:eastAsia="en-US"/>
        </w:rPr>
        <w:t>the</w:t>
      </w:r>
      <w:proofErr w:type="gramEnd"/>
      <w:r w:rsidRPr="002C16AA">
        <w:rPr>
          <w:rFonts w:ascii="Calibri" w:hAnsi="Calibri"/>
          <w:szCs w:val="24"/>
          <w:lang w:val="en-AU" w:eastAsia="en-US"/>
        </w:rPr>
        <w:t xml:space="preserve"> average number of DAs processes by each assessor during the quarter; and</w:t>
      </w:r>
    </w:p>
    <w:p w:rsidR="002C16AA" w:rsidRPr="002C16AA" w:rsidRDefault="002C16AA" w:rsidP="001E1C64">
      <w:pPr>
        <w:spacing w:before="60" w:after="60"/>
        <w:ind w:left="2835" w:right="-188" w:hanging="567"/>
        <w:rPr>
          <w:rFonts w:ascii="Calibri" w:hAnsi="Calibri"/>
          <w:szCs w:val="24"/>
          <w:lang w:val="en-AU" w:eastAsia="en-US"/>
        </w:rPr>
      </w:pPr>
      <w:r w:rsidRPr="002C16AA">
        <w:rPr>
          <w:rFonts w:ascii="Calibri" w:hAnsi="Calibri"/>
          <w:szCs w:val="24"/>
          <w:lang w:val="en-AU" w:eastAsia="en-US"/>
        </w:rPr>
        <w:t>(iv)</w:t>
      </w:r>
      <w:r w:rsidRPr="002C16AA">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2C16AA" w:rsidRPr="002C16AA" w:rsidRDefault="002C16AA" w:rsidP="001E1C64">
      <w:pPr>
        <w:tabs>
          <w:tab w:val="left" w:pos="567"/>
        </w:tabs>
        <w:spacing w:before="60" w:after="60"/>
        <w:ind w:left="2268" w:right="-188" w:hanging="567"/>
        <w:rPr>
          <w:rFonts w:ascii="Calibri" w:hAnsi="Calibri"/>
          <w:szCs w:val="24"/>
          <w:lang w:val="en-AU" w:eastAsia="en-US"/>
        </w:rPr>
      </w:pPr>
      <w:r w:rsidRPr="002C16AA">
        <w:rPr>
          <w:rFonts w:ascii="Calibri" w:hAnsi="Calibri"/>
          <w:szCs w:val="24"/>
          <w:lang w:val="en-AU" w:eastAsia="en-US"/>
        </w:rPr>
        <w:t>(e)</w:t>
      </w:r>
      <w:r w:rsidRPr="002C16AA">
        <w:rPr>
          <w:rFonts w:ascii="Calibri" w:hAnsi="Calibri"/>
          <w:szCs w:val="24"/>
          <w:lang w:val="en-AU" w:eastAsia="en-US"/>
        </w:rPr>
        <w:tab/>
      </w:r>
      <w:proofErr w:type="gramStart"/>
      <w:r w:rsidRPr="002C16AA">
        <w:rPr>
          <w:rFonts w:ascii="Calibri" w:hAnsi="Calibri"/>
          <w:szCs w:val="24"/>
          <w:lang w:val="en-AU" w:eastAsia="en-US"/>
        </w:rPr>
        <w:t>that</w:t>
      </w:r>
      <w:proofErr w:type="gramEnd"/>
      <w:r w:rsidRPr="002C16AA">
        <w:rPr>
          <w:rFonts w:ascii="Calibri" w:hAnsi="Calibri"/>
          <w:szCs w:val="24"/>
          <w:lang w:val="en-AU" w:eastAsia="en-US"/>
        </w:rPr>
        <w:t xml:space="preserve"> the report detailed above be provided commencing with the June quarter 2019.</w:t>
      </w:r>
    </w:p>
    <w:p w:rsidR="002C16AA" w:rsidRPr="002C16AA" w:rsidRDefault="002C16AA" w:rsidP="00F56D0B">
      <w:pPr>
        <w:keepNext/>
        <w:keepLines/>
        <w:spacing w:before="240" w:after="360"/>
        <w:ind w:right="-187"/>
        <w:jc w:val="center"/>
        <w:rPr>
          <w:rFonts w:ascii="Calibri" w:hAnsi="Calibri"/>
          <w:b/>
          <w:sz w:val="28"/>
          <w:lang w:val="en-AU"/>
        </w:rPr>
      </w:pPr>
      <w:r w:rsidRPr="002C16AA">
        <w:rPr>
          <w:rFonts w:ascii="Calibri" w:hAnsi="Calibri"/>
          <w:b/>
          <w:sz w:val="28"/>
          <w:lang w:val="en-AU"/>
        </w:rPr>
        <w:t>______________________________</w:t>
      </w:r>
    </w:p>
    <w:p w:rsidR="002C16AA" w:rsidRPr="002C16AA" w:rsidRDefault="002C16AA" w:rsidP="001E1C64">
      <w:pPr>
        <w:keepNext/>
        <w:keepLines/>
        <w:spacing w:before="240" w:after="240"/>
        <w:ind w:right="-188"/>
        <w:jc w:val="center"/>
        <w:rPr>
          <w:rFonts w:ascii="Calibri" w:hAnsi="Calibri"/>
          <w:b/>
          <w:sz w:val="28"/>
          <w:lang w:val="en-AU"/>
        </w:rPr>
      </w:pPr>
      <w:r w:rsidRPr="002C16AA">
        <w:rPr>
          <w:rFonts w:ascii="Calibri" w:hAnsi="Calibri"/>
          <w:b/>
          <w:sz w:val="28"/>
          <w:lang w:val="en-AU"/>
        </w:rPr>
        <w:t>QUESTIONS ON NOTICE</w:t>
      </w:r>
    </w:p>
    <w:p w:rsidR="002C16AA" w:rsidRPr="002C16AA" w:rsidRDefault="002C16AA" w:rsidP="001E1C64">
      <w:pPr>
        <w:spacing w:before="120"/>
        <w:ind w:right="-188"/>
        <w:rPr>
          <w:rFonts w:ascii="Calibri" w:hAnsi="Calibri"/>
          <w:lang w:val="en-AU"/>
        </w:rPr>
      </w:pPr>
      <w:r w:rsidRPr="002C16AA">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2C16AA" w:rsidRPr="002C16AA" w:rsidRDefault="002C16AA" w:rsidP="001E1C64">
      <w:pPr>
        <w:spacing w:before="120" w:after="240"/>
        <w:ind w:right="-188"/>
        <w:rPr>
          <w:rFonts w:ascii="Calibri" w:hAnsi="Calibri"/>
          <w:szCs w:val="24"/>
          <w:lang w:val="en-NZ"/>
        </w:rPr>
      </w:pPr>
      <w:r w:rsidRPr="002C16AA">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8" w:history="1">
        <w:r w:rsidRPr="002C16AA">
          <w:rPr>
            <w:rFonts w:ascii="Calibri" w:hAnsi="Calibri"/>
            <w:color w:val="0000FF"/>
            <w:szCs w:val="24"/>
            <w:lang w:val="en-AU"/>
          </w:rPr>
          <w:t>www.parliament.act.gov.au/in-the-assembly/questions-paper</w:t>
        </w:r>
      </w:hyperlink>
      <w:r w:rsidRPr="002C16AA">
        <w:rPr>
          <w:rFonts w:ascii="Calibri" w:hAnsi="Calibri"/>
          <w:szCs w:val="24"/>
          <w:lang w:val="en-NZ"/>
        </w:rPr>
        <w:t>.</w:t>
      </w:r>
    </w:p>
    <w:p w:rsidR="002C16AA" w:rsidRDefault="002C16AA" w:rsidP="00D42917">
      <w:pPr>
        <w:spacing w:before="360" w:after="120"/>
        <w:ind w:right="-187"/>
        <w:jc w:val="center"/>
        <w:rPr>
          <w:rFonts w:ascii="Calibri" w:hAnsi="Calibri"/>
          <w:b/>
          <w:i/>
          <w:szCs w:val="24"/>
          <w:lang w:val="en-NZ"/>
        </w:rPr>
      </w:pPr>
      <w:r w:rsidRPr="002C16AA">
        <w:rPr>
          <w:rFonts w:ascii="Calibri" w:hAnsi="Calibri"/>
          <w:b/>
          <w:i/>
          <w:szCs w:val="24"/>
          <w:lang w:val="en-NZ"/>
        </w:rPr>
        <w:t>Unanswered questions</w:t>
      </w:r>
    </w:p>
    <w:p w:rsidR="001E1C64" w:rsidRPr="002C16AA" w:rsidRDefault="001E1C64" w:rsidP="001E1C64">
      <w:pPr>
        <w:spacing w:before="120" w:after="240"/>
        <w:ind w:right="-188"/>
        <w:jc w:val="center"/>
        <w:rPr>
          <w:rFonts w:ascii="Calibri" w:hAnsi="Calibri"/>
          <w:i/>
          <w:szCs w:val="24"/>
          <w:lang w:val="en-NZ"/>
        </w:rPr>
      </w:pPr>
      <w:r w:rsidRPr="001E1C64">
        <w:rPr>
          <w:rFonts w:ascii="Calibri" w:hAnsi="Calibri"/>
          <w:i/>
          <w:szCs w:val="24"/>
          <w:lang w:val="en-NZ"/>
        </w:rPr>
        <w:t>(30 days expires 1 September 2019)</w:t>
      </w:r>
    </w:p>
    <w:p w:rsidR="002C16AA" w:rsidRPr="002C16AA" w:rsidRDefault="002C16AA" w:rsidP="001E1C64">
      <w:pPr>
        <w:tabs>
          <w:tab w:val="right" w:pos="567"/>
        </w:tabs>
        <w:ind w:left="567" w:right="-188"/>
        <w:rPr>
          <w:rFonts w:ascii="Calibri" w:hAnsi="Calibri"/>
        </w:rPr>
      </w:pPr>
      <w:r w:rsidRPr="002C16AA">
        <w:rPr>
          <w:rFonts w:ascii="Calibri" w:hAnsi="Calibri"/>
        </w:rPr>
        <w:t>2574-2635.</w:t>
      </w:r>
    </w:p>
    <w:p w:rsidR="002C16AA" w:rsidRPr="002C16AA" w:rsidRDefault="002C16AA" w:rsidP="001E1C64">
      <w:pPr>
        <w:ind w:right="-188"/>
        <w:rPr>
          <w:rFonts w:ascii="Calibri" w:hAnsi="Calibri"/>
        </w:rPr>
      </w:pPr>
    </w:p>
    <w:p w:rsidR="002C16AA" w:rsidRPr="002C16AA" w:rsidRDefault="002C16AA" w:rsidP="001E1C64">
      <w:pPr>
        <w:keepNext/>
        <w:keepLines/>
        <w:tabs>
          <w:tab w:val="center" w:pos="7655"/>
        </w:tabs>
        <w:spacing w:before="180"/>
        <w:ind w:right="-188"/>
        <w:rPr>
          <w:rFonts w:ascii="Calibri" w:hAnsi="Calibri"/>
          <w:b/>
          <w:lang w:val="en-AU"/>
        </w:rPr>
      </w:pPr>
      <w:r w:rsidRPr="002C16AA">
        <w:rPr>
          <w:rFonts w:ascii="Calibri" w:hAnsi="Calibri"/>
          <w:b/>
          <w:lang w:val="en-AU"/>
        </w:rPr>
        <w:lastRenderedPageBreak/>
        <w:tab/>
        <w:t>T Duncan</w:t>
      </w:r>
    </w:p>
    <w:p w:rsidR="002C16AA" w:rsidRPr="002C16AA" w:rsidRDefault="002C16AA" w:rsidP="001E1C64">
      <w:pPr>
        <w:keepLines/>
        <w:tabs>
          <w:tab w:val="center" w:pos="7655"/>
        </w:tabs>
        <w:ind w:right="-188"/>
        <w:rPr>
          <w:rFonts w:ascii="Calibri" w:hAnsi="Calibri"/>
          <w:lang w:val="en-AU"/>
        </w:rPr>
      </w:pPr>
      <w:r w:rsidRPr="002C16AA">
        <w:rPr>
          <w:rFonts w:ascii="Calibri" w:hAnsi="Calibri"/>
          <w:lang w:val="en-AU"/>
        </w:rPr>
        <w:tab/>
        <w:t>Clerk of the Legislative Assembly</w:t>
      </w:r>
    </w:p>
    <w:p w:rsidR="002C16AA" w:rsidRPr="002C16AA" w:rsidRDefault="002C16AA" w:rsidP="001E1C64">
      <w:pPr>
        <w:keepLines/>
        <w:tabs>
          <w:tab w:val="center" w:pos="5670"/>
        </w:tabs>
        <w:ind w:right="-188"/>
        <w:rPr>
          <w:rFonts w:ascii="Calibri" w:hAnsi="Calibri"/>
          <w:lang w:val="en-AU"/>
        </w:rPr>
      </w:pPr>
    </w:p>
    <w:p w:rsidR="002C16AA" w:rsidRPr="002C16AA" w:rsidRDefault="002C16AA" w:rsidP="001E1C64">
      <w:pPr>
        <w:tabs>
          <w:tab w:val="right" w:pos="580"/>
        </w:tabs>
        <w:spacing w:before="120" w:after="480"/>
        <w:ind w:left="567" w:right="-188" w:hanging="567"/>
        <w:jc w:val="center"/>
        <w:rPr>
          <w:rFonts w:ascii="Times New Roman" w:hAnsi="Times New Roman"/>
          <w:b/>
          <w:lang w:eastAsia="en-US"/>
        </w:rPr>
      </w:pPr>
      <w:r w:rsidRPr="002C16AA">
        <w:rPr>
          <w:rFonts w:ascii="Times New Roman" w:hAnsi="Times New Roman"/>
          <w:lang w:eastAsia="en-US"/>
        </w:rPr>
        <w:t>___________________________________</w:t>
      </w:r>
    </w:p>
    <w:p w:rsidR="002C16AA" w:rsidRPr="002C16AA" w:rsidRDefault="002C16AA" w:rsidP="001E1C64">
      <w:pPr>
        <w:spacing w:before="120" w:after="120"/>
        <w:ind w:right="-188"/>
        <w:jc w:val="center"/>
        <w:rPr>
          <w:rFonts w:ascii="Calibri" w:hAnsi="Calibri"/>
          <w:b/>
          <w:sz w:val="28"/>
          <w:lang w:eastAsia="en-US"/>
        </w:rPr>
      </w:pPr>
      <w:r w:rsidRPr="002C16AA">
        <w:rPr>
          <w:rFonts w:ascii="Calibri" w:hAnsi="Calibri"/>
          <w:b/>
          <w:sz w:val="28"/>
          <w:lang w:eastAsia="en-US"/>
        </w:rPr>
        <w:t>GOVERNMENT TO RESPOND TO PETITIONS</w:t>
      </w:r>
    </w:p>
    <w:p w:rsidR="002C16AA" w:rsidRPr="002C16AA" w:rsidRDefault="002C16AA" w:rsidP="001E1C64">
      <w:pPr>
        <w:tabs>
          <w:tab w:val="right" w:pos="580"/>
        </w:tabs>
        <w:spacing w:after="240"/>
        <w:ind w:right="-188"/>
        <w:jc w:val="center"/>
        <w:rPr>
          <w:rFonts w:ascii="Calibri" w:hAnsi="Calibri"/>
          <w:szCs w:val="24"/>
          <w:lang w:eastAsia="en-US"/>
        </w:rPr>
      </w:pPr>
      <w:r w:rsidRPr="002C16AA">
        <w:rPr>
          <w:rFonts w:ascii="Calibri" w:hAnsi="Calibri"/>
          <w:szCs w:val="24"/>
          <w:lang w:eastAsia="en-US"/>
        </w:rPr>
        <w:t>(</w:t>
      </w:r>
      <w:proofErr w:type="gramStart"/>
      <w:r w:rsidRPr="002C16AA">
        <w:rPr>
          <w:rFonts w:ascii="Calibri" w:hAnsi="Calibri"/>
          <w:szCs w:val="24"/>
          <w:lang w:eastAsia="en-US"/>
        </w:rPr>
        <w:t>in</w:t>
      </w:r>
      <w:proofErr w:type="gramEnd"/>
      <w:r w:rsidRPr="002C16AA">
        <w:rPr>
          <w:rFonts w:ascii="Calibri" w:hAnsi="Calibri"/>
          <w:szCs w:val="24"/>
          <w:lang w:eastAsia="en-US"/>
        </w:rPr>
        <w:t xml:space="preserve"> accordance with standing order 100)</w:t>
      </w:r>
    </w:p>
    <w:p w:rsidR="002C16AA" w:rsidRPr="002C16AA" w:rsidRDefault="002C16AA" w:rsidP="001E1C64">
      <w:pPr>
        <w:tabs>
          <w:tab w:val="right" w:pos="580"/>
        </w:tabs>
        <w:spacing w:after="240"/>
        <w:ind w:left="567" w:right="-188" w:hanging="567"/>
        <w:rPr>
          <w:rFonts w:ascii="Calibri" w:hAnsi="Calibri"/>
          <w:b/>
          <w:lang w:eastAsia="en-US"/>
        </w:rPr>
      </w:pPr>
      <w:r w:rsidRPr="002C16AA">
        <w:rPr>
          <w:rFonts w:ascii="Calibri" w:hAnsi="Calibri"/>
          <w:b/>
          <w:lang w:eastAsia="en-US"/>
        </w:rPr>
        <w:t>3 September 2019</w:t>
      </w:r>
    </w:p>
    <w:p w:rsidR="002C16AA" w:rsidRPr="002C16AA" w:rsidRDefault="002C16AA" w:rsidP="001E1C64">
      <w:pPr>
        <w:tabs>
          <w:tab w:val="right" w:pos="580"/>
        </w:tabs>
        <w:spacing w:after="240"/>
        <w:ind w:left="567" w:right="-188" w:hanging="567"/>
        <w:rPr>
          <w:rFonts w:ascii="Calibri" w:hAnsi="Calibri"/>
          <w:lang w:eastAsia="en-US"/>
        </w:rPr>
      </w:pPr>
      <w:r w:rsidRPr="002C16AA">
        <w:rPr>
          <w:rFonts w:ascii="Calibri" w:hAnsi="Calibri"/>
          <w:lang w:eastAsia="en-US"/>
        </w:rPr>
        <w:t xml:space="preserve">Phillip </w:t>
      </w:r>
      <w:proofErr w:type="spellStart"/>
      <w:r w:rsidRPr="002C16AA">
        <w:rPr>
          <w:rFonts w:ascii="Calibri" w:hAnsi="Calibri"/>
          <w:lang w:eastAsia="en-US"/>
        </w:rPr>
        <w:t>Easty</w:t>
      </w:r>
      <w:proofErr w:type="spellEnd"/>
      <w:r w:rsidRPr="002C16AA">
        <w:rPr>
          <w:rFonts w:ascii="Calibri" w:hAnsi="Calibri"/>
          <w:lang w:eastAsia="en-US"/>
        </w:rPr>
        <w:t xml:space="preserve"> Street—Proposed N10 and N12 developments—Minister for Planning and Land Management—Petitions lodged by Ms Le Couteur (Pet 25-18 and 15-19).</w:t>
      </w:r>
    </w:p>
    <w:p w:rsidR="002C16AA" w:rsidRPr="002C16AA" w:rsidRDefault="002C16AA" w:rsidP="001E1C64">
      <w:pPr>
        <w:tabs>
          <w:tab w:val="right" w:pos="580"/>
        </w:tabs>
        <w:spacing w:after="240"/>
        <w:ind w:left="567" w:right="-188" w:hanging="567"/>
        <w:rPr>
          <w:rFonts w:ascii="Calibri" w:hAnsi="Calibri"/>
          <w:lang w:eastAsia="en-US"/>
        </w:rPr>
      </w:pPr>
      <w:r w:rsidRPr="002C16AA">
        <w:rPr>
          <w:rFonts w:ascii="Calibri" w:hAnsi="Calibri"/>
          <w:lang w:eastAsia="en-US"/>
        </w:rPr>
        <w:t>Cross border proposal—</w:t>
      </w:r>
      <w:proofErr w:type="gramStart"/>
      <w:r w:rsidRPr="002C16AA">
        <w:rPr>
          <w:rFonts w:ascii="Calibri" w:hAnsi="Calibri"/>
          <w:lang w:eastAsia="en-US"/>
        </w:rPr>
        <w:t>Proposed</w:t>
      </w:r>
      <w:proofErr w:type="gramEnd"/>
      <w:r w:rsidRPr="002C16AA">
        <w:rPr>
          <w:rFonts w:ascii="Calibri" w:hAnsi="Calibri"/>
          <w:lang w:eastAsia="en-US"/>
        </w:rPr>
        <w:t xml:space="preserve"> buffer zones—Chief Minister—Petition lodged by Ms Le Couteur (Pet 16-19).</w:t>
      </w:r>
    </w:p>
    <w:p w:rsidR="002C16AA" w:rsidRPr="002C16AA" w:rsidRDefault="002C16AA" w:rsidP="001E1C64">
      <w:pPr>
        <w:tabs>
          <w:tab w:val="right" w:pos="580"/>
        </w:tabs>
        <w:spacing w:after="240"/>
        <w:ind w:left="567" w:right="-188" w:hanging="567"/>
        <w:rPr>
          <w:rFonts w:ascii="Calibri" w:hAnsi="Calibri"/>
          <w:lang w:eastAsia="en-US"/>
        </w:rPr>
      </w:pPr>
      <w:r w:rsidRPr="002C16AA">
        <w:rPr>
          <w:rFonts w:ascii="Calibri" w:hAnsi="Calibri"/>
          <w:lang w:eastAsia="en-US"/>
        </w:rPr>
        <w:t xml:space="preserve">ACT Transport Network—Minister for Transport—Petition lodged by Miss C Burch </w:t>
      </w:r>
      <w:r w:rsidR="001E1C64">
        <w:rPr>
          <w:rFonts w:ascii="Calibri" w:hAnsi="Calibri"/>
          <w:lang w:eastAsia="en-US"/>
        </w:rPr>
        <w:t>(Pet 17</w:t>
      </w:r>
      <w:r w:rsidR="001E1C64">
        <w:rPr>
          <w:rFonts w:ascii="Calibri" w:hAnsi="Calibri"/>
          <w:lang w:eastAsia="en-US"/>
        </w:rPr>
        <w:noBreakHyphen/>
      </w:r>
      <w:r w:rsidRPr="002C16AA">
        <w:rPr>
          <w:rFonts w:ascii="Calibri" w:hAnsi="Calibri"/>
          <w:lang w:eastAsia="en-US"/>
        </w:rPr>
        <w:t>19).</w:t>
      </w:r>
    </w:p>
    <w:p w:rsidR="002C16AA" w:rsidRPr="002C16AA" w:rsidRDefault="002C16AA" w:rsidP="00483AD5">
      <w:pPr>
        <w:tabs>
          <w:tab w:val="right" w:pos="580"/>
        </w:tabs>
        <w:spacing w:after="240"/>
        <w:ind w:left="567" w:right="-187" w:hanging="567"/>
        <w:rPr>
          <w:rFonts w:ascii="Calibri" w:hAnsi="Calibri"/>
          <w:b/>
          <w:lang w:eastAsia="en-US"/>
        </w:rPr>
      </w:pPr>
      <w:r w:rsidRPr="002C16AA">
        <w:rPr>
          <w:rFonts w:ascii="Calibri" w:hAnsi="Calibri"/>
          <w:b/>
          <w:lang w:eastAsia="en-US"/>
        </w:rPr>
        <w:t>5 September 2019</w:t>
      </w:r>
    </w:p>
    <w:p w:rsidR="002C16AA" w:rsidRPr="002C16AA" w:rsidRDefault="002C16AA" w:rsidP="00483AD5">
      <w:pPr>
        <w:tabs>
          <w:tab w:val="right" w:pos="580"/>
        </w:tabs>
        <w:spacing w:after="240"/>
        <w:ind w:left="567" w:right="-187" w:hanging="567"/>
        <w:rPr>
          <w:rFonts w:ascii="Calibri" w:hAnsi="Calibri"/>
          <w:lang w:eastAsia="en-US"/>
        </w:rPr>
      </w:pPr>
      <w:r w:rsidRPr="002C16AA">
        <w:rPr>
          <w:rFonts w:ascii="Calibri" w:hAnsi="Calibri"/>
          <w:lang w:eastAsia="en-US"/>
        </w:rPr>
        <w:t>Hydrotherapy services in south Canberra—Minister for Health and Wellbeing—Petitions lodged by Mrs Jones (Pet 10-19 and 18-19).</w:t>
      </w:r>
    </w:p>
    <w:p w:rsidR="002C16AA" w:rsidRPr="002C16AA" w:rsidRDefault="002C16AA" w:rsidP="001E1C64">
      <w:pPr>
        <w:tabs>
          <w:tab w:val="right" w:pos="580"/>
        </w:tabs>
        <w:spacing w:after="240"/>
        <w:ind w:left="567" w:right="-188" w:hanging="567"/>
        <w:rPr>
          <w:rFonts w:ascii="Calibri" w:hAnsi="Calibri"/>
          <w:b/>
          <w:lang w:eastAsia="en-US"/>
        </w:rPr>
      </w:pPr>
      <w:r w:rsidRPr="002C16AA">
        <w:rPr>
          <w:rFonts w:ascii="Calibri" w:hAnsi="Calibri"/>
          <w:b/>
          <w:lang w:eastAsia="en-US"/>
        </w:rPr>
        <w:t>29 October 2019</w:t>
      </w:r>
    </w:p>
    <w:p w:rsidR="002C16AA" w:rsidRPr="002C16AA" w:rsidRDefault="002C16AA" w:rsidP="001E1C64">
      <w:pPr>
        <w:tabs>
          <w:tab w:val="right" w:pos="580"/>
        </w:tabs>
        <w:spacing w:after="240"/>
        <w:ind w:left="567" w:right="-188" w:hanging="567"/>
        <w:rPr>
          <w:rFonts w:ascii="Calibri" w:hAnsi="Calibri"/>
          <w:lang w:eastAsia="en-US"/>
        </w:rPr>
      </w:pPr>
      <w:r w:rsidRPr="002C16AA">
        <w:rPr>
          <w:rFonts w:ascii="Calibri" w:hAnsi="Calibri"/>
          <w:lang w:eastAsia="en-US"/>
        </w:rPr>
        <w:t>Community engagement on redevelopment of Chisholm Village—Minister for Planning and Land Management—Petitions lodged by Ms J Burch (Pet 19-19 and 22-19).</w:t>
      </w:r>
    </w:p>
    <w:p w:rsidR="002C16AA" w:rsidRPr="002C16AA" w:rsidRDefault="002C16AA" w:rsidP="001E1C64">
      <w:pPr>
        <w:tabs>
          <w:tab w:val="right" w:pos="580"/>
        </w:tabs>
        <w:spacing w:after="240"/>
        <w:ind w:left="567" w:right="-188" w:hanging="567"/>
        <w:rPr>
          <w:rFonts w:ascii="Calibri" w:hAnsi="Calibri"/>
          <w:lang w:eastAsia="en-US"/>
        </w:rPr>
      </w:pPr>
      <w:r w:rsidRPr="002C16AA">
        <w:rPr>
          <w:rFonts w:ascii="Calibri" w:hAnsi="Calibri"/>
          <w:lang w:eastAsia="en-US"/>
        </w:rPr>
        <w:t>A destination recreation park for the inner north—Minister for Transport and City Services—Petition lodged by Mr Rattenbury (Pet 14-19).</w:t>
      </w:r>
    </w:p>
    <w:p w:rsidR="002C16AA" w:rsidRPr="002C16AA" w:rsidRDefault="002C16AA" w:rsidP="001E1C64">
      <w:pPr>
        <w:tabs>
          <w:tab w:val="right" w:pos="580"/>
        </w:tabs>
        <w:spacing w:after="240"/>
        <w:ind w:left="567" w:right="-188" w:hanging="567"/>
        <w:rPr>
          <w:rFonts w:ascii="Calibri" w:hAnsi="Calibri"/>
          <w:b/>
          <w:lang w:eastAsia="en-US"/>
        </w:rPr>
      </w:pPr>
      <w:r w:rsidRPr="002C16AA">
        <w:rPr>
          <w:rFonts w:ascii="Calibri" w:hAnsi="Calibri"/>
          <w:b/>
          <w:lang w:eastAsia="en-US"/>
        </w:rPr>
        <w:t>12 November 2019</w:t>
      </w:r>
    </w:p>
    <w:p w:rsidR="002C16AA" w:rsidRPr="002C16AA" w:rsidRDefault="002C16AA" w:rsidP="001E1C64">
      <w:pPr>
        <w:tabs>
          <w:tab w:val="right" w:pos="580"/>
        </w:tabs>
        <w:spacing w:after="240"/>
        <w:ind w:left="567" w:right="-188" w:hanging="567"/>
        <w:rPr>
          <w:rFonts w:ascii="Calibri" w:hAnsi="Calibri"/>
          <w:lang w:eastAsia="en-US"/>
        </w:rPr>
      </w:pPr>
      <w:r w:rsidRPr="002C16AA">
        <w:rPr>
          <w:rFonts w:ascii="Calibri" w:hAnsi="Calibri"/>
          <w:lang w:eastAsia="en-US"/>
        </w:rPr>
        <w:t>Roller derby facilities in the ACT—Minister for Sport and Recreation—Petition lodged by Ms J Burch (Pet 20-19).</w:t>
      </w:r>
    </w:p>
    <w:p w:rsidR="002C16AA" w:rsidRPr="002C16AA" w:rsidRDefault="002C16AA" w:rsidP="001E1C64">
      <w:pPr>
        <w:tabs>
          <w:tab w:val="right" w:pos="580"/>
        </w:tabs>
        <w:spacing w:before="120" w:after="480"/>
        <w:ind w:left="1134" w:right="-188" w:hanging="1134"/>
        <w:jc w:val="center"/>
        <w:rPr>
          <w:rFonts w:ascii="Calibri" w:hAnsi="Calibri"/>
          <w:lang w:eastAsia="en-US"/>
        </w:rPr>
      </w:pPr>
      <w:r w:rsidRPr="002C16AA">
        <w:rPr>
          <w:rFonts w:ascii="Calibri" w:hAnsi="Calibri"/>
          <w:lang w:eastAsia="en-US"/>
        </w:rPr>
        <w:t>___________________________________</w:t>
      </w:r>
    </w:p>
    <w:p w:rsidR="002C16AA" w:rsidRPr="002C16AA" w:rsidRDefault="002C16AA" w:rsidP="001E1C64">
      <w:pPr>
        <w:tabs>
          <w:tab w:val="right" w:pos="580"/>
        </w:tabs>
        <w:spacing w:before="120" w:after="360"/>
        <w:ind w:right="-188"/>
        <w:jc w:val="center"/>
        <w:rPr>
          <w:rFonts w:ascii="Calibri" w:hAnsi="Calibri"/>
          <w:b/>
          <w:sz w:val="28"/>
          <w:lang w:eastAsia="en-US"/>
        </w:rPr>
      </w:pPr>
      <w:r w:rsidRPr="002C16AA">
        <w:rPr>
          <w:rFonts w:ascii="Calibri" w:hAnsi="Calibri"/>
          <w:b/>
          <w:sz w:val="28"/>
          <w:lang w:eastAsia="en-US"/>
        </w:rPr>
        <w:t>COMMITTEES</w:t>
      </w:r>
    </w:p>
    <w:p w:rsidR="002C16AA" w:rsidRPr="002C16AA" w:rsidRDefault="002C16AA" w:rsidP="001E1C64">
      <w:pPr>
        <w:spacing w:after="240"/>
        <w:ind w:right="-188"/>
        <w:rPr>
          <w:rFonts w:ascii="Calibri" w:hAnsi="Calibri"/>
          <w:lang w:val="en-AU" w:eastAsia="en-US"/>
        </w:rPr>
      </w:pPr>
      <w:r w:rsidRPr="002C16AA">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2C16AA" w:rsidRPr="002C16AA" w:rsidRDefault="002C16AA" w:rsidP="00F56D0B">
      <w:pPr>
        <w:keepNext/>
        <w:keepLines/>
        <w:spacing w:before="240" w:after="240"/>
        <w:ind w:right="-187"/>
        <w:rPr>
          <w:rFonts w:ascii="Calibri" w:hAnsi="Calibri"/>
          <w:b/>
          <w:sz w:val="28"/>
          <w:lang w:eastAsia="en-US"/>
        </w:rPr>
      </w:pPr>
      <w:r w:rsidRPr="002C16AA">
        <w:rPr>
          <w:rFonts w:ascii="Calibri" w:hAnsi="Calibri"/>
          <w:b/>
          <w:sz w:val="28"/>
          <w:lang w:eastAsia="en-US"/>
        </w:rPr>
        <w:t>Standing</w:t>
      </w:r>
    </w:p>
    <w:p w:rsidR="002C16AA" w:rsidRPr="002C16AA" w:rsidRDefault="002C16AA" w:rsidP="00F56D0B">
      <w:pPr>
        <w:keepNext/>
        <w:keepLines/>
        <w:spacing w:before="120" w:after="240"/>
        <w:ind w:right="-187"/>
        <w:rPr>
          <w:rFonts w:ascii="Calibri" w:hAnsi="Calibri"/>
          <w:lang w:val="en-AU" w:eastAsia="en-US"/>
        </w:rPr>
      </w:pPr>
      <w:r w:rsidRPr="002C16AA">
        <w:rPr>
          <w:rFonts w:ascii="Calibri" w:hAnsi="Calibri"/>
          <w:lang w:val="en-AU" w:eastAsia="en-US"/>
        </w:rPr>
        <w:t>Pursuant to standing order</w:t>
      </w:r>
    </w:p>
    <w:p w:rsidR="002C16AA" w:rsidRPr="002C16AA" w:rsidRDefault="002C16AA" w:rsidP="00F56D0B">
      <w:pPr>
        <w:keepNext/>
        <w:keepLines/>
        <w:tabs>
          <w:tab w:val="left" w:pos="500"/>
          <w:tab w:val="left" w:pos="960"/>
        </w:tabs>
        <w:spacing w:after="240"/>
        <w:ind w:right="-187"/>
        <w:rPr>
          <w:rFonts w:ascii="Calibri" w:hAnsi="Calibri"/>
          <w:lang w:val="en-AU" w:eastAsia="en-US"/>
        </w:rPr>
      </w:pPr>
      <w:r w:rsidRPr="002C16AA">
        <w:rPr>
          <w:rFonts w:ascii="Calibri" w:hAnsi="Calibri"/>
          <w:b/>
          <w:lang w:val="en-AU" w:eastAsia="en-US"/>
        </w:rPr>
        <w:lastRenderedPageBreak/>
        <w:t>ADMINISTRATION AND PROCEDURE</w:t>
      </w:r>
      <w:r w:rsidRPr="002C16AA">
        <w:rPr>
          <w:rFonts w:ascii="Calibri" w:hAnsi="Calibri"/>
          <w:lang w:val="en-AU" w:eastAsia="en-US"/>
        </w:rPr>
        <w:t xml:space="preserve">: </w:t>
      </w:r>
      <w:r w:rsidRPr="002C16AA">
        <w:rPr>
          <w:rFonts w:ascii="Calibri" w:hAnsi="Calibri"/>
          <w:i/>
          <w:lang w:val="en-AU" w:eastAsia="en-US"/>
        </w:rPr>
        <w:t>(Formed 31 October 2016)</w:t>
      </w:r>
      <w:r w:rsidRPr="002C16AA">
        <w:rPr>
          <w:rFonts w:ascii="Calibri" w:hAnsi="Calibri"/>
          <w:iCs/>
          <w:lang w:val="en-AU" w:eastAsia="en-US"/>
        </w:rPr>
        <w:t>:</w:t>
      </w:r>
      <w:r w:rsidRPr="002C16AA">
        <w:rPr>
          <w:rFonts w:ascii="Calibri" w:hAnsi="Calibri"/>
          <w:lang w:val="en-AU" w:eastAsia="en-US"/>
        </w:rPr>
        <w:t xml:space="preserve"> The Speaker (Chair), Ms Cheyne, Mr Rattenbury, Mr Wall.</w:t>
      </w:r>
    </w:p>
    <w:p w:rsidR="002C16AA" w:rsidRPr="002C16AA" w:rsidRDefault="002C16AA" w:rsidP="001E1C64">
      <w:pPr>
        <w:spacing w:before="120" w:after="240"/>
        <w:ind w:right="-188"/>
        <w:rPr>
          <w:rFonts w:ascii="Calibri" w:hAnsi="Calibri"/>
          <w:lang w:val="en-AU" w:eastAsia="en-US"/>
        </w:rPr>
      </w:pPr>
      <w:r w:rsidRPr="002C16AA">
        <w:rPr>
          <w:rFonts w:ascii="Calibri" w:hAnsi="Calibri"/>
          <w:lang w:val="en-AU" w:eastAsia="en-US"/>
        </w:rPr>
        <w:t>Pursuant to resolution</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Economic Development and Tourism—Standing Committee</w:t>
      </w:r>
      <w:r w:rsidRPr="002C16AA">
        <w:rPr>
          <w:rFonts w:ascii="Calibri" w:hAnsi="Calibri"/>
          <w:lang w:val="en-AU"/>
        </w:rPr>
        <w:t xml:space="preserve">: </w:t>
      </w:r>
      <w:r w:rsidRPr="002C16AA">
        <w:rPr>
          <w:rFonts w:ascii="Calibri" w:hAnsi="Calibri"/>
          <w:i/>
          <w:iCs/>
          <w:lang w:val="en-AU"/>
        </w:rPr>
        <w:t>(Formed 13 December 2016; amended 26 October 2017 and 20 September 2018)</w:t>
      </w:r>
      <w:r w:rsidRPr="002C16AA">
        <w:rPr>
          <w:rFonts w:ascii="Calibri" w:hAnsi="Calibri"/>
          <w:lang w:val="en-AU"/>
        </w:rPr>
        <w:t>: Mr Hanson (Chair), Ms Orr, Mr Pettersson.</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Education, Employment and Youth Affairs—Standing Committee</w:t>
      </w:r>
      <w:r w:rsidRPr="002C16AA">
        <w:rPr>
          <w:rFonts w:ascii="Calibri" w:hAnsi="Calibri"/>
          <w:lang w:val="en-AU"/>
        </w:rPr>
        <w:t xml:space="preserve">: </w:t>
      </w:r>
      <w:r w:rsidRPr="002C16AA">
        <w:rPr>
          <w:rFonts w:ascii="Calibri" w:hAnsi="Calibri"/>
          <w:i/>
          <w:iCs/>
          <w:lang w:val="en-AU"/>
        </w:rPr>
        <w:t>(Formed 13 December 2016; amended 20 September 2018; amended 20 May 2019)</w:t>
      </w:r>
      <w:r w:rsidRPr="002C16AA">
        <w:rPr>
          <w:rFonts w:ascii="Calibri" w:hAnsi="Calibri"/>
          <w:lang w:val="en-AU"/>
        </w:rPr>
        <w:t xml:space="preserve">: Mr Pettersson (Chair), Mrs </w:t>
      </w:r>
      <w:proofErr w:type="spellStart"/>
      <w:r w:rsidRPr="002C16AA">
        <w:rPr>
          <w:rFonts w:ascii="Calibri" w:hAnsi="Calibri"/>
          <w:lang w:val="en-AU"/>
        </w:rPr>
        <w:t>Kikkert</w:t>
      </w:r>
      <w:proofErr w:type="spellEnd"/>
      <w:r w:rsidRPr="002C16AA">
        <w:rPr>
          <w:rFonts w:ascii="Calibri" w:hAnsi="Calibri"/>
          <w:lang w:val="en-AU"/>
        </w:rPr>
        <w:t>, Mr Parton.</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Environment and Transport and City Services—Standing Committee</w:t>
      </w:r>
      <w:r w:rsidRPr="002C16AA">
        <w:rPr>
          <w:rFonts w:ascii="Calibri" w:hAnsi="Calibri"/>
          <w:lang w:val="en-AU"/>
        </w:rPr>
        <w:t xml:space="preserve">: </w:t>
      </w:r>
      <w:r w:rsidRPr="002C16AA">
        <w:rPr>
          <w:rFonts w:ascii="Calibri" w:hAnsi="Calibri"/>
          <w:i/>
          <w:iCs/>
          <w:lang w:val="en-AU"/>
        </w:rPr>
        <w:t>(Formed 13 December 2016; amended 20 September 2018)</w:t>
      </w:r>
      <w:r w:rsidRPr="002C16AA">
        <w:rPr>
          <w:rFonts w:ascii="Calibri" w:hAnsi="Calibri"/>
          <w:lang w:val="en-AU"/>
        </w:rPr>
        <w:t>: Ms Orr (Chair), Miss C Burch, Mr Milligan.</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Health, Ageing and Community Services—Standing Committee</w:t>
      </w:r>
      <w:r w:rsidRPr="002C16AA">
        <w:rPr>
          <w:rFonts w:ascii="Calibri" w:hAnsi="Calibri"/>
          <w:lang w:val="en-AU"/>
        </w:rPr>
        <w:t xml:space="preserve">: </w:t>
      </w:r>
      <w:r w:rsidRPr="002C16AA">
        <w:rPr>
          <w:rFonts w:ascii="Calibri" w:hAnsi="Calibri"/>
          <w:i/>
          <w:iCs/>
          <w:lang w:val="en-AU"/>
        </w:rPr>
        <w:t>(Formed 13 December 2016; amended 20 September 2018)</w:t>
      </w:r>
      <w:r w:rsidRPr="002C16AA">
        <w:rPr>
          <w:rFonts w:ascii="Calibri" w:hAnsi="Calibri"/>
          <w:lang w:val="en-AU"/>
        </w:rPr>
        <w:t>: Ms Cody (Chair), Mrs Dunne, Ms Le Couteur.</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integrity commission—standing committee</w:t>
      </w:r>
      <w:r w:rsidRPr="002C16AA">
        <w:rPr>
          <w:rFonts w:ascii="Calibri" w:hAnsi="Calibri"/>
          <w:lang w:val="en-AU"/>
        </w:rPr>
        <w:t xml:space="preserve">: </w:t>
      </w:r>
      <w:r w:rsidRPr="002C16AA">
        <w:rPr>
          <w:rFonts w:ascii="Calibri" w:hAnsi="Calibri"/>
          <w:i/>
          <w:iCs/>
          <w:lang w:val="en-AU"/>
        </w:rPr>
        <w:t>(Formed 29 November 2018; amended 4 June 2019)</w:t>
      </w:r>
      <w:r w:rsidRPr="002C16AA">
        <w:rPr>
          <w:rFonts w:ascii="Calibri" w:hAnsi="Calibri"/>
          <w:lang w:val="en-AU"/>
        </w:rPr>
        <w:t>: Mr Wall (Chair), Ms Cheyne, Ms Le Couteur.</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Justice and Community Safety—Standing Committee</w:t>
      </w:r>
      <w:r w:rsidRPr="002C16AA">
        <w:rPr>
          <w:rFonts w:ascii="Calibri" w:hAnsi="Calibri"/>
          <w:lang w:val="en-AU"/>
        </w:rPr>
        <w:t xml:space="preserve">: </w:t>
      </w:r>
      <w:r w:rsidRPr="002C16AA">
        <w:rPr>
          <w:rFonts w:ascii="Calibri" w:hAnsi="Calibri"/>
          <w:i/>
          <w:iCs/>
          <w:lang w:val="en-AU"/>
        </w:rPr>
        <w:t>(Formed 13 December 2016; amended 20 September 2018)</w:t>
      </w:r>
      <w:r w:rsidRPr="002C16AA">
        <w:rPr>
          <w:rFonts w:ascii="Calibri" w:hAnsi="Calibri"/>
          <w:lang w:val="en-AU"/>
        </w:rPr>
        <w:t>: Mrs Jones (Chair), Ms Cody, Mr Pettersson.</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Planning and Urban Renewal—Standing Committee</w:t>
      </w:r>
      <w:r w:rsidRPr="002C16AA">
        <w:rPr>
          <w:rFonts w:ascii="Calibri" w:hAnsi="Calibri"/>
          <w:lang w:val="en-AU"/>
        </w:rPr>
        <w:t xml:space="preserve">: </w:t>
      </w:r>
      <w:r w:rsidRPr="002C16AA">
        <w:rPr>
          <w:rFonts w:ascii="Calibri" w:hAnsi="Calibri"/>
          <w:i/>
          <w:iCs/>
          <w:lang w:val="en-AU"/>
        </w:rPr>
        <w:t>(Formed 13 December 2016; amended 20 September 2018)</w:t>
      </w:r>
      <w:r w:rsidRPr="002C16AA">
        <w:rPr>
          <w:rFonts w:ascii="Calibri" w:hAnsi="Calibri"/>
          <w:lang w:val="en-AU"/>
        </w:rPr>
        <w:t>: Ms Le Couteur (Chair), Ms Orr, Mr Parton.</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 xml:space="preserve">PUBLIC ACCOUNTS: </w:t>
      </w:r>
      <w:r w:rsidRPr="002C16AA">
        <w:rPr>
          <w:rFonts w:ascii="Calibri" w:hAnsi="Calibri"/>
          <w:i/>
          <w:iCs/>
          <w:lang w:val="en-AU"/>
        </w:rPr>
        <w:t>(Formed 13 December 2016; amended 26 October 2017 and 20 September 2018)</w:t>
      </w:r>
      <w:r w:rsidRPr="002C16AA">
        <w:rPr>
          <w:rFonts w:ascii="Calibri" w:hAnsi="Calibri"/>
          <w:lang w:val="en-AU"/>
        </w:rPr>
        <w:t>: Mrs Dunne (Chair), Ms Cheyne, Ms Cody, Ms Lawder.</w:t>
      </w:r>
    </w:p>
    <w:p w:rsidR="002C16AA" w:rsidRPr="002C16AA" w:rsidRDefault="002C16AA" w:rsidP="001E1C64">
      <w:pPr>
        <w:spacing w:before="240" w:after="240"/>
        <w:ind w:right="-188"/>
        <w:rPr>
          <w:rFonts w:ascii="Calibri" w:hAnsi="Calibri"/>
          <w:b/>
          <w:sz w:val="28"/>
          <w:lang w:eastAsia="en-US"/>
        </w:rPr>
      </w:pPr>
      <w:r w:rsidRPr="002C16AA">
        <w:rPr>
          <w:rFonts w:ascii="Calibri" w:hAnsi="Calibri"/>
          <w:b/>
          <w:sz w:val="28"/>
          <w:lang w:eastAsia="en-US"/>
        </w:rPr>
        <w:t>Select</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Fuel pricing—Select Committee</w:t>
      </w:r>
      <w:r w:rsidRPr="002C16AA">
        <w:rPr>
          <w:rFonts w:ascii="Calibri" w:hAnsi="Calibri"/>
          <w:lang w:val="en-AU"/>
        </w:rPr>
        <w:t xml:space="preserve">: </w:t>
      </w:r>
      <w:r w:rsidRPr="002C16AA">
        <w:rPr>
          <w:rFonts w:ascii="Calibri" w:hAnsi="Calibri"/>
          <w:i/>
          <w:iCs/>
          <w:lang w:val="en-AU"/>
        </w:rPr>
        <w:t>(Formed 14 February 2019)</w:t>
      </w:r>
      <w:r w:rsidRPr="002C16AA">
        <w:rPr>
          <w:rFonts w:ascii="Calibri" w:hAnsi="Calibri"/>
          <w:lang w:val="en-AU"/>
        </w:rPr>
        <w:t xml:space="preserve">: Ms Cheyne </w:t>
      </w:r>
      <w:r w:rsidRPr="002C16AA">
        <w:rPr>
          <w:rFonts w:ascii="Calibri" w:hAnsi="Calibri"/>
          <w:iCs/>
          <w:lang w:val="en-AU"/>
        </w:rPr>
        <w:t>(Chair)</w:t>
      </w:r>
      <w:r w:rsidRPr="002C16AA">
        <w:rPr>
          <w:rFonts w:ascii="Calibri" w:hAnsi="Calibri"/>
          <w:lang w:val="en-AU"/>
        </w:rPr>
        <w:t>, Mr Parton, Mr Wall.</w:t>
      </w:r>
    </w:p>
    <w:p w:rsidR="002C16AA" w:rsidRPr="002C16AA" w:rsidRDefault="002C16AA" w:rsidP="001E1C64">
      <w:pPr>
        <w:keepNext/>
        <w:keepLines/>
        <w:spacing w:before="240" w:after="240"/>
        <w:ind w:right="-188"/>
        <w:rPr>
          <w:rFonts w:ascii="Calibri" w:hAnsi="Calibri"/>
          <w:b/>
          <w:sz w:val="28"/>
          <w:lang w:eastAsia="en-US"/>
        </w:rPr>
      </w:pPr>
      <w:r w:rsidRPr="002C16AA">
        <w:rPr>
          <w:rFonts w:ascii="Calibri" w:hAnsi="Calibri"/>
          <w:b/>
          <w:sz w:val="28"/>
          <w:lang w:eastAsia="en-US"/>
        </w:rPr>
        <w:t>Dissolved</w:t>
      </w:r>
    </w:p>
    <w:p w:rsidR="002C16AA" w:rsidRPr="002C16AA" w:rsidRDefault="002C16AA" w:rsidP="001E1C64">
      <w:pPr>
        <w:tabs>
          <w:tab w:val="right" w:pos="567"/>
          <w:tab w:val="left" w:pos="1134"/>
        </w:tabs>
        <w:spacing w:before="120" w:after="120"/>
        <w:ind w:right="-188"/>
        <w:rPr>
          <w:rFonts w:ascii="Calibri" w:hAnsi="Calibri"/>
          <w:i/>
          <w:lang w:val="en-AU"/>
        </w:rPr>
      </w:pPr>
      <w:r w:rsidRPr="002C16AA">
        <w:rPr>
          <w:rFonts w:ascii="Calibri" w:hAnsi="Calibri"/>
          <w:b/>
          <w:caps/>
          <w:lang w:val="en-AU"/>
        </w:rPr>
        <w:t>2016 ACT Election and Electoral Act—Select Committee</w:t>
      </w:r>
      <w:r w:rsidRPr="002C16AA">
        <w:rPr>
          <w:rFonts w:ascii="Calibri" w:hAnsi="Calibri"/>
          <w:lang w:val="en-AU"/>
        </w:rPr>
        <w:t xml:space="preserve">: </w:t>
      </w:r>
      <w:r w:rsidRPr="002C16AA">
        <w:rPr>
          <w:rFonts w:ascii="Calibri" w:hAnsi="Calibri"/>
          <w:i/>
          <w:iCs/>
          <w:lang w:val="en-AU"/>
        </w:rPr>
        <w:t>(Formed 15 December 2016)</w:t>
      </w:r>
      <w:r w:rsidRPr="002C16AA">
        <w:rPr>
          <w:rFonts w:ascii="Calibri" w:hAnsi="Calibri"/>
          <w:lang w:val="en-AU"/>
        </w:rPr>
        <w:t xml:space="preserve">: Ms Cody (Chair), Ms Cheyne, Ms Le Couteur, Mr Milligan, Mr Wall. </w:t>
      </w:r>
      <w:r w:rsidRPr="002C16AA">
        <w:rPr>
          <w:rFonts w:ascii="Calibri" w:hAnsi="Calibri"/>
          <w:i/>
          <w:lang w:val="en-AU"/>
        </w:rPr>
        <w:t>(Presented 30 November 2017)</w:t>
      </w:r>
    </w:p>
    <w:p w:rsidR="002C16AA" w:rsidRPr="002C16AA" w:rsidRDefault="002C16AA" w:rsidP="001E1C64">
      <w:pPr>
        <w:tabs>
          <w:tab w:val="right" w:pos="567"/>
          <w:tab w:val="left" w:pos="1134"/>
        </w:tabs>
        <w:spacing w:before="120" w:after="120"/>
        <w:ind w:right="-188"/>
        <w:rPr>
          <w:rFonts w:ascii="Calibri" w:hAnsi="Calibri"/>
          <w:i/>
          <w:lang w:val="en-AU"/>
        </w:rPr>
      </w:pPr>
      <w:r w:rsidRPr="002C16AA">
        <w:rPr>
          <w:rFonts w:ascii="Calibri" w:hAnsi="Calibri"/>
          <w:b/>
          <w:caps/>
          <w:lang w:val="en-AU"/>
        </w:rPr>
        <w:t>End of life choices in the act—Select Committee</w:t>
      </w:r>
      <w:r w:rsidRPr="002C16AA">
        <w:rPr>
          <w:rFonts w:ascii="Calibri" w:hAnsi="Calibri"/>
          <w:lang w:val="en-AU"/>
        </w:rPr>
        <w:t xml:space="preserve">: </w:t>
      </w:r>
      <w:r w:rsidRPr="002C16AA">
        <w:rPr>
          <w:rFonts w:ascii="Calibri" w:hAnsi="Calibri"/>
          <w:i/>
          <w:iCs/>
          <w:lang w:val="en-AU"/>
        </w:rPr>
        <w:t>(Formed 30</w:t>
      </w:r>
      <w:r w:rsidRPr="002C16AA">
        <w:rPr>
          <w:rFonts w:ascii="Times New Roman" w:hAnsi="Times New Roman"/>
          <w:lang w:val="en-AU"/>
        </w:rPr>
        <w:t> </w:t>
      </w:r>
      <w:r w:rsidRPr="002C16AA">
        <w:rPr>
          <w:rFonts w:ascii="Calibri" w:hAnsi="Calibri"/>
          <w:i/>
          <w:iCs/>
          <w:lang w:val="en-AU"/>
        </w:rPr>
        <w:t>November 2017)</w:t>
      </w:r>
      <w:r w:rsidRPr="002C16AA">
        <w:rPr>
          <w:rFonts w:ascii="Calibri" w:hAnsi="Calibri"/>
          <w:lang w:val="en-AU"/>
        </w:rPr>
        <w:t>: Ms Cody (Chair), Ms Cheyne, Mrs Dunne, Mrs </w:t>
      </w:r>
      <w:proofErr w:type="spellStart"/>
      <w:r w:rsidRPr="002C16AA">
        <w:rPr>
          <w:rFonts w:ascii="Calibri" w:hAnsi="Calibri"/>
          <w:lang w:val="en-AU"/>
        </w:rPr>
        <w:t>Kikkert</w:t>
      </w:r>
      <w:proofErr w:type="spellEnd"/>
      <w:r w:rsidRPr="002C16AA">
        <w:rPr>
          <w:rFonts w:ascii="Calibri" w:hAnsi="Calibri"/>
          <w:lang w:val="en-AU"/>
        </w:rPr>
        <w:t xml:space="preserve">, Ms Le Couteur. </w:t>
      </w:r>
      <w:r w:rsidRPr="002C16AA">
        <w:rPr>
          <w:rFonts w:ascii="Calibri" w:hAnsi="Calibri"/>
          <w:i/>
          <w:lang w:val="en-AU"/>
        </w:rPr>
        <w:t>(Presented 21 March 2019)</w:t>
      </w:r>
    </w:p>
    <w:p w:rsidR="002C16AA" w:rsidRPr="002C16AA" w:rsidRDefault="002C16AA" w:rsidP="00F56D0B">
      <w:pPr>
        <w:tabs>
          <w:tab w:val="right" w:pos="567"/>
          <w:tab w:val="left" w:pos="1134"/>
        </w:tabs>
        <w:spacing w:before="120" w:after="120"/>
        <w:ind w:right="-187"/>
        <w:rPr>
          <w:rFonts w:ascii="Calibri" w:hAnsi="Calibri"/>
          <w:i/>
          <w:lang w:val="en-AU"/>
        </w:rPr>
      </w:pPr>
      <w:bookmarkStart w:id="1" w:name="_GoBack"/>
      <w:r w:rsidRPr="002C16AA">
        <w:rPr>
          <w:rFonts w:ascii="Calibri" w:hAnsi="Calibri"/>
          <w:b/>
          <w:caps/>
          <w:lang w:val="en-AU"/>
        </w:rPr>
        <w:lastRenderedPageBreak/>
        <w:t>Estimates 2017-2018—Select Committee</w:t>
      </w:r>
      <w:r w:rsidRPr="002C16AA">
        <w:rPr>
          <w:rFonts w:ascii="Calibri" w:hAnsi="Calibri"/>
          <w:lang w:val="en-AU"/>
        </w:rPr>
        <w:t xml:space="preserve">: </w:t>
      </w:r>
      <w:r w:rsidRPr="002C16AA">
        <w:rPr>
          <w:rFonts w:ascii="Calibri" w:hAnsi="Calibri"/>
          <w:i/>
          <w:iCs/>
          <w:lang w:val="en-AU"/>
        </w:rPr>
        <w:t>(Formed 16 February 2017)</w:t>
      </w:r>
      <w:r w:rsidRPr="002C16AA">
        <w:rPr>
          <w:rFonts w:ascii="Calibri" w:hAnsi="Calibri"/>
          <w:lang w:val="en-AU"/>
        </w:rPr>
        <w:t xml:space="preserve">: Mr Wall (Chair), Ms Cody, Mr Coe, Ms Le Couteur, Mr Pettersson. </w:t>
      </w:r>
      <w:r w:rsidRPr="002C16AA">
        <w:rPr>
          <w:rFonts w:ascii="Calibri" w:hAnsi="Calibri"/>
          <w:i/>
          <w:lang w:val="en-AU"/>
        </w:rPr>
        <w:t>(Presented 1 August 2017)</w:t>
      </w:r>
    </w:p>
    <w:bookmarkEnd w:id="1"/>
    <w:p w:rsidR="002C16AA" w:rsidRPr="002C16AA" w:rsidRDefault="002C16AA" w:rsidP="001E1C64">
      <w:pPr>
        <w:keepNext/>
        <w:keepLines/>
        <w:tabs>
          <w:tab w:val="right" w:pos="567"/>
          <w:tab w:val="left" w:pos="1134"/>
        </w:tabs>
        <w:spacing w:before="120" w:after="120"/>
        <w:ind w:right="-188"/>
        <w:rPr>
          <w:rFonts w:ascii="Calibri" w:hAnsi="Calibri"/>
          <w:i/>
          <w:lang w:val="en-AU"/>
        </w:rPr>
      </w:pPr>
      <w:r w:rsidRPr="002C16AA">
        <w:rPr>
          <w:rFonts w:ascii="Calibri" w:hAnsi="Calibri"/>
          <w:b/>
          <w:caps/>
          <w:lang w:val="en-AU"/>
        </w:rPr>
        <w:t>ESTIMATES 2018-2019—Select Committee</w:t>
      </w:r>
      <w:r w:rsidRPr="002C16AA">
        <w:rPr>
          <w:rFonts w:ascii="Calibri" w:hAnsi="Calibri"/>
          <w:lang w:val="en-AU"/>
        </w:rPr>
        <w:t xml:space="preserve">: </w:t>
      </w:r>
      <w:r w:rsidRPr="002C16AA">
        <w:rPr>
          <w:rFonts w:ascii="Calibri" w:hAnsi="Calibri"/>
          <w:i/>
          <w:iCs/>
          <w:lang w:val="en-AU"/>
        </w:rPr>
        <w:t>(Formed 22 March 2018)</w:t>
      </w:r>
      <w:r w:rsidRPr="002C16AA">
        <w:rPr>
          <w:rFonts w:ascii="Calibri" w:hAnsi="Calibri"/>
          <w:lang w:val="en-AU"/>
        </w:rPr>
        <w:t xml:space="preserve">: Mr Wall (Chair), Ms Cheyne, Ms Le Couteur, Ms Lee, </w:t>
      </w:r>
      <w:proofErr w:type="gramStart"/>
      <w:r w:rsidRPr="002C16AA">
        <w:rPr>
          <w:rFonts w:ascii="Calibri" w:hAnsi="Calibri"/>
          <w:lang w:val="en-AU"/>
        </w:rPr>
        <w:t>Ms</w:t>
      </w:r>
      <w:proofErr w:type="gramEnd"/>
      <w:r w:rsidRPr="002C16AA">
        <w:rPr>
          <w:rFonts w:ascii="Calibri" w:hAnsi="Calibri"/>
          <w:lang w:val="en-AU"/>
        </w:rPr>
        <w:t xml:space="preserve"> Orr. </w:t>
      </w:r>
      <w:r w:rsidRPr="002C16AA">
        <w:rPr>
          <w:rFonts w:ascii="Calibri" w:hAnsi="Calibri"/>
          <w:i/>
          <w:lang w:val="en-AU"/>
        </w:rPr>
        <w:t>(Presented 31 July 2018)</w:t>
      </w:r>
    </w:p>
    <w:p w:rsidR="002C16AA" w:rsidRPr="002C16AA" w:rsidRDefault="002C16AA" w:rsidP="001E1C64">
      <w:pPr>
        <w:tabs>
          <w:tab w:val="right" w:pos="567"/>
          <w:tab w:val="left" w:pos="1134"/>
        </w:tabs>
        <w:spacing w:before="120" w:after="120"/>
        <w:ind w:right="-188"/>
        <w:rPr>
          <w:rFonts w:ascii="Calibri" w:hAnsi="Calibri"/>
          <w:i/>
          <w:lang w:val="en-AU"/>
        </w:rPr>
      </w:pPr>
      <w:r w:rsidRPr="002C16AA">
        <w:rPr>
          <w:rFonts w:ascii="Calibri" w:hAnsi="Calibri"/>
          <w:b/>
          <w:bCs/>
          <w:caps/>
          <w:lang w:val="en-AU"/>
        </w:rPr>
        <w:t>Estimates 2019-2020—Select Committee</w:t>
      </w:r>
      <w:r w:rsidRPr="002C16AA">
        <w:rPr>
          <w:rFonts w:ascii="Calibri" w:hAnsi="Calibri"/>
          <w:lang w:val="en-AU"/>
        </w:rPr>
        <w:t xml:space="preserve">: </w:t>
      </w:r>
      <w:r w:rsidRPr="002C16AA">
        <w:rPr>
          <w:rFonts w:ascii="Calibri" w:hAnsi="Calibri"/>
          <w:i/>
          <w:iCs/>
          <w:lang w:val="en-AU"/>
        </w:rPr>
        <w:t>(Formed 21 February 2019)</w:t>
      </w:r>
      <w:r w:rsidRPr="002C16AA">
        <w:rPr>
          <w:rFonts w:ascii="Calibri" w:hAnsi="Calibri"/>
          <w:lang w:val="en-AU"/>
        </w:rPr>
        <w:t xml:space="preserve">: Miss C Burch </w:t>
      </w:r>
      <w:r w:rsidRPr="002C16AA">
        <w:rPr>
          <w:rFonts w:ascii="Calibri" w:hAnsi="Calibri"/>
          <w:iCs/>
          <w:lang w:val="en-AU"/>
        </w:rPr>
        <w:t>(Chair)</w:t>
      </w:r>
      <w:r w:rsidRPr="002C16AA">
        <w:rPr>
          <w:rFonts w:ascii="Calibri" w:hAnsi="Calibri"/>
          <w:lang w:val="en-AU"/>
        </w:rPr>
        <w:t xml:space="preserve">, Ms Cody, Mrs Jones, Ms Le Couteur, </w:t>
      </w:r>
      <w:proofErr w:type="gramStart"/>
      <w:r w:rsidRPr="002C16AA">
        <w:rPr>
          <w:rFonts w:ascii="Calibri" w:hAnsi="Calibri"/>
          <w:lang w:val="en-AU"/>
        </w:rPr>
        <w:t>Mr</w:t>
      </w:r>
      <w:proofErr w:type="gramEnd"/>
      <w:r w:rsidRPr="002C16AA">
        <w:rPr>
          <w:rFonts w:ascii="Calibri" w:hAnsi="Calibri"/>
          <w:lang w:val="en-AU"/>
        </w:rPr>
        <w:t xml:space="preserve"> Pettersson. </w:t>
      </w:r>
      <w:r w:rsidRPr="002C16AA">
        <w:rPr>
          <w:rFonts w:ascii="Calibri" w:hAnsi="Calibri"/>
          <w:i/>
          <w:lang w:val="en-AU"/>
        </w:rPr>
        <w:t>(Presented 30 July 2019)</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Independent Integrity Commission—Select Committee</w:t>
      </w:r>
      <w:r w:rsidRPr="002C16AA">
        <w:rPr>
          <w:rFonts w:ascii="Calibri" w:hAnsi="Calibri"/>
          <w:lang w:val="en-AU"/>
        </w:rPr>
        <w:t xml:space="preserve">: </w:t>
      </w:r>
      <w:r w:rsidRPr="002C16AA">
        <w:rPr>
          <w:rFonts w:ascii="Calibri" w:hAnsi="Calibri"/>
          <w:i/>
          <w:iCs/>
          <w:lang w:val="en-AU"/>
        </w:rPr>
        <w:t>(Formed 15 December 2016; amended 6 June 2017)</w:t>
      </w:r>
      <w:r w:rsidRPr="002C16AA">
        <w:rPr>
          <w:rFonts w:ascii="Calibri" w:hAnsi="Calibri"/>
          <w:lang w:val="en-AU"/>
        </w:rPr>
        <w:t xml:space="preserve">: Mr Rattenbury (Chair), Ms Cody, Mrs Jones, Ms Lee, Mr Steel. </w:t>
      </w:r>
      <w:r w:rsidRPr="002C16AA">
        <w:rPr>
          <w:rFonts w:ascii="Calibri" w:hAnsi="Calibri"/>
          <w:i/>
          <w:lang w:val="en-AU"/>
        </w:rPr>
        <w:t>(Presented 31 October 2017)</w:t>
      </w:r>
    </w:p>
    <w:p w:rsidR="002C16AA" w:rsidRPr="002C16AA" w:rsidRDefault="002C16AA" w:rsidP="001E1C64">
      <w:pPr>
        <w:tabs>
          <w:tab w:val="right" w:pos="567"/>
          <w:tab w:val="left" w:pos="1134"/>
        </w:tabs>
        <w:spacing w:before="120" w:after="120"/>
        <w:ind w:right="-188"/>
        <w:rPr>
          <w:rFonts w:ascii="Calibri" w:hAnsi="Calibri"/>
          <w:i/>
          <w:lang w:val="en-AU"/>
        </w:rPr>
      </w:pPr>
      <w:r w:rsidRPr="002C16AA">
        <w:rPr>
          <w:rFonts w:ascii="Calibri" w:hAnsi="Calibri"/>
          <w:b/>
          <w:caps/>
          <w:lang w:val="en-AU"/>
        </w:rPr>
        <w:t>Independent Integrity Commission 2018—Select Committee</w:t>
      </w:r>
      <w:r w:rsidRPr="002C16AA">
        <w:rPr>
          <w:rFonts w:ascii="Calibri" w:hAnsi="Calibri"/>
          <w:lang w:val="en-AU"/>
        </w:rPr>
        <w:t xml:space="preserve">: </w:t>
      </w:r>
      <w:r w:rsidRPr="002C16AA">
        <w:rPr>
          <w:rFonts w:ascii="Calibri" w:hAnsi="Calibri"/>
          <w:i/>
          <w:iCs/>
          <w:lang w:val="en-AU"/>
        </w:rPr>
        <w:t>(Formed 6 June 2018)</w:t>
      </w:r>
      <w:r w:rsidRPr="002C16AA">
        <w:rPr>
          <w:rFonts w:ascii="Calibri" w:hAnsi="Calibri"/>
          <w:lang w:val="en-AU"/>
        </w:rPr>
        <w:t>: Mr Rattenbury (Chair), Ms Cody</w:t>
      </w:r>
      <w:r w:rsidRPr="002C16AA">
        <w:rPr>
          <w:rFonts w:ascii="Calibri" w:hAnsi="Calibri"/>
          <w:i/>
          <w:iCs/>
          <w:lang w:val="en-AU"/>
        </w:rPr>
        <w:t xml:space="preserve">, </w:t>
      </w:r>
      <w:r w:rsidRPr="002C16AA">
        <w:rPr>
          <w:rFonts w:ascii="Calibri" w:hAnsi="Calibri"/>
          <w:lang w:val="en-AU"/>
        </w:rPr>
        <w:t xml:space="preserve">Mrs Dunne, Ms Lee, Mr Steel. </w:t>
      </w:r>
      <w:r w:rsidRPr="002C16AA">
        <w:rPr>
          <w:rFonts w:ascii="Calibri" w:hAnsi="Calibri"/>
          <w:i/>
          <w:lang w:val="en-AU"/>
        </w:rPr>
        <w:t>(Presented 31 October 2018)</w:t>
      </w:r>
    </w:p>
    <w:p w:rsidR="002C16AA" w:rsidRPr="002C16AA" w:rsidRDefault="002C16AA" w:rsidP="001E1C64">
      <w:pPr>
        <w:tabs>
          <w:tab w:val="right" w:pos="567"/>
          <w:tab w:val="left" w:pos="1134"/>
        </w:tabs>
        <w:spacing w:before="120" w:after="120"/>
        <w:ind w:right="-188"/>
        <w:rPr>
          <w:rFonts w:ascii="Calibri" w:hAnsi="Calibri"/>
          <w:lang w:val="en-AU"/>
        </w:rPr>
      </w:pPr>
      <w:r w:rsidRPr="002C16AA">
        <w:rPr>
          <w:rFonts w:ascii="Calibri" w:hAnsi="Calibri"/>
          <w:b/>
          <w:caps/>
          <w:lang w:val="en-AU"/>
        </w:rPr>
        <w:t>Privileges 2018—Select Committee</w:t>
      </w:r>
      <w:r w:rsidRPr="002C16AA">
        <w:rPr>
          <w:rFonts w:ascii="Calibri" w:hAnsi="Calibri"/>
          <w:lang w:val="en-AU"/>
        </w:rPr>
        <w:t xml:space="preserve">: </w:t>
      </w:r>
      <w:r w:rsidRPr="002C16AA">
        <w:rPr>
          <w:rFonts w:ascii="Calibri" w:hAnsi="Calibri"/>
          <w:i/>
          <w:iCs/>
          <w:lang w:val="en-AU"/>
        </w:rPr>
        <w:t>(Formed 12 April 2018)</w:t>
      </w:r>
      <w:r w:rsidRPr="002C16AA">
        <w:rPr>
          <w:rFonts w:ascii="Calibri" w:hAnsi="Calibri"/>
          <w:lang w:val="en-AU"/>
        </w:rPr>
        <w:t xml:space="preserve">: Mr Rattenbury (Chair), Ms Cheyne, Mr Wall. </w:t>
      </w:r>
      <w:r w:rsidRPr="002C16AA">
        <w:rPr>
          <w:rFonts w:ascii="Calibri" w:hAnsi="Calibri"/>
          <w:i/>
          <w:lang w:val="en-AU"/>
        </w:rPr>
        <w:t>(Presented 31 July 2018)</w:t>
      </w:r>
    </w:p>
    <w:p w:rsidR="002C16AA" w:rsidRPr="002C16AA" w:rsidRDefault="002C16AA" w:rsidP="001E1C64">
      <w:pPr>
        <w:tabs>
          <w:tab w:val="right" w:pos="567"/>
          <w:tab w:val="left" w:pos="1134"/>
        </w:tabs>
        <w:spacing w:before="120" w:after="120"/>
        <w:ind w:right="-188"/>
        <w:rPr>
          <w:rFonts w:ascii="Calibri" w:hAnsi="Calibri"/>
          <w:i/>
          <w:lang w:val="en-AU"/>
        </w:rPr>
      </w:pPr>
      <w:r w:rsidRPr="002C16AA">
        <w:rPr>
          <w:rFonts w:ascii="Calibri" w:hAnsi="Calibri"/>
          <w:b/>
          <w:bCs/>
          <w:caps/>
          <w:lang w:val="en-AU"/>
        </w:rPr>
        <w:t>Privileges 2019—Select Committee</w:t>
      </w:r>
      <w:r w:rsidRPr="002C16AA">
        <w:rPr>
          <w:rFonts w:ascii="Calibri" w:hAnsi="Calibri"/>
          <w:lang w:val="en-AU"/>
        </w:rPr>
        <w:t xml:space="preserve">: </w:t>
      </w:r>
      <w:r w:rsidRPr="002C16AA">
        <w:rPr>
          <w:rFonts w:ascii="Calibri" w:hAnsi="Calibri"/>
          <w:i/>
          <w:iCs/>
          <w:lang w:val="en-AU"/>
        </w:rPr>
        <w:t>(Formed 4 April 2019)</w:t>
      </w:r>
      <w:r w:rsidRPr="002C16AA">
        <w:rPr>
          <w:rFonts w:ascii="Calibri" w:hAnsi="Calibri"/>
          <w:lang w:val="en-AU"/>
        </w:rPr>
        <w:t xml:space="preserve">: Mr Pettersson </w:t>
      </w:r>
      <w:r w:rsidRPr="002C16AA">
        <w:rPr>
          <w:rFonts w:ascii="Calibri" w:hAnsi="Calibri"/>
          <w:iCs/>
          <w:lang w:val="en-AU"/>
        </w:rPr>
        <w:t>(Chair)</w:t>
      </w:r>
      <w:r w:rsidRPr="002C16AA">
        <w:rPr>
          <w:rFonts w:ascii="Calibri" w:hAnsi="Calibri"/>
          <w:lang w:val="en-AU"/>
        </w:rPr>
        <w:t xml:space="preserve">, Mr Rattenbury, Mr Wall. </w:t>
      </w:r>
      <w:r w:rsidRPr="002C16AA">
        <w:rPr>
          <w:rFonts w:ascii="Calibri" w:hAnsi="Calibri"/>
          <w:i/>
          <w:lang w:val="en-AU"/>
        </w:rPr>
        <w:t>(Presented 9 July 2019)</w:t>
      </w:r>
    </w:p>
    <w:p w:rsidR="002C16AA" w:rsidRPr="002C16AA" w:rsidRDefault="002C16AA" w:rsidP="001E1C64">
      <w:pPr>
        <w:tabs>
          <w:tab w:val="right" w:pos="580"/>
        </w:tabs>
        <w:spacing w:before="120" w:after="480"/>
        <w:ind w:left="567" w:right="-188" w:hanging="567"/>
        <w:jc w:val="center"/>
        <w:rPr>
          <w:rFonts w:ascii="Calibri" w:hAnsi="Calibri"/>
          <w:b/>
          <w:lang w:eastAsia="en-US"/>
        </w:rPr>
      </w:pPr>
      <w:r w:rsidRPr="002C16AA">
        <w:rPr>
          <w:rFonts w:ascii="Calibri" w:hAnsi="Calibri"/>
          <w:lang w:eastAsia="en-US"/>
        </w:rPr>
        <w:t>_______________</w:t>
      </w:r>
    </w:p>
    <w:sectPr w:rsidR="002C16AA" w:rsidRPr="002C16AA" w:rsidSect="002C16AA">
      <w:headerReference w:type="even" r:id="rId29"/>
      <w:headerReference w:type="default" r:id="rId30"/>
      <w:headerReference w:type="first" r:id="rId31"/>
      <w:footerReference w:type="first" r:id="rId32"/>
      <w:pgSz w:w="11906" w:h="16838"/>
      <w:pgMar w:top="1440" w:right="1440" w:bottom="1440" w:left="1440" w:header="708" w:footer="708" w:gutter="0"/>
      <w:pgNumType w:start="20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FD" w:rsidRDefault="00E97EFD" w:rsidP="000F3D35">
      <w:r>
        <w:separator/>
      </w:r>
    </w:p>
  </w:endnote>
  <w:endnote w:type="continuationSeparator" w:id="0">
    <w:p w:rsidR="00E97EFD" w:rsidRDefault="00E97EFD"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FD" w:rsidRDefault="00E97EFD" w:rsidP="000F3D35">
      <w:r>
        <w:separator/>
      </w:r>
    </w:p>
  </w:footnote>
  <w:footnote w:type="continuationSeparator" w:id="0">
    <w:p w:rsidR="00E97EFD" w:rsidRDefault="00E97EFD"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F56D0B">
      <w:rPr>
        <w:noProof/>
        <w:sz w:val="21"/>
        <w:szCs w:val="21"/>
      </w:rPr>
      <w:t>2062</w:t>
    </w:r>
    <w:r w:rsidRPr="00F5298F">
      <w:rPr>
        <w:noProof/>
        <w:sz w:val="21"/>
        <w:szCs w:val="21"/>
      </w:rPr>
      <w:fldChar w:fldCharType="end"/>
    </w:r>
    <w:r w:rsidRPr="00F5298F">
      <w:rPr>
        <w:sz w:val="21"/>
        <w:szCs w:val="21"/>
      </w:rPr>
      <w:ptab w:relativeTo="margin" w:alignment="center" w:leader="none"/>
    </w:r>
    <w:r w:rsidRPr="002C16AA">
      <w:rPr>
        <w:i/>
        <w:sz w:val="21"/>
        <w:szCs w:val="21"/>
      </w:rPr>
      <w:t xml:space="preserve">No </w:t>
    </w:r>
    <w:r w:rsidR="002C16AA" w:rsidRPr="002C16AA">
      <w:rPr>
        <w:i/>
        <w:color w:val="000000"/>
        <w:sz w:val="21"/>
        <w:szCs w:val="21"/>
      </w:rPr>
      <w:t>106</w:t>
    </w:r>
    <w:r w:rsidRPr="002C16AA">
      <w:rPr>
        <w:rFonts w:cs="Arial"/>
        <w:i/>
        <w:color w:val="222222"/>
        <w:sz w:val="21"/>
        <w:szCs w:val="21"/>
        <w:shd w:val="clear" w:color="auto" w:fill="FFFFFF"/>
      </w:rPr>
      <w:t>—</w:t>
    </w:r>
    <w:r w:rsidR="002C16AA" w:rsidRPr="00031BEE">
      <w:rPr>
        <w:rFonts w:cs="Arial"/>
        <w:i/>
        <w:sz w:val="21"/>
        <w:szCs w:val="21"/>
        <w:shd w:val="clear" w:color="auto" w:fill="FFFFFF"/>
      </w:rPr>
      <w:t>15 August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2C16AA">
      <w:rPr>
        <w:i/>
        <w:sz w:val="21"/>
        <w:szCs w:val="21"/>
      </w:rPr>
      <w:t>106</w:t>
    </w:r>
    <w:r w:rsidR="008B4A7E" w:rsidRPr="00F5298F">
      <w:rPr>
        <w:rFonts w:ascii="Arial" w:hAnsi="Arial" w:cs="Arial"/>
        <w:i/>
        <w:color w:val="222222"/>
        <w:sz w:val="21"/>
        <w:szCs w:val="21"/>
        <w:shd w:val="clear" w:color="auto" w:fill="FFFFFF"/>
      </w:rPr>
      <w:t>—</w:t>
    </w:r>
    <w:r w:rsidR="002C16AA" w:rsidRPr="002C16AA">
      <w:rPr>
        <w:rFonts w:cs="Arial"/>
        <w:i/>
        <w:color w:val="222222"/>
        <w:sz w:val="21"/>
        <w:szCs w:val="21"/>
        <w:shd w:val="clear" w:color="auto" w:fill="FFFFFF"/>
      </w:rPr>
      <w:t>15 August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F56D0B">
      <w:rPr>
        <w:noProof/>
        <w:sz w:val="21"/>
        <w:szCs w:val="21"/>
      </w:rPr>
      <w:t>2061</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F56D0B">
      <w:rPr>
        <w:noProof/>
        <w:sz w:val="21"/>
        <w:szCs w:val="21"/>
      </w:rPr>
      <w:t>2053</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FD"/>
    <w:rsid w:val="00011D79"/>
    <w:rsid w:val="00031BEE"/>
    <w:rsid w:val="00041558"/>
    <w:rsid w:val="000453A9"/>
    <w:rsid w:val="00064447"/>
    <w:rsid w:val="000761D1"/>
    <w:rsid w:val="000F3D35"/>
    <w:rsid w:val="001E1C64"/>
    <w:rsid w:val="002C16AA"/>
    <w:rsid w:val="00352FBA"/>
    <w:rsid w:val="00476347"/>
    <w:rsid w:val="00483AD5"/>
    <w:rsid w:val="004C47C6"/>
    <w:rsid w:val="004E54D5"/>
    <w:rsid w:val="0060380C"/>
    <w:rsid w:val="006D7183"/>
    <w:rsid w:val="00702209"/>
    <w:rsid w:val="0081083C"/>
    <w:rsid w:val="008B216C"/>
    <w:rsid w:val="008B4A7E"/>
    <w:rsid w:val="0091670C"/>
    <w:rsid w:val="00A273E2"/>
    <w:rsid w:val="00AF3C23"/>
    <w:rsid w:val="00B07807"/>
    <w:rsid w:val="00B9135C"/>
    <w:rsid w:val="00C06509"/>
    <w:rsid w:val="00C9309E"/>
    <w:rsid w:val="00CA18B3"/>
    <w:rsid w:val="00D42917"/>
    <w:rsid w:val="00E97EFD"/>
    <w:rsid w:val="00EC12A8"/>
    <w:rsid w:val="00F4486F"/>
    <w:rsid w:val="00F5298F"/>
    <w:rsid w:val="00F56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4D517A-295D-4547-B3FB-DF785F8B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7057/default.asp" TargetMode="External"/><Relationship Id="rId18" Type="http://schemas.openxmlformats.org/officeDocument/2006/relationships/hyperlink" Target="https://legislation.act.gov.au/b/db_60107/" TargetMode="External"/><Relationship Id="rId26" Type="http://schemas.openxmlformats.org/officeDocument/2006/relationships/hyperlink" Target="https://www.legislation.act.gov.au/b/db_59106/" TargetMode="External"/><Relationship Id="rId3" Type="http://schemas.openxmlformats.org/officeDocument/2006/relationships/numbering" Target="numbering.xml"/><Relationship Id="rId21" Type="http://schemas.openxmlformats.org/officeDocument/2006/relationships/hyperlink" Target="https://legislation.act.gov.au/b/db_6072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slation.act.gov.au/b/db_60087/" TargetMode="External"/><Relationship Id="rId17" Type="http://schemas.openxmlformats.org/officeDocument/2006/relationships/hyperlink" Target="https://legislation.act.gov.au/b/db_60240/" TargetMode="External"/><Relationship Id="rId25" Type="http://schemas.openxmlformats.org/officeDocument/2006/relationships/hyperlink" Target="http://www.legislation.act.gov.au/b/db_58053/default.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act.gov.au/b/db_60243/" TargetMode="External"/><Relationship Id="rId20" Type="http://schemas.openxmlformats.org/officeDocument/2006/relationships/hyperlink" Target="https://legislation.act.gov.au/b/db_6072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216/" TargetMode="External"/><Relationship Id="rId24" Type="http://schemas.openxmlformats.org/officeDocument/2006/relationships/hyperlink" Target="http://www.legislation.act.gov.au/b/db_57900/default.as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tion.act.gov.au/b/db_60234/" TargetMode="External"/><Relationship Id="rId23" Type="http://schemas.openxmlformats.org/officeDocument/2006/relationships/hyperlink" Target="http://www.legislation.act.gov.au/b/db_55871/default.asp" TargetMode="External"/><Relationship Id="rId28" Type="http://schemas.openxmlformats.org/officeDocument/2006/relationships/hyperlink" Target="http://www.parliament.act.gov.au/in-the-assembly/questions-paper" TargetMode="External"/><Relationship Id="rId10" Type="http://schemas.openxmlformats.org/officeDocument/2006/relationships/hyperlink" Target="https://legislation.act.gov.au/b/db_60215/" TargetMode="External"/><Relationship Id="rId19" Type="http://schemas.openxmlformats.org/officeDocument/2006/relationships/hyperlink" Target="https://legislation.act.gov.au/b/db_60723/"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act.gov.au/b/db_59281/" TargetMode="External"/><Relationship Id="rId22" Type="http://schemas.openxmlformats.org/officeDocument/2006/relationships/hyperlink" Target="https://legislation.act.gov.au/b/db_60799/" TargetMode="External"/><Relationship Id="rId27" Type="http://schemas.openxmlformats.org/officeDocument/2006/relationships/hyperlink" Target="https://legislation.act.gov.au/b/db_59295/"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BA7252-F383-427E-B6E8-5FBA4BFA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47</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10</cp:revision>
  <dcterms:created xsi:type="dcterms:W3CDTF">2019-08-14T06:17:00Z</dcterms:created>
  <dcterms:modified xsi:type="dcterms:W3CDTF">2019-08-14T07:59:00Z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