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4910" w14:textId="77777777" w:rsidR="00347442" w:rsidRDefault="00347442" w:rsidP="0070063F">
      <w:pPr>
        <w:jc w:val="center"/>
      </w:pPr>
    </w:p>
    <w:p w14:paraId="4067B71E" w14:textId="63F7D129" w:rsidR="0070063F" w:rsidRDefault="0070063F" w:rsidP="0070063F">
      <w:pPr>
        <w:jc w:val="center"/>
      </w:pPr>
      <w:r>
        <w:t>Corrigendum – Inquiry into Annual and Financial Report 2022–2023</w:t>
      </w:r>
    </w:p>
    <w:p w14:paraId="258392E2" w14:textId="77777777" w:rsidR="0070063F" w:rsidRDefault="0070063F" w:rsidP="0070063F">
      <w:pPr>
        <w:jc w:val="center"/>
      </w:pPr>
    </w:p>
    <w:p w14:paraId="6D2C2616" w14:textId="4C323C1D" w:rsidR="0070063F" w:rsidRDefault="0070063F" w:rsidP="0070063F">
      <w:r>
        <w:t>On page 9, paragraph 3.2 of the final report, under the section titled ‘Matters considered’ substitute: ‘2024’ with ‘2023’.</w:t>
      </w:r>
    </w:p>
    <w:p w14:paraId="2BE81606" w14:textId="77777777" w:rsidR="0070063F" w:rsidRDefault="0070063F" w:rsidP="0070063F"/>
    <w:p w14:paraId="6C6E2C00" w14:textId="77777777" w:rsidR="0070063F" w:rsidRDefault="0070063F" w:rsidP="0070063F"/>
    <w:p w14:paraId="2A2064C2" w14:textId="77777777" w:rsidR="0070063F" w:rsidRDefault="0070063F" w:rsidP="0070063F"/>
    <w:p w14:paraId="4B509897" w14:textId="77777777" w:rsidR="0070063F" w:rsidRDefault="0070063F" w:rsidP="0070063F"/>
    <w:p w14:paraId="45024FB5" w14:textId="77777777" w:rsidR="0070063F" w:rsidRDefault="0070063F" w:rsidP="0070063F"/>
    <w:p w14:paraId="30942A93" w14:textId="6DFAAE6C" w:rsidR="0070063F" w:rsidRDefault="0070063F" w:rsidP="0070063F">
      <w:r>
        <w:t>Mr Michael Pettersson MLA</w:t>
      </w:r>
    </w:p>
    <w:p w14:paraId="0621B71E" w14:textId="7610ABAA" w:rsidR="0070063F" w:rsidRDefault="0070063F" w:rsidP="0070063F">
      <w:r>
        <w:t>Chair</w:t>
      </w:r>
    </w:p>
    <w:p w14:paraId="3D99DD0B" w14:textId="34A56955" w:rsidR="0070063F" w:rsidRDefault="0036532C" w:rsidP="0070063F">
      <w:r>
        <w:t xml:space="preserve">30 April </w:t>
      </w:r>
      <w:r w:rsidR="0070063F">
        <w:t>2024</w:t>
      </w:r>
    </w:p>
    <w:sectPr w:rsidR="0070063F" w:rsidSect="0070063F"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FE57" w14:textId="77777777" w:rsidR="0070063F" w:rsidRDefault="0070063F" w:rsidP="00C044CF">
      <w:r>
        <w:separator/>
      </w:r>
    </w:p>
  </w:endnote>
  <w:endnote w:type="continuationSeparator" w:id="0">
    <w:p w14:paraId="3E8830E0" w14:textId="77777777" w:rsidR="0070063F" w:rsidRDefault="0070063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7F35826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4365C7">
          <w:fldChar w:fldCharType="begin"/>
        </w:r>
        <w:r w:rsidR="004365C7">
          <w:instrText xml:space="preserve"> NUMPAGES  </w:instrText>
        </w:r>
        <w:r w:rsidR="004365C7">
          <w:fldChar w:fldCharType="separate"/>
        </w:r>
        <w:r w:rsidR="003C3C99">
          <w:rPr>
            <w:noProof/>
          </w:rPr>
          <w:t>2</w:t>
        </w:r>
        <w:r w:rsidR="004365C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2939E6F" w14:textId="72F7F0BE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0431DE32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7BCF" w14:textId="77777777" w:rsidR="0070063F" w:rsidRDefault="0070063F" w:rsidP="00C044CF">
      <w:r>
        <w:separator/>
      </w:r>
    </w:p>
  </w:footnote>
  <w:footnote w:type="continuationSeparator" w:id="0">
    <w:p w14:paraId="6C3EBCF5" w14:textId="77777777" w:rsidR="0070063F" w:rsidRDefault="0070063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9BD4" w14:textId="77777777" w:rsidR="00755FAC" w:rsidRPr="00F43DBE" w:rsidRDefault="00511C6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A8DBAD" wp14:editId="0A00426F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F5DFD" w14:textId="6DE602B2" w:rsidR="00B82C13" w:rsidRDefault="00B82C13" w:rsidP="0064779A">
                          <w:pPr>
                            <w:pStyle w:val="Customheader"/>
                            <w:jc w:val="left"/>
                          </w:pPr>
                          <w:r w:rsidRPr="00B82C13">
                            <w:t xml:space="preserve">Standing Committee on </w:t>
                          </w:r>
                          <w:r w:rsidR="0070063F">
                            <w:t>Education and Community Inclusion</w:t>
                          </w:r>
                        </w:p>
                        <w:p w14:paraId="20157EBD" w14:textId="01DFE01F" w:rsidR="003C3C99" w:rsidRPr="003C3C99" w:rsidRDefault="003C3C99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70063F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70063F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iss Laura Nuttall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MLA (Deputy Chair)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70063F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br/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Ms</w:t>
                          </w:r>
                          <w:r w:rsidR="0070063F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Nicole Lawder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</w:p>
                        <w:p w14:paraId="73ABEB9A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257A761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6106595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E15E530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49063708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0E7A0A85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8DB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wPbgIAAE0FAAAOAAAAZHJzL2Uyb0RvYy54bWysVEtv2zAMvg/YfxB0X51kSR9GnSJL0WFA&#10;0BZrh54VWUqMyqImMbGzX19KdpKu26XDfJAp8uOb1OVVWxu2VT5UYAs+PBlwpqyEsrKrgv94vPl0&#10;zllAYUthwKqC71TgV9OPHy4bl6sRrMGUyjMyYkPeuIKvEV2eZUGuVS3CCThlSajB1wLp6ldZ6UVD&#10;1muTjQaD06wBXzoPUoVA3OtOyKfJvtZK4p3WQSEzBafYMJ0+nct4ZtNLka+8cOtK9mGIf4iiFpUl&#10;pwdT1wIF2/jqD1N1JT0E0Hgioc5A60qqlANlMxy8yeZhLZxKuVBxgjuUKfw/s/J2++DuPcP2C7TU&#10;wJREcAuQz4FqkzUu5D0m1jTkgdAx0Vb7Ov4pBUaKVNvdoZ6qRSaJORmcD+jjTJLs7PPk4nQSC54d&#10;tZ0P+FVBzSJRcE/9ShGI7SJgB91DojMLN5UxqWfG/sYgmx1Hpab32seAE4U7o6KWsd+VZlWZ4o6M&#10;NG5qbjzbChoUIaWyOOxjTeiI0uT7PYo9Pqp2Ub1H+aCRPIPFg3JdWfBdn+KWHMMun/ch6w7f9y90&#10;eccSYLtsqXyRXEK5o8Z76HYiOHlTURMWIuC98LQE1DdabLyjQxtoCg49xdka/K+/8SOeZpOknDW0&#10;VAUPPzfCK87MN0tTezEcj+MWpst4cjaii38tWb6W2E09B2rHkJ4QJxMZ8Wj2pPZQP9H+z6JXEgkr&#10;yXfBcU/OsVt1ej+kms0SiPbOCVzYByf38x5H7LF9Et71c4g0wbewXz+RvxnHDhsbY2G2QdBVmtVj&#10;VfvC086mae/fl/govL4n1PEVnL4AAAD//wMAUEsDBBQABgAIAAAAIQDPk2nt3gAAAAoBAAAPAAAA&#10;ZHJzL2Rvd25yZXYueG1sTI9BT8MwDIXvk/gPkZG4bcmqsa2l6YSYuIIYMGm3rPHaisapmmwt/x7D&#10;ZZysZz89fy/fjK4VF+xD40nDfKZAIJXeNlRp+Hh/nq5BhGjImtYTavjGAJviZpKbzPqB3vCyi5Xg&#10;EAqZ0VDH2GVShrJGZ8LMd0h8O/nemciyr6TtzcDhrpWJUkvpTEP8oTYdPtVYfu3OTsPny+mwX6jX&#10;auvuu8GPSpJLpdZ3t+PjA4iIY7ya4Ref0aFgpqM/kw2iZb1eMXrUkC55siH9Wxw1JPNkBbLI5f8K&#10;xQ8AAAD//wMAUEsBAi0AFAAGAAgAAAAhALaDOJL+AAAA4QEAABMAAAAAAAAAAAAAAAAAAAAAAFtD&#10;b250ZW50X1R5cGVzXS54bWxQSwECLQAUAAYACAAAACEAOP0h/9YAAACUAQAACwAAAAAAAAAAAAAA&#10;AAAvAQAAX3JlbHMvLnJlbHNQSwECLQAUAAYACAAAACEAjsRcD24CAABNBQAADgAAAAAAAAAAAAAA&#10;AAAuAgAAZHJzL2Uyb0RvYy54bWxQSwECLQAUAAYACAAAACEAz5Np7d4AAAAKAQAADwAAAAAAAAAA&#10;AAAAAADIBAAAZHJzL2Rvd25yZXYueG1sUEsFBgAAAAAEAAQA8wAAANMFAAAAAA==&#10;" filled="f" stroked="f">
              <v:textbox>
                <w:txbxContent>
                  <w:p w14:paraId="1D8F5DFD" w14:textId="6DE602B2" w:rsidR="00B82C13" w:rsidRDefault="00B82C13" w:rsidP="0064779A">
                    <w:pPr>
                      <w:pStyle w:val="Customheader"/>
                      <w:jc w:val="left"/>
                    </w:pPr>
                    <w:r w:rsidRPr="00B82C13">
                      <w:t xml:space="preserve">Standing Committee on </w:t>
                    </w:r>
                    <w:r w:rsidR="0070063F">
                      <w:t>Education and Community Inclusion</w:t>
                    </w:r>
                  </w:p>
                  <w:p w14:paraId="20157EBD" w14:textId="01DFE01F" w:rsidR="003C3C99" w:rsidRPr="003C3C99" w:rsidRDefault="003C3C99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70063F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70063F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iss Laura Nuttall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MLA (Deputy Chair)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70063F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br/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Ms</w:t>
                    </w:r>
                    <w:r w:rsidR="0070063F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Nicole Lawder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</w:p>
                  <w:p w14:paraId="73ABEB9A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257A761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6106595" w14:textId="77777777" w:rsidR="005B6109" w:rsidRDefault="005B6109" w:rsidP="005B6109">
                    <w:pPr>
                      <w:pStyle w:val="Customheader"/>
                    </w:pPr>
                  </w:p>
                  <w:p w14:paraId="1E15E530" w14:textId="77777777" w:rsidR="005B6109" w:rsidRDefault="005B6109" w:rsidP="005B6109">
                    <w:pPr>
                      <w:pStyle w:val="Customheader"/>
                    </w:pPr>
                  </w:p>
                  <w:p w14:paraId="49063708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0E7A0A85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0153D9" wp14:editId="18FA762A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AF2CB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451131F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3FB75B0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153D9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3E0AF2CB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451131F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3FB75B0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5B93E3ED" wp14:editId="539BDD8D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4B2BAF"/>
    <w:multiLevelType w:val="multilevel"/>
    <w:tmpl w:val="BCFCBA68"/>
    <w:numStyleLink w:val="Style1"/>
  </w:abstractNum>
  <w:abstractNum w:abstractNumId="20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0"/>
  </w:num>
  <w:num w:numId="2" w16cid:durableId="143131801">
    <w:abstractNumId w:val="5"/>
  </w:num>
  <w:num w:numId="3" w16cid:durableId="1157696548">
    <w:abstractNumId w:val="2"/>
  </w:num>
  <w:num w:numId="4" w16cid:durableId="97679208">
    <w:abstractNumId w:val="18"/>
  </w:num>
  <w:num w:numId="5" w16cid:durableId="1065375878">
    <w:abstractNumId w:val="9"/>
  </w:num>
  <w:num w:numId="6" w16cid:durableId="1162502584">
    <w:abstractNumId w:val="16"/>
  </w:num>
  <w:num w:numId="7" w16cid:durableId="558324852">
    <w:abstractNumId w:val="3"/>
  </w:num>
  <w:num w:numId="8" w16cid:durableId="573858742">
    <w:abstractNumId w:val="1"/>
  </w:num>
  <w:num w:numId="9" w16cid:durableId="2071227967">
    <w:abstractNumId w:val="19"/>
  </w:num>
  <w:num w:numId="10" w16cid:durableId="1697462659">
    <w:abstractNumId w:val="7"/>
  </w:num>
  <w:num w:numId="11" w16cid:durableId="1126002950">
    <w:abstractNumId w:val="8"/>
  </w:num>
  <w:num w:numId="12" w16cid:durableId="587538371">
    <w:abstractNumId w:val="10"/>
  </w:num>
  <w:num w:numId="13" w16cid:durableId="949245167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1"/>
  </w:num>
  <w:num w:numId="16" w16cid:durableId="674648323">
    <w:abstractNumId w:val="0"/>
  </w:num>
  <w:num w:numId="17" w16cid:durableId="1300500055">
    <w:abstractNumId w:val="13"/>
  </w:num>
  <w:num w:numId="18" w16cid:durableId="1785731921">
    <w:abstractNumId w:val="17"/>
  </w:num>
  <w:num w:numId="19" w16cid:durableId="1059089126">
    <w:abstractNumId w:val="14"/>
  </w:num>
  <w:num w:numId="20" w16cid:durableId="1747612465">
    <w:abstractNumId w:val="6"/>
  </w:num>
  <w:num w:numId="21" w16cid:durableId="1718816033">
    <w:abstractNumId w:val="15"/>
  </w:num>
  <w:num w:numId="22" w16cid:durableId="1600913882">
    <w:abstractNumId w:val="12"/>
  </w:num>
  <w:num w:numId="23" w16cid:durableId="658117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F"/>
    <w:rsid w:val="000038F2"/>
    <w:rsid w:val="000209F0"/>
    <w:rsid w:val="000244A3"/>
    <w:rsid w:val="00053FE3"/>
    <w:rsid w:val="00065B8C"/>
    <w:rsid w:val="00090412"/>
    <w:rsid w:val="000C4A3C"/>
    <w:rsid w:val="000D216B"/>
    <w:rsid w:val="001012CF"/>
    <w:rsid w:val="00121F31"/>
    <w:rsid w:val="00143F18"/>
    <w:rsid w:val="001456D6"/>
    <w:rsid w:val="00154739"/>
    <w:rsid w:val="001632A1"/>
    <w:rsid w:val="00175648"/>
    <w:rsid w:val="001A0ED6"/>
    <w:rsid w:val="001C6D04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46E5D"/>
    <w:rsid w:val="00347442"/>
    <w:rsid w:val="00347707"/>
    <w:rsid w:val="003524CF"/>
    <w:rsid w:val="00357DDF"/>
    <w:rsid w:val="0036532C"/>
    <w:rsid w:val="00367056"/>
    <w:rsid w:val="0037658C"/>
    <w:rsid w:val="00381461"/>
    <w:rsid w:val="003952D0"/>
    <w:rsid w:val="003C01AE"/>
    <w:rsid w:val="003C2CE5"/>
    <w:rsid w:val="003C3C99"/>
    <w:rsid w:val="003D441B"/>
    <w:rsid w:val="003E2621"/>
    <w:rsid w:val="003F061C"/>
    <w:rsid w:val="004365C7"/>
    <w:rsid w:val="00445591"/>
    <w:rsid w:val="00456C60"/>
    <w:rsid w:val="00486941"/>
    <w:rsid w:val="0049361C"/>
    <w:rsid w:val="004A47A1"/>
    <w:rsid w:val="004C7CD5"/>
    <w:rsid w:val="0050064D"/>
    <w:rsid w:val="00510199"/>
    <w:rsid w:val="005116D3"/>
    <w:rsid w:val="00511C66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70063F"/>
    <w:rsid w:val="00701F4C"/>
    <w:rsid w:val="00723ADD"/>
    <w:rsid w:val="007252C4"/>
    <w:rsid w:val="00742300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F76A9"/>
    <w:rsid w:val="008016B5"/>
    <w:rsid w:val="00815318"/>
    <w:rsid w:val="00823A30"/>
    <w:rsid w:val="00832789"/>
    <w:rsid w:val="0084106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8422A"/>
    <w:rsid w:val="009E2415"/>
    <w:rsid w:val="009F4BA3"/>
    <w:rsid w:val="009F5CD9"/>
    <w:rsid w:val="009F7429"/>
    <w:rsid w:val="00A022BA"/>
    <w:rsid w:val="00A52F6D"/>
    <w:rsid w:val="00A67318"/>
    <w:rsid w:val="00A768BF"/>
    <w:rsid w:val="00A82B46"/>
    <w:rsid w:val="00A855CC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6CCE"/>
    <w:rsid w:val="00B94012"/>
    <w:rsid w:val="00BA7290"/>
    <w:rsid w:val="00BB0D31"/>
    <w:rsid w:val="00BB1CF6"/>
    <w:rsid w:val="00BB4FE8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B4937"/>
    <w:rsid w:val="00CC12AC"/>
    <w:rsid w:val="00D043DC"/>
    <w:rsid w:val="00D50696"/>
    <w:rsid w:val="00D66706"/>
    <w:rsid w:val="00D8252B"/>
    <w:rsid w:val="00D85E1E"/>
    <w:rsid w:val="00DB212A"/>
    <w:rsid w:val="00DB6AE4"/>
    <w:rsid w:val="00DC3C49"/>
    <w:rsid w:val="00DD29E6"/>
    <w:rsid w:val="00DD7619"/>
    <w:rsid w:val="00DE55CE"/>
    <w:rsid w:val="00DF705E"/>
    <w:rsid w:val="00DF7137"/>
    <w:rsid w:val="00E025B9"/>
    <w:rsid w:val="00E03190"/>
    <w:rsid w:val="00E17894"/>
    <w:rsid w:val="00E21AE6"/>
    <w:rsid w:val="00E27316"/>
    <w:rsid w:val="00E32579"/>
    <w:rsid w:val="00E45F1D"/>
    <w:rsid w:val="00E70AD5"/>
    <w:rsid w:val="00E749B1"/>
    <w:rsid w:val="00E763D3"/>
    <w:rsid w:val="00E86F88"/>
    <w:rsid w:val="00EB6485"/>
    <w:rsid w:val="00EB6781"/>
    <w:rsid w:val="00EC5189"/>
    <w:rsid w:val="00ED4F1F"/>
    <w:rsid w:val="00EF3768"/>
    <w:rsid w:val="00EF78DC"/>
    <w:rsid w:val="00F00253"/>
    <w:rsid w:val="00F12B15"/>
    <w:rsid w:val="00F43DBE"/>
    <w:rsid w:val="00F65ADE"/>
    <w:rsid w:val="00F66E9A"/>
    <w:rsid w:val="00F72993"/>
    <w:rsid w:val="00F80ED1"/>
    <w:rsid w:val="00FA61AE"/>
    <w:rsid w:val="00FD0C22"/>
    <w:rsid w:val="00FE5235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387E0"/>
  <w15:docId w15:val="{97104E14-5D29-4CBC-B60C-8281EA0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Langham, Kathryn</dc:creator>
  <cp:lastModifiedBy>Patel, DikshesX</cp:lastModifiedBy>
  <cp:revision>4</cp:revision>
  <cp:lastPrinted>2012-11-26T23:22:00Z</cp:lastPrinted>
  <dcterms:created xsi:type="dcterms:W3CDTF">2024-04-22T03:35:00Z</dcterms:created>
  <dcterms:modified xsi:type="dcterms:W3CDTF">2024-05-15T05:53:00Z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2024-04-22T03:39:04Z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f842ebb8-1ff1-4a81-af0a-9c78537f89f0</vt:lpwstr>
  </property>
  <property fmtid="{D5CDD505-2E9C-101B-9397-08002B2CF9AE}" pid="15" name="MSIP_Label_69af8531-eb46-4968-8cb3-105d2f5ea87e_ContentBits">
    <vt:lpwstr>0</vt:lpwstr>
  </property>
</Properties>
</file>