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0E660" w14:textId="6DCD1624" w:rsidR="00ED225C" w:rsidRPr="00ED225C" w:rsidRDefault="007D1C68" w:rsidP="00CD7F25">
      <w:pPr>
        <w:pStyle w:val="Heading1"/>
      </w:pPr>
      <w:r>
        <w:t xml:space="preserve">Annual and Financial </w:t>
      </w:r>
      <w:r w:rsidR="00F41958">
        <w:t>Reports</w:t>
      </w:r>
      <w:r>
        <w:t xml:space="preserve"> 2019-2020</w:t>
      </w:r>
      <w:r w:rsidR="009311AE">
        <w:t xml:space="preserve"> and</w:t>
      </w:r>
      <w:r w:rsidR="00006989">
        <w:t xml:space="preserve"> Appropriation Bill 2020-2021</w:t>
      </w:r>
    </w:p>
    <w:p w14:paraId="12A2BA62" w14:textId="14B215C2" w:rsidR="00ED225C" w:rsidRPr="004001FB" w:rsidRDefault="007D1C68" w:rsidP="00221427">
      <w:pPr>
        <w:pStyle w:val="CommitteeName"/>
        <w:spacing w:before="360"/>
      </w:pPr>
      <w:r>
        <w:t>Standing Committee on Education and Community Inclusion</w:t>
      </w:r>
    </w:p>
    <w:p w14:paraId="07D4FC59" w14:textId="1D3B0744" w:rsidR="00ED225C" w:rsidRPr="001B4B71" w:rsidRDefault="007D1C68" w:rsidP="00221427">
      <w:pPr>
        <w:pStyle w:val="Date"/>
        <w:spacing w:before="360"/>
      </w:pPr>
      <w:r>
        <w:t>April 2021</w:t>
      </w:r>
    </w:p>
    <w:p w14:paraId="10E1A565" w14:textId="6EF750B5" w:rsidR="004001FB" w:rsidRDefault="00ED225C" w:rsidP="00221427">
      <w:pPr>
        <w:spacing w:before="720"/>
        <w:jc w:val="right"/>
        <w:rPr>
          <w:rFonts w:ascii="Arial Narrow" w:hAnsi="Arial Narrow"/>
          <w:smallCaps/>
          <w:sz w:val="24"/>
        </w:rPr>
      </w:pPr>
      <w:r w:rsidRPr="004001FB">
        <w:rPr>
          <w:rFonts w:ascii="Arial Narrow" w:hAnsi="Arial Narrow"/>
          <w:smallCaps/>
          <w:sz w:val="24"/>
        </w:rPr>
        <w:t>Report</w:t>
      </w:r>
      <w:r w:rsidR="003B226C">
        <w:rPr>
          <w:rFonts w:ascii="Arial Narrow" w:hAnsi="Arial Narrow"/>
          <w:smallCaps/>
          <w:sz w:val="24"/>
        </w:rPr>
        <w:t xml:space="preserve"> </w:t>
      </w:r>
      <w:r w:rsidRPr="004001FB">
        <w:rPr>
          <w:rFonts w:ascii="Arial Narrow" w:hAnsi="Arial Narrow"/>
          <w:smallCaps/>
          <w:sz w:val="24"/>
        </w:rPr>
        <w:t xml:space="preserve"> </w:t>
      </w:r>
      <w:r w:rsidR="003B226C">
        <w:rPr>
          <w:rFonts w:ascii="Arial Narrow" w:hAnsi="Arial Narrow"/>
          <w:smallCaps/>
          <w:sz w:val="24"/>
        </w:rPr>
        <w:t>1</w:t>
      </w:r>
    </w:p>
    <w:p w14:paraId="3B92DCF9" w14:textId="77777777" w:rsidR="0020656E" w:rsidRDefault="0020656E" w:rsidP="0096033A">
      <w:pPr>
        <w:spacing w:before="480"/>
      </w:pPr>
    </w:p>
    <w:p w14:paraId="0C3408AA" w14:textId="77777777" w:rsidR="00970AC4" w:rsidRDefault="00970AC4" w:rsidP="0096033A"/>
    <w:p w14:paraId="433D0AD2" w14:textId="77777777" w:rsidR="00970AC4" w:rsidRDefault="00970AC4" w:rsidP="0096033A"/>
    <w:p w14:paraId="17D4E273"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5D00062E"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68678297"/>
      <w:r>
        <w:lastRenderedPageBreak/>
        <w:t>The Committee</w:t>
      </w:r>
      <w:bookmarkEnd w:id="0"/>
      <w:bookmarkEnd w:id="1"/>
      <w:bookmarkEnd w:id="2"/>
      <w:bookmarkEnd w:id="3"/>
      <w:bookmarkEnd w:id="4"/>
    </w:p>
    <w:p w14:paraId="64F9F996"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68678298"/>
      <w:r>
        <w:t>C</w:t>
      </w:r>
      <w:r w:rsidR="004001FB">
        <w:t>ommittee Membership</w:t>
      </w:r>
      <w:bookmarkEnd w:id="5"/>
      <w:bookmarkEnd w:id="6"/>
      <w:bookmarkEnd w:id="7"/>
      <w:bookmarkEnd w:id="8"/>
      <w:bookmarkEnd w:id="9"/>
    </w:p>
    <w:p w14:paraId="64E8D864" w14:textId="4139EDFE" w:rsidR="004001FB" w:rsidRDefault="0034545E" w:rsidP="00843B7D">
      <w:pPr>
        <w:pStyle w:val="ListNoBullet"/>
      </w:pPr>
      <w:r>
        <w:t>Michael Pettersson</w:t>
      </w:r>
      <w:r w:rsidR="008F0C8D">
        <w:t xml:space="preserve"> </w:t>
      </w:r>
      <w:r>
        <w:t>MLA (Chair</w:t>
      </w:r>
      <w:r w:rsidR="008F0C8D">
        <w:t>)</w:t>
      </w:r>
    </w:p>
    <w:p w14:paraId="53C2598E" w14:textId="6BD1368F" w:rsidR="004A5322" w:rsidRDefault="0034545E" w:rsidP="00843B7D">
      <w:pPr>
        <w:pStyle w:val="ListNoBullet"/>
      </w:pPr>
      <w:r>
        <w:t>Jo</w:t>
      </w:r>
      <w:r w:rsidR="001F1CD4">
        <w:t>h</w:t>
      </w:r>
      <w:r>
        <w:t>nathan Davis MLA (Deputy Chair)</w:t>
      </w:r>
    </w:p>
    <w:p w14:paraId="61F285A2" w14:textId="0875720B" w:rsidR="008F0C8D" w:rsidRDefault="0034545E" w:rsidP="00843B7D">
      <w:pPr>
        <w:pStyle w:val="ListNoBullet"/>
      </w:pPr>
      <w:r>
        <w:t>Peter Cain MLA</w:t>
      </w:r>
    </w:p>
    <w:p w14:paraId="2FFD8B05" w14:textId="5838677C" w:rsidR="004A5322" w:rsidRDefault="004A5322" w:rsidP="0034545E">
      <w:pPr>
        <w:pStyle w:val="ListNoBullet"/>
        <w:numPr>
          <w:ilvl w:val="0"/>
          <w:numId w:val="0"/>
        </w:numPr>
      </w:pPr>
    </w:p>
    <w:p w14:paraId="2CCAF943" w14:textId="77777777"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68678299"/>
      <w:r>
        <w:t>Secretariat</w:t>
      </w:r>
      <w:bookmarkEnd w:id="10"/>
      <w:bookmarkEnd w:id="11"/>
      <w:bookmarkEnd w:id="12"/>
      <w:bookmarkEnd w:id="13"/>
      <w:bookmarkEnd w:id="14"/>
    </w:p>
    <w:p w14:paraId="01C94CE5" w14:textId="56466874" w:rsidR="004A5322" w:rsidRPr="00E87CDB" w:rsidRDefault="0034545E" w:rsidP="00843B7D">
      <w:pPr>
        <w:pStyle w:val="ListNoBullet"/>
      </w:pPr>
      <w:r>
        <w:t xml:space="preserve">Danton Leary </w:t>
      </w:r>
      <w:r w:rsidR="00F15C31">
        <w:tab/>
      </w:r>
      <w:r w:rsidR="00F15C31">
        <w:tab/>
      </w:r>
      <w:r>
        <w:t>Secretary</w:t>
      </w:r>
    </w:p>
    <w:p w14:paraId="2297A098" w14:textId="2C1DAB8B" w:rsidR="004A5322" w:rsidRPr="00E87CDB" w:rsidRDefault="009D4902" w:rsidP="00843B7D">
      <w:pPr>
        <w:pStyle w:val="ListNoBullet"/>
      </w:pPr>
      <w:r>
        <w:t xml:space="preserve">Lydia Chung </w:t>
      </w:r>
      <w:r w:rsidR="00F15C31">
        <w:tab/>
      </w:r>
      <w:r w:rsidR="00F15C31">
        <w:tab/>
      </w:r>
      <w:r>
        <w:t>Administrative Support</w:t>
      </w:r>
    </w:p>
    <w:p w14:paraId="38CE9F40" w14:textId="57692AC7" w:rsidR="00D532AE" w:rsidRPr="00E87CDB" w:rsidRDefault="00D532AE" w:rsidP="00DF6A43">
      <w:pPr>
        <w:pStyle w:val="ListNoBullet"/>
      </w:pPr>
      <w:bookmarkStart w:id="15" w:name="_Toc502671583"/>
      <w:bookmarkStart w:id="16" w:name="_Toc502671762"/>
      <w:bookmarkStart w:id="17" w:name="_Toc502671867"/>
      <w:bookmarkStart w:id="18" w:name="_Toc502672800"/>
    </w:p>
    <w:p w14:paraId="69C01F08" w14:textId="77777777" w:rsidR="004001FB" w:rsidRDefault="004001FB" w:rsidP="001C75D2">
      <w:pPr>
        <w:pStyle w:val="Heading3"/>
        <w:ind w:hanging="567"/>
      </w:pPr>
      <w:bookmarkStart w:id="19" w:name="_Toc68678300"/>
      <w:r>
        <w:t>Contact Information</w:t>
      </w:r>
      <w:bookmarkEnd w:id="15"/>
      <w:bookmarkEnd w:id="16"/>
      <w:bookmarkEnd w:id="17"/>
      <w:bookmarkEnd w:id="18"/>
      <w:bookmarkEnd w:id="19"/>
    </w:p>
    <w:p w14:paraId="0A736C5F" w14:textId="22858EB2" w:rsidR="004001FB" w:rsidRDefault="004001FB" w:rsidP="00A708EB">
      <w:pPr>
        <w:spacing w:before="40" w:after="60"/>
      </w:pPr>
      <w:r>
        <w:t>Telephone</w:t>
      </w:r>
      <w:r>
        <w:tab/>
        <w:t xml:space="preserve">02 6205 </w:t>
      </w:r>
      <w:r w:rsidR="009D4902">
        <w:t>0124</w:t>
      </w:r>
    </w:p>
    <w:p w14:paraId="091132A9" w14:textId="77777777" w:rsidR="004001FB" w:rsidRDefault="004001FB" w:rsidP="00A708EB">
      <w:pPr>
        <w:tabs>
          <w:tab w:val="left" w:pos="1418"/>
        </w:tabs>
        <w:spacing w:before="40" w:after="60"/>
      </w:pPr>
      <w:r>
        <w:t>Post</w:t>
      </w:r>
      <w:r>
        <w:tab/>
        <w:t>GPO Box 1020, CANBERRA ACT 2601</w:t>
      </w:r>
    </w:p>
    <w:p w14:paraId="73D12F12" w14:textId="77777777" w:rsidR="004001FB" w:rsidRDefault="004001FB" w:rsidP="00A708EB">
      <w:pPr>
        <w:tabs>
          <w:tab w:val="left" w:pos="1418"/>
        </w:tabs>
        <w:spacing w:before="40" w:after="60"/>
      </w:pPr>
      <w:r>
        <w:t>Email</w:t>
      </w:r>
      <w:r>
        <w:tab/>
      </w:r>
      <w:hyperlink r:id="rId10" w:history="1">
        <w:r w:rsidR="004B618B" w:rsidRPr="005B531D">
          <w:rPr>
            <w:rStyle w:val="Hyperlink"/>
          </w:rPr>
          <w:t>committees@parliament.act.gov.au</w:t>
        </w:r>
      </w:hyperlink>
    </w:p>
    <w:p w14:paraId="3B07AFCA" w14:textId="77777777"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r>
        <w:t xml:space="preserve"> </w:t>
      </w:r>
      <w:bookmarkStart w:id="20" w:name="_Toc502671584"/>
      <w:bookmarkStart w:id="21" w:name="_Toc502671763"/>
      <w:bookmarkStart w:id="22" w:name="_Toc502671868"/>
      <w:bookmarkStart w:id="23" w:name="_Toc502672801"/>
    </w:p>
    <w:p w14:paraId="30EFA1BD" w14:textId="77777777" w:rsidR="004001FB" w:rsidRDefault="00D532AE" w:rsidP="001C75D2">
      <w:pPr>
        <w:pStyle w:val="Heading3"/>
        <w:ind w:hanging="567"/>
      </w:pPr>
      <w:r>
        <w:br w:type="page"/>
      </w:r>
      <w:bookmarkStart w:id="24" w:name="_Toc68678301"/>
      <w:r w:rsidR="004001FB">
        <w:lastRenderedPageBreak/>
        <w:t>Resolution of appointment</w:t>
      </w:r>
      <w:bookmarkEnd w:id="20"/>
      <w:bookmarkEnd w:id="21"/>
      <w:bookmarkEnd w:id="22"/>
      <w:bookmarkEnd w:id="23"/>
      <w:bookmarkEnd w:id="24"/>
    </w:p>
    <w:p w14:paraId="741CA2D4" w14:textId="022542EF" w:rsidR="00D532AE" w:rsidRDefault="00926635" w:rsidP="00D532AE">
      <w:bookmarkStart w:id="25" w:name="_Toc502671585"/>
      <w:bookmarkStart w:id="26" w:name="_Toc502671764"/>
      <w:bookmarkStart w:id="27" w:name="_Toc502671869"/>
      <w:bookmarkStart w:id="28" w:name="_Toc502672802"/>
      <w:r>
        <w:t xml:space="preserve">On 2 December 2020, the Legislative Assembly for the ACT resolved to establish a Standing Committee on Education and Community Inclusion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w:t>
      </w:r>
      <w:proofErr w:type="gramStart"/>
      <w:r>
        <w:t>agencies</w:t>
      </w:r>
      <w:r w:rsidR="00022EB8">
        <w:t>’</w:t>
      </w:r>
      <w:proofErr w:type="gramEnd"/>
      <w:r w:rsidR="00022EB8">
        <w:t>.</w:t>
      </w:r>
      <w:r w:rsidR="00022EB8">
        <w:rPr>
          <w:rStyle w:val="FootnoteReference"/>
        </w:rPr>
        <w:footnoteReference w:id="1"/>
      </w:r>
    </w:p>
    <w:p w14:paraId="41B77B13" w14:textId="62DC4677" w:rsidR="00926635" w:rsidRDefault="00926635" w:rsidP="00D532AE">
      <w:r>
        <w:t>The Standing Committee on Education and Community Inclusion has responsibility over the following policy areas:</w:t>
      </w:r>
    </w:p>
    <w:p w14:paraId="37883951" w14:textId="05158C7B" w:rsidR="00926635" w:rsidRDefault="00926635" w:rsidP="008A7D0E">
      <w:pPr>
        <w:pStyle w:val="ListParagraph"/>
        <w:numPr>
          <w:ilvl w:val="0"/>
          <w:numId w:val="10"/>
        </w:numPr>
      </w:pPr>
      <w:r>
        <w:t>Early Childhood Development</w:t>
      </w:r>
    </w:p>
    <w:p w14:paraId="26BAF6AB" w14:textId="4C28B4E4" w:rsidR="00926635" w:rsidRDefault="00926635" w:rsidP="008A7D0E">
      <w:pPr>
        <w:pStyle w:val="ListParagraph"/>
        <w:numPr>
          <w:ilvl w:val="0"/>
          <w:numId w:val="10"/>
        </w:numPr>
      </w:pPr>
      <w:r>
        <w:t xml:space="preserve">Education </w:t>
      </w:r>
    </w:p>
    <w:p w14:paraId="50B06F8F" w14:textId="49AF3012" w:rsidR="00926635" w:rsidRDefault="00926635" w:rsidP="008A7D0E">
      <w:pPr>
        <w:pStyle w:val="ListParagraph"/>
        <w:numPr>
          <w:ilvl w:val="0"/>
          <w:numId w:val="10"/>
        </w:numPr>
      </w:pPr>
      <w:r>
        <w:t>Youth Affairs</w:t>
      </w:r>
    </w:p>
    <w:p w14:paraId="60D3FEA0" w14:textId="5849982B" w:rsidR="00926635" w:rsidRDefault="00926635" w:rsidP="008A7D0E">
      <w:pPr>
        <w:pStyle w:val="ListParagraph"/>
        <w:numPr>
          <w:ilvl w:val="0"/>
          <w:numId w:val="10"/>
        </w:numPr>
      </w:pPr>
      <w:r>
        <w:t>Skills</w:t>
      </w:r>
    </w:p>
    <w:p w14:paraId="1A5F8AE1" w14:textId="79A66501" w:rsidR="00926635" w:rsidRDefault="00926635" w:rsidP="008A7D0E">
      <w:pPr>
        <w:pStyle w:val="ListParagraph"/>
        <w:numPr>
          <w:ilvl w:val="0"/>
          <w:numId w:val="10"/>
        </w:numPr>
      </w:pPr>
      <w:r>
        <w:t>Aboriginal and Torres Strait Islander Affairs</w:t>
      </w:r>
    </w:p>
    <w:p w14:paraId="2A23D968" w14:textId="5CD8B20E" w:rsidR="00926635" w:rsidRDefault="00926635" w:rsidP="008A7D0E">
      <w:pPr>
        <w:pStyle w:val="ListParagraph"/>
        <w:numPr>
          <w:ilvl w:val="0"/>
          <w:numId w:val="10"/>
        </w:numPr>
      </w:pPr>
      <w:r>
        <w:t>Multicultural Affairs</w:t>
      </w:r>
    </w:p>
    <w:p w14:paraId="0033B3B5" w14:textId="30353220" w:rsidR="00926635" w:rsidRDefault="00926635" w:rsidP="008A7D0E">
      <w:pPr>
        <w:pStyle w:val="ListParagraph"/>
        <w:numPr>
          <w:ilvl w:val="0"/>
          <w:numId w:val="10"/>
        </w:numPr>
      </w:pPr>
      <w:r>
        <w:t>Women (including the Office for Women)</w:t>
      </w:r>
    </w:p>
    <w:p w14:paraId="03D0D29D" w14:textId="2078E7C6" w:rsidR="00926635" w:rsidRDefault="00926635" w:rsidP="008A7D0E">
      <w:pPr>
        <w:pStyle w:val="ListParagraph"/>
        <w:numPr>
          <w:ilvl w:val="0"/>
          <w:numId w:val="10"/>
        </w:numPr>
      </w:pPr>
      <w:r>
        <w:t>Seniors</w:t>
      </w:r>
    </w:p>
    <w:p w14:paraId="5960612F" w14:textId="6CEAD72C" w:rsidR="00926635" w:rsidRDefault="00926635" w:rsidP="008A7D0E">
      <w:pPr>
        <w:pStyle w:val="ListParagraph"/>
        <w:numPr>
          <w:ilvl w:val="0"/>
          <w:numId w:val="10"/>
        </w:numPr>
      </w:pPr>
      <w:r>
        <w:t xml:space="preserve">Veterans </w:t>
      </w:r>
    </w:p>
    <w:p w14:paraId="084D9179" w14:textId="390A4843" w:rsidR="00926635" w:rsidRDefault="00926635" w:rsidP="008A7D0E">
      <w:pPr>
        <w:pStyle w:val="ListParagraph"/>
        <w:numPr>
          <w:ilvl w:val="0"/>
          <w:numId w:val="10"/>
        </w:numPr>
      </w:pPr>
      <w:r>
        <w:t>LGBTIQ+</w:t>
      </w:r>
    </w:p>
    <w:p w14:paraId="7841833A" w14:textId="252E3501" w:rsidR="00926635" w:rsidRDefault="00926635" w:rsidP="008A7D0E">
      <w:pPr>
        <w:pStyle w:val="ListParagraph"/>
        <w:numPr>
          <w:ilvl w:val="0"/>
          <w:numId w:val="10"/>
        </w:numPr>
      </w:pPr>
      <w:r>
        <w:t>Sport and Recreation</w:t>
      </w:r>
      <w:r w:rsidR="005A422B">
        <w:rPr>
          <w:rStyle w:val="FootnoteReference"/>
        </w:rPr>
        <w:footnoteReference w:id="2"/>
      </w:r>
    </w:p>
    <w:p w14:paraId="099F90AF" w14:textId="77777777" w:rsidR="004001FB" w:rsidRDefault="004001FB" w:rsidP="001C75D2">
      <w:pPr>
        <w:pStyle w:val="Heading3"/>
        <w:ind w:hanging="567"/>
      </w:pPr>
      <w:bookmarkStart w:id="29" w:name="_Toc68678302"/>
      <w:r>
        <w:t>Terms of reference</w:t>
      </w:r>
      <w:bookmarkEnd w:id="25"/>
      <w:bookmarkEnd w:id="26"/>
      <w:bookmarkEnd w:id="27"/>
      <w:bookmarkEnd w:id="28"/>
      <w:bookmarkEnd w:id="29"/>
      <w:r>
        <w:t xml:space="preserve"> </w:t>
      </w:r>
    </w:p>
    <w:p w14:paraId="497E522E" w14:textId="1C6972B3" w:rsidR="00E15D75" w:rsidRDefault="00926635" w:rsidP="004001FB">
      <w:r>
        <w:t>On 2 December 2020, the Assembly resolved th</w:t>
      </w:r>
      <w:r w:rsidR="00AE55AD">
        <w:t>e following:</w:t>
      </w:r>
      <w:r>
        <w:t xml:space="preserve"> </w:t>
      </w:r>
    </w:p>
    <w:p w14:paraId="3CB8D4DB" w14:textId="27DC95E9" w:rsidR="00926635" w:rsidRPr="003A7C25" w:rsidRDefault="00926635" w:rsidP="008A7D0E">
      <w:pPr>
        <w:pStyle w:val="ListParagraph"/>
        <w:numPr>
          <w:ilvl w:val="0"/>
          <w:numId w:val="11"/>
        </w:numPr>
        <w:autoSpaceDE w:val="0"/>
        <w:autoSpaceDN w:val="0"/>
        <w:adjustRightInd w:val="0"/>
        <w:spacing w:before="0" w:after="0" w:line="240" w:lineRule="auto"/>
        <w:rPr>
          <w:rFonts w:cs="Calibri"/>
          <w:lang w:eastAsia="en-AU"/>
        </w:rPr>
      </w:pPr>
      <w:r w:rsidRPr="003A7C25">
        <w:rPr>
          <w:rFonts w:cs="Calibri"/>
          <w:lang w:eastAsia="en-AU"/>
        </w:rPr>
        <w:t>calendar and financial year annual and financial reports stand referred to</w:t>
      </w:r>
    </w:p>
    <w:p w14:paraId="19CA9BFF" w14:textId="542C1BA1" w:rsidR="00926635" w:rsidRPr="003A7C25" w:rsidRDefault="00926635" w:rsidP="00926635">
      <w:pPr>
        <w:autoSpaceDE w:val="0"/>
        <w:autoSpaceDN w:val="0"/>
        <w:adjustRightInd w:val="0"/>
        <w:spacing w:before="0" w:after="0" w:line="240" w:lineRule="auto"/>
        <w:rPr>
          <w:rFonts w:cs="Calibri"/>
          <w:szCs w:val="22"/>
          <w:lang w:eastAsia="en-AU"/>
        </w:rPr>
      </w:pPr>
      <w:r w:rsidRPr="003A7C25">
        <w:rPr>
          <w:rFonts w:cs="Calibri"/>
          <w:szCs w:val="22"/>
          <w:lang w:eastAsia="en-AU"/>
        </w:rPr>
        <w:tab/>
        <w:t>the relevant standing committee for inquiry and report by 31 March of the</w:t>
      </w:r>
    </w:p>
    <w:p w14:paraId="0F154374" w14:textId="35B1DD13" w:rsidR="0034545E" w:rsidRPr="003A7C25" w:rsidRDefault="00926635" w:rsidP="00926635">
      <w:pPr>
        <w:autoSpaceDE w:val="0"/>
        <w:autoSpaceDN w:val="0"/>
        <w:adjustRightInd w:val="0"/>
        <w:spacing w:before="0" w:after="0" w:line="240" w:lineRule="auto"/>
        <w:rPr>
          <w:rFonts w:cs="Calibri"/>
          <w:szCs w:val="22"/>
          <w:lang w:eastAsia="en-AU"/>
        </w:rPr>
      </w:pPr>
      <w:r w:rsidRPr="003A7C25">
        <w:rPr>
          <w:rFonts w:cs="Calibri"/>
          <w:szCs w:val="22"/>
          <w:lang w:eastAsia="en-AU"/>
        </w:rPr>
        <w:tab/>
        <w:t xml:space="preserve">year after the presentation of the report to the Assembly pursuant to the </w:t>
      </w:r>
      <w:r w:rsidRPr="003A7C25">
        <w:rPr>
          <w:rFonts w:ascii="Calibri-Italic" w:hAnsi="Calibri-Italic" w:cs="Calibri-Italic"/>
          <w:i/>
          <w:iCs/>
          <w:szCs w:val="22"/>
          <w:lang w:eastAsia="en-AU"/>
        </w:rPr>
        <w:t xml:space="preserve">Annual </w:t>
      </w:r>
      <w:r w:rsidRPr="003A7C25">
        <w:rPr>
          <w:rFonts w:ascii="Calibri-Italic" w:hAnsi="Calibri-Italic" w:cs="Calibri-Italic"/>
          <w:i/>
          <w:iCs/>
          <w:szCs w:val="22"/>
          <w:lang w:eastAsia="en-AU"/>
        </w:rPr>
        <w:tab/>
        <w:t xml:space="preserve">Reports (Government Agencies) Act </w:t>
      </w:r>
      <w:proofErr w:type="gramStart"/>
      <w:r w:rsidRPr="003A7C25">
        <w:rPr>
          <w:rFonts w:ascii="Calibri-Italic" w:hAnsi="Calibri-Italic" w:cs="Calibri-Italic"/>
          <w:i/>
          <w:iCs/>
          <w:szCs w:val="22"/>
          <w:lang w:eastAsia="en-AU"/>
        </w:rPr>
        <w:t>2004</w:t>
      </w:r>
      <w:r w:rsidRPr="003A7C25">
        <w:rPr>
          <w:rFonts w:cs="Calibri"/>
          <w:szCs w:val="22"/>
          <w:lang w:eastAsia="en-AU"/>
        </w:rPr>
        <w:t>;</w:t>
      </w:r>
      <w:proofErr w:type="gramEnd"/>
    </w:p>
    <w:p w14:paraId="037AF9BA" w14:textId="77777777" w:rsidR="00926635" w:rsidRPr="003A7C25" w:rsidRDefault="00926635" w:rsidP="00926635">
      <w:pPr>
        <w:autoSpaceDE w:val="0"/>
        <w:autoSpaceDN w:val="0"/>
        <w:adjustRightInd w:val="0"/>
        <w:spacing w:before="0" w:after="0" w:line="240" w:lineRule="auto"/>
        <w:rPr>
          <w:rFonts w:cs="Calibri"/>
          <w:szCs w:val="22"/>
          <w:lang w:eastAsia="en-AU"/>
        </w:rPr>
      </w:pPr>
    </w:p>
    <w:p w14:paraId="6C9668FF" w14:textId="77777777" w:rsidR="00926635" w:rsidRPr="003A7C25" w:rsidRDefault="00926635" w:rsidP="008A7D0E">
      <w:pPr>
        <w:pStyle w:val="ListParagraph"/>
        <w:numPr>
          <w:ilvl w:val="0"/>
          <w:numId w:val="12"/>
        </w:numPr>
        <w:autoSpaceDE w:val="0"/>
        <w:autoSpaceDN w:val="0"/>
        <w:adjustRightInd w:val="0"/>
        <w:spacing w:before="0" w:after="0" w:line="240" w:lineRule="auto"/>
        <w:rPr>
          <w:rFonts w:cs="Calibri"/>
          <w:lang w:eastAsia="en-AU"/>
        </w:rPr>
      </w:pPr>
      <w:r w:rsidRPr="003A7C25">
        <w:rPr>
          <w:rFonts w:cs="Calibri"/>
          <w:lang w:eastAsia="en-AU"/>
        </w:rPr>
        <w:t>the committees so established are required to examine the expenditure</w:t>
      </w:r>
    </w:p>
    <w:p w14:paraId="6146EE94" w14:textId="08B444DB" w:rsidR="00926635" w:rsidRPr="003A7C25" w:rsidRDefault="00926635" w:rsidP="00926635">
      <w:pPr>
        <w:autoSpaceDE w:val="0"/>
        <w:autoSpaceDN w:val="0"/>
        <w:adjustRightInd w:val="0"/>
        <w:spacing w:before="0" w:after="0" w:line="240" w:lineRule="auto"/>
        <w:rPr>
          <w:rFonts w:cs="Calibri"/>
          <w:szCs w:val="22"/>
          <w:lang w:eastAsia="en-AU"/>
        </w:rPr>
      </w:pPr>
      <w:r w:rsidRPr="003A7C25">
        <w:rPr>
          <w:rFonts w:cs="Calibri"/>
          <w:szCs w:val="22"/>
          <w:lang w:eastAsia="en-AU"/>
        </w:rPr>
        <w:tab/>
        <w:t>proposals contained in the main appropriation bills for the Territory and</w:t>
      </w:r>
    </w:p>
    <w:p w14:paraId="793B8BFD" w14:textId="0C99592A" w:rsidR="00926635" w:rsidRPr="003A7C25" w:rsidRDefault="00926635" w:rsidP="00926635">
      <w:pPr>
        <w:autoSpaceDE w:val="0"/>
        <w:autoSpaceDN w:val="0"/>
        <w:adjustRightInd w:val="0"/>
        <w:spacing w:before="0" w:after="0" w:line="240" w:lineRule="auto"/>
        <w:rPr>
          <w:rFonts w:cs="Calibri"/>
          <w:szCs w:val="22"/>
          <w:lang w:eastAsia="en-AU"/>
        </w:rPr>
      </w:pPr>
      <w:r w:rsidRPr="003A7C25">
        <w:rPr>
          <w:rFonts w:cs="Calibri"/>
          <w:szCs w:val="22"/>
          <w:lang w:eastAsia="en-AU"/>
        </w:rPr>
        <w:tab/>
        <w:t>any revenue estimates proposed by the Government in the annual budget</w:t>
      </w:r>
    </w:p>
    <w:p w14:paraId="7C765C26" w14:textId="65B98D42" w:rsidR="00926635" w:rsidRPr="003A7C25" w:rsidRDefault="00926635" w:rsidP="00926635">
      <w:pPr>
        <w:autoSpaceDE w:val="0"/>
        <w:autoSpaceDN w:val="0"/>
        <w:adjustRightInd w:val="0"/>
        <w:spacing w:before="0" w:after="0" w:line="240" w:lineRule="auto"/>
        <w:rPr>
          <w:rFonts w:cs="Calibri"/>
          <w:szCs w:val="22"/>
          <w:lang w:eastAsia="en-AU"/>
        </w:rPr>
      </w:pPr>
      <w:r w:rsidRPr="003A7C25">
        <w:rPr>
          <w:rFonts w:cs="Calibri"/>
          <w:szCs w:val="22"/>
          <w:lang w:eastAsia="en-AU"/>
        </w:rPr>
        <w:tab/>
        <w:t>and prepare a report to the Assembly within 60 days of the presentation of</w:t>
      </w:r>
    </w:p>
    <w:p w14:paraId="755DAAFD" w14:textId="3320802B" w:rsidR="00926635" w:rsidRPr="003A7C25" w:rsidRDefault="00926635" w:rsidP="00926635">
      <w:pPr>
        <w:autoSpaceDE w:val="0"/>
        <w:autoSpaceDN w:val="0"/>
        <w:adjustRightInd w:val="0"/>
        <w:spacing w:before="0" w:after="0" w:line="240" w:lineRule="auto"/>
        <w:rPr>
          <w:rFonts w:cs="Calibri"/>
          <w:szCs w:val="22"/>
          <w:lang w:eastAsia="en-AU"/>
        </w:rPr>
      </w:pPr>
      <w:r>
        <w:rPr>
          <w:rFonts w:cs="Calibri"/>
          <w:sz w:val="24"/>
          <w:lang w:eastAsia="en-AU"/>
        </w:rPr>
        <w:tab/>
      </w:r>
      <w:r w:rsidRPr="003A7C25">
        <w:rPr>
          <w:rFonts w:cs="Calibri"/>
          <w:szCs w:val="22"/>
          <w:lang w:eastAsia="en-AU"/>
        </w:rPr>
        <w:t>the budget bills</w:t>
      </w:r>
      <w:r w:rsidR="005A422B" w:rsidRPr="003A7C25">
        <w:rPr>
          <w:rFonts w:cs="Calibri"/>
          <w:szCs w:val="22"/>
          <w:lang w:eastAsia="en-AU"/>
        </w:rPr>
        <w:t>.</w:t>
      </w:r>
      <w:r w:rsidR="005A422B" w:rsidRPr="003A7C25">
        <w:rPr>
          <w:rStyle w:val="FootnoteReference"/>
          <w:rFonts w:cs="Calibri"/>
          <w:szCs w:val="22"/>
          <w:lang w:eastAsia="en-AU"/>
        </w:rPr>
        <w:footnoteReference w:id="3"/>
      </w:r>
    </w:p>
    <w:p w14:paraId="0F721D56" w14:textId="6A0FC039" w:rsidR="0034545E" w:rsidRDefault="00926635" w:rsidP="004001FB">
      <w:r>
        <w:lastRenderedPageBreak/>
        <w:t xml:space="preserve">On </w:t>
      </w:r>
      <w:r w:rsidR="00022EB8">
        <w:t>11 February 2021, the Assembly made the following amendment to the motion of 2 December 2020:</w:t>
      </w:r>
    </w:p>
    <w:p w14:paraId="794E39BF" w14:textId="5C9B05EA" w:rsidR="00022EB8" w:rsidRDefault="00022EB8" w:rsidP="00022EB8">
      <w:pPr>
        <w:pStyle w:val="Quote"/>
      </w:pPr>
      <w:r>
        <w:t>In paragraph (3), omit “report by 31 March” and substitute “report by 9 April”.</w:t>
      </w:r>
      <w:r>
        <w:rPr>
          <w:rStyle w:val="FootnoteReference"/>
        </w:rPr>
        <w:footnoteReference w:id="4"/>
      </w:r>
    </w:p>
    <w:p w14:paraId="5E492942" w14:textId="77777777" w:rsidR="002F2CDB" w:rsidRDefault="002F2CDB">
      <w:pPr>
        <w:spacing w:before="0" w:after="0" w:line="240" w:lineRule="auto"/>
      </w:pPr>
      <w:r>
        <w:br w:type="page"/>
      </w:r>
    </w:p>
    <w:p w14:paraId="65F76A94" w14:textId="3E18F3AE" w:rsidR="0034545E" w:rsidRDefault="0034545E" w:rsidP="00CB203E">
      <w:pPr>
        <w:keepNext/>
      </w:pPr>
      <w:r>
        <w:lastRenderedPageBreak/>
        <w:t xml:space="preserve">The Following Annual Reports </w:t>
      </w:r>
      <w:r w:rsidR="008110FF">
        <w:t xml:space="preserve">(or report sections) </w:t>
      </w:r>
      <w:r>
        <w:t>were referred to the Standing Committee on Education and Community Inclusion:</w:t>
      </w:r>
    </w:p>
    <w:tbl>
      <w:tblPr>
        <w:tblpPr w:leftFromText="180" w:rightFromText="180" w:vertAnchor="page" w:horzAnchor="margin" w:tblpY="2563"/>
        <w:tblW w:w="0" w:type="auto"/>
        <w:shd w:val="clear" w:color="auto" w:fill="FFFFFF"/>
        <w:tblCellMar>
          <w:left w:w="0" w:type="dxa"/>
          <w:right w:w="0" w:type="dxa"/>
        </w:tblCellMar>
        <w:tblLook w:val="04A0" w:firstRow="1" w:lastRow="0" w:firstColumn="1" w:lastColumn="0" w:noHBand="0" w:noVBand="1"/>
      </w:tblPr>
      <w:tblGrid>
        <w:gridCol w:w="3167"/>
        <w:gridCol w:w="3620"/>
        <w:gridCol w:w="2284"/>
      </w:tblGrid>
      <w:tr w:rsidR="005116D8" w:rsidRPr="005F2721" w14:paraId="2DD45CE3" w14:textId="77777777" w:rsidTr="0034545E">
        <w:trPr>
          <w:tblHeader/>
        </w:trPr>
        <w:tc>
          <w:tcPr>
            <w:tcW w:w="3167" w:type="dxa"/>
            <w:tcBorders>
              <w:top w:val="nil"/>
              <w:left w:val="nil"/>
              <w:bottom w:val="single" w:sz="4" w:space="0" w:color="auto"/>
              <w:right w:val="nil"/>
            </w:tcBorders>
            <w:shd w:val="clear" w:color="auto" w:fill="0D538B"/>
            <w:tcMar>
              <w:top w:w="150" w:type="dxa"/>
              <w:left w:w="150" w:type="dxa"/>
              <w:bottom w:w="150" w:type="dxa"/>
              <w:right w:w="150" w:type="dxa"/>
            </w:tcMar>
            <w:vAlign w:val="center"/>
            <w:hideMark/>
          </w:tcPr>
          <w:p w14:paraId="2C452963" w14:textId="77777777" w:rsidR="0034545E" w:rsidRPr="005F2721" w:rsidRDefault="0034545E" w:rsidP="0034545E">
            <w:pPr>
              <w:spacing w:before="60" w:after="60" w:line="240" w:lineRule="auto"/>
              <w:textAlignment w:val="baseline"/>
              <w:rPr>
                <w:rFonts w:ascii="Helvetica" w:hAnsi="Helvetica" w:cs="Helvetica"/>
                <w:b/>
                <w:bCs/>
                <w:color w:val="FFFFFF"/>
                <w:sz w:val="20"/>
                <w:szCs w:val="20"/>
                <w:lang w:eastAsia="en-AU"/>
              </w:rPr>
            </w:pPr>
            <w:r w:rsidRPr="005F2721">
              <w:rPr>
                <w:rFonts w:ascii="Helvetica" w:hAnsi="Helvetica" w:cs="Helvetica"/>
                <w:b/>
                <w:bCs/>
                <w:color w:val="FFFFFF"/>
                <w:sz w:val="20"/>
                <w:szCs w:val="20"/>
                <w:bdr w:val="none" w:sz="0" w:space="0" w:color="auto" w:frame="1"/>
                <w:lang w:eastAsia="en-AU"/>
              </w:rPr>
              <w:t>Annual Report (in alphabetical order)</w:t>
            </w:r>
          </w:p>
        </w:tc>
        <w:tc>
          <w:tcPr>
            <w:tcW w:w="0" w:type="auto"/>
            <w:tcBorders>
              <w:top w:val="nil"/>
              <w:left w:val="nil"/>
              <w:bottom w:val="single" w:sz="4" w:space="0" w:color="auto"/>
              <w:right w:val="nil"/>
            </w:tcBorders>
            <w:shd w:val="clear" w:color="auto" w:fill="0D538B"/>
            <w:tcMar>
              <w:top w:w="150" w:type="dxa"/>
              <w:left w:w="150" w:type="dxa"/>
              <w:bottom w:w="150" w:type="dxa"/>
              <w:right w:w="150" w:type="dxa"/>
            </w:tcMar>
            <w:vAlign w:val="center"/>
            <w:hideMark/>
          </w:tcPr>
          <w:p w14:paraId="74518704" w14:textId="77777777" w:rsidR="0034545E" w:rsidRPr="005F2721" w:rsidRDefault="0034545E" w:rsidP="0034545E">
            <w:pPr>
              <w:spacing w:before="60" w:after="60" w:line="240" w:lineRule="auto"/>
              <w:textAlignment w:val="baseline"/>
              <w:rPr>
                <w:rFonts w:ascii="Helvetica" w:hAnsi="Helvetica" w:cs="Helvetica"/>
                <w:b/>
                <w:bCs/>
                <w:color w:val="FFFFFF"/>
                <w:sz w:val="20"/>
                <w:szCs w:val="20"/>
                <w:lang w:eastAsia="en-AU"/>
              </w:rPr>
            </w:pPr>
            <w:r w:rsidRPr="005F2721">
              <w:rPr>
                <w:rFonts w:ascii="Helvetica" w:hAnsi="Helvetica" w:cs="Helvetica"/>
                <w:b/>
                <w:bCs/>
                <w:color w:val="FFFFFF"/>
                <w:sz w:val="20"/>
                <w:szCs w:val="20"/>
                <w:bdr w:val="none" w:sz="0" w:space="0" w:color="auto" w:frame="1"/>
                <w:lang w:eastAsia="en-AU"/>
              </w:rPr>
              <w:t>Reporting area</w:t>
            </w:r>
          </w:p>
        </w:tc>
        <w:tc>
          <w:tcPr>
            <w:tcW w:w="0" w:type="auto"/>
            <w:tcBorders>
              <w:top w:val="nil"/>
              <w:left w:val="nil"/>
              <w:bottom w:val="single" w:sz="4" w:space="0" w:color="auto"/>
              <w:right w:val="nil"/>
            </w:tcBorders>
            <w:shd w:val="clear" w:color="auto" w:fill="0D538B"/>
            <w:tcMar>
              <w:top w:w="150" w:type="dxa"/>
              <w:left w:w="150" w:type="dxa"/>
              <w:bottom w:w="150" w:type="dxa"/>
              <w:right w:w="150" w:type="dxa"/>
            </w:tcMar>
            <w:vAlign w:val="center"/>
            <w:hideMark/>
          </w:tcPr>
          <w:p w14:paraId="76B58C4D" w14:textId="77777777" w:rsidR="0034545E" w:rsidRPr="005F2721" w:rsidRDefault="0034545E" w:rsidP="0034545E">
            <w:pPr>
              <w:spacing w:before="60" w:after="60" w:line="240" w:lineRule="auto"/>
              <w:textAlignment w:val="baseline"/>
              <w:rPr>
                <w:rFonts w:ascii="Helvetica" w:hAnsi="Helvetica" w:cs="Helvetica"/>
                <w:b/>
                <w:bCs/>
                <w:color w:val="FFFFFF"/>
                <w:sz w:val="20"/>
                <w:szCs w:val="20"/>
                <w:lang w:eastAsia="en-AU"/>
              </w:rPr>
            </w:pPr>
            <w:r w:rsidRPr="005F2721">
              <w:rPr>
                <w:rFonts w:ascii="Helvetica" w:hAnsi="Helvetica" w:cs="Helvetica"/>
                <w:b/>
                <w:bCs/>
                <w:color w:val="FFFFFF"/>
                <w:sz w:val="20"/>
                <w:szCs w:val="20"/>
                <w:bdr w:val="none" w:sz="0" w:space="0" w:color="auto" w:frame="1"/>
                <w:lang w:eastAsia="en-AU"/>
              </w:rPr>
              <w:t>Ministerial Portfolio(s)</w:t>
            </w:r>
          </w:p>
        </w:tc>
      </w:tr>
      <w:tr w:rsidR="005116D8" w:rsidRPr="005F2721" w14:paraId="615BD2E2"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46FC2E21" w14:textId="77777777"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ACT Building and Construction Industry Training Fund Authority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538294A2" w14:textId="77777777" w:rsidR="0034545E" w:rsidRPr="005F2721" w:rsidRDefault="0034545E" w:rsidP="0034545E">
            <w:pPr>
              <w:spacing w:before="60" w:after="60" w:line="240" w:lineRule="auto"/>
              <w:rPr>
                <w:rFonts w:ascii="Helvetica" w:hAnsi="Helvetica" w:cs="Helvetica"/>
                <w:color w:val="000000"/>
                <w:sz w:val="18"/>
                <w:szCs w:val="18"/>
                <w:lang w:eastAsia="en-AU"/>
              </w:rPr>
            </w:pPr>
            <w:r w:rsidRPr="005F2721">
              <w:rPr>
                <w:rFonts w:ascii="Helvetica" w:hAnsi="Helvetica" w:cs="Helvetica"/>
                <w:color w:val="000000"/>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538CF33A" w14:textId="5E52E5E7"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Minister for</w:t>
            </w:r>
            <w:r w:rsidR="008110FF">
              <w:rPr>
                <w:rFonts w:ascii="Helvetica" w:hAnsi="Helvetica" w:cs="Helvetica"/>
                <w:color w:val="000000"/>
                <w:sz w:val="18"/>
                <w:szCs w:val="18"/>
                <w:lang w:eastAsia="en-AU"/>
              </w:rPr>
              <w:t xml:space="preserve"> Skills</w:t>
            </w:r>
          </w:p>
        </w:tc>
      </w:tr>
      <w:tr w:rsidR="005116D8" w:rsidRPr="005F2721" w14:paraId="7DE85517"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7013CB7E" w14:textId="088D9C64"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Canberra Institute of Technology</w:t>
            </w:r>
            <w:r w:rsidR="005116D8">
              <w:rPr>
                <w:rFonts w:ascii="Helvetica" w:hAnsi="Helvetica" w:cs="Helvetica"/>
                <w:color w:val="000000"/>
                <w:sz w:val="18"/>
                <w:szCs w:val="18"/>
                <w:lang w:eastAsia="en-AU"/>
              </w:rPr>
              <w:t xml:space="preserve"> [including CIT Solutions Pty Ltd]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42729A15" w14:textId="77777777" w:rsidR="0034545E" w:rsidRPr="005F2721" w:rsidRDefault="0034545E" w:rsidP="0034545E">
            <w:pPr>
              <w:spacing w:before="60" w:after="60" w:line="240" w:lineRule="auto"/>
              <w:rPr>
                <w:rFonts w:ascii="Helvetica" w:hAnsi="Helvetica" w:cs="Helvetica"/>
                <w:color w:val="000000"/>
                <w:sz w:val="18"/>
                <w:szCs w:val="18"/>
                <w:lang w:eastAsia="en-AU"/>
              </w:rPr>
            </w:pPr>
            <w:r w:rsidRPr="005F2721">
              <w:rPr>
                <w:rFonts w:ascii="Helvetica" w:hAnsi="Helvetica" w:cs="Helvetica"/>
                <w:color w:val="000000"/>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418DF477" w14:textId="66681865"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w:t>
            </w:r>
            <w:r w:rsidR="008110FF">
              <w:rPr>
                <w:rFonts w:ascii="Helvetica" w:hAnsi="Helvetica" w:cs="Helvetica"/>
                <w:color w:val="000000"/>
                <w:sz w:val="18"/>
                <w:szCs w:val="18"/>
                <w:lang w:eastAsia="en-AU"/>
              </w:rPr>
              <w:t>Skills</w:t>
            </w:r>
          </w:p>
        </w:tc>
      </w:tr>
      <w:tr w:rsidR="005116D8" w:rsidRPr="005F2721" w14:paraId="3E66CBE8"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47031E80" w14:textId="5E66B571" w:rsidR="005116D8" w:rsidRPr="005F2721" w:rsidRDefault="005116D8"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Chief Minister, Treasury and Economic Development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5DB5F561" w14:textId="28BD12BD" w:rsidR="005116D8" w:rsidRDefault="005116D8"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Sport infrastructure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2893851F" w14:textId="2011CB7E" w:rsidR="005116D8" w:rsidRDefault="005116D8"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Sport and Recreation</w:t>
            </w:r>
          </w:p>
        </w:tc>
      </w:tr>
      <w:tr w:rsidR="005116D8" w:rsidRPr="005F2721" w14:paraId="1CF5E040"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536FE9DA" w14:textId="65D07824" w:rsidR="005116D8" w:rsidRPr="005F2721" w:rsidRDefault="005116D8"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Chief Minister, Treasury and Economic Development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076B4071" w14:textId="5C07D6B7" w:rsidR="005116D8" w:rsidRDefault="005116D8"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Higher Education, Training and Research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893E646" w14:textId="47874AAD" w:rsidR="005116D8" w:rsidRDefault="005116D8"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Skills</w:t>
            </w:r>
          </w:p>
        </w:tc>
      </w:tr>
      <w:tr w:rsidR="005116D8" w:rsidRPr="005F2721" w14:paraId="20E97F40"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551547B8" w14:textId="77777777"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Chief Minister, Treasury and Economic Development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2C6D3B22" w14:textId="70F91967" w:rsidR="0034545E" w:rsidRPr="005F2721" w:rsidRDefault="00D308EE"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 xml:space="preserve">Office of </w:t>
            </w:r>
            <w:r w:rsidR="008110FF">
              <w:rPr>
                <w:rFonts w:ascii="Helvetica" w:hAnsi="Helvetica" w:cs="Helvetica"/>
                <w:color w:val="000000"/>
                <w:sz w:val="18"/>
                <w:szCs w:val="18"/>
                <w:lang w:eastAsia="en-AU"/>
              </w:rPr>
              <w:t xml:space="preserve">LGBTIQ </w:t>
            </w:r>
            <w:r>
              <w:rPr>
                <w:rFonts w:ascii="Helvetica" w:hAnsi="Helvetica" w:cs="Helvetica"/>
                <w:color w:val="000000"/>
                <w:sz w:val="18"/>
                <w:szCs w:val="18"/>
                <w:lang w:eastAsia="en-AU"/>
              </w:rPr>
              <w:t>A</w:t>
            </w:r>
            <w:r w:rsidR="008110FF">
              <w:rPr>
                <w:rFonts w:ascii="Helvetica" w:hAnsi="Helvetica" w:cs="Helvetica"/>
                <w:color w:val="000000"/>
                <w:sz w:val="18"/>
                <w:szCs w:val="18"/>
                <w:lang w:eastAsia="en-AU"/>
              </w:rPr>
              <w:t>ffair</w:t>
            </w:r>
            <w:r>
              <w:rPr>
                <w:rFonts w:ascii="Helvetica" w:hAnsi="Helvetica" w:cs="Helvetica"/>
                <w:color w:val="000000"/>
                <w:sz w:val="18"/>
                <w:szCs w:val="18"/>
                <w:lang w:eastAsia="en-AU"/>
              </w:rPr>
              <w:t>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7582404B" w14:textId="503EA893" w:rsidR="0034545E" w:rsidRPr="005F2721" w:rsidRDefault="008110FF"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Chief Minister</w:t>
            </w:r>
          </w:p>
        </w:tc>
      </w:tr>
      <w:tr w:rsidR="00365319" w:rsidRPr="005F2721" w14:paraId="0A40B759"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623E302D" w14:textId="1302E9A6" w:rsidR="00365319" w:rsidRPr="005F2721" w:rsidRDefault="00365319"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Chief Minister, Treasury and Economic Development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06CB0D23" w14:textId="7BFBFBCA" w:rsidR="00365319" w:rsidRDefault="00365319"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Property Services (Aquatic facilities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6C3A293" w14:textId="1E08E5EE" w:rsidR="00365319" w:rsidRDefault="00365319"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Sport and Recreation</w:t>
            </w:r>
          </w:p>
        </w:tc>
      </w:tr>
      <w:tr w:rsidR="005116D8" w:rsidRPr="005F2721" w14:paraId="42AD7FA5"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38C3736C" w14:textId="77777777"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Chief Minister, Treasury and Economic Development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3D2FC06A" w14:textId="02D6C1A3" w:rsidR="0034545E" w:rsidRPr="005F2721" w:rsidRDefault="005116D8" w:rsidP="0034545E">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Sport and Recreation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6BF5759A" w14:textId="5463AF89" w:rsidR="0034545E" w:rsidRPr="005F2721" w:rsidRDefault="0034545E" w:rsidP="0034545E">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w:t>
            </w:r>
            <w:r w:rsidR="005116D8">
              <w:rPr>
                <w:rFonts w:ascii="Helvetica" w:hAnsi="Helvetica" w:cs="Helvetica"/>
                <w:color w:val="000000"/>
                <w:sz w:val="18"/>
                <w:szCs w:val="18"/>
                <w:lang w:eastAsia="en-AU"/>
              </w:rPr>
              <w:t>Sport and Recreation</w:t>
            </w:r>
          </w:p>
        </w:tc>
      </w:tr>
      <w:tr w:rsidR="00365319" w:rsidRPr="005F2721" w14:paraId="778DC65D"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92243DC" w14:textId="4AC82DAD"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729211FB" w14:textId="7C8D2587"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 xml:space="preserve">Child Development Services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68C8B9D3" w14:textId="4DE5AA85"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Early Childhood Development</w:t>
            </w:r>
          </w:p>
        </w:tc>
      </w:tr>
      <w:tr w:rsidR="00365319" w:rsidRPr="005F2721" w14:paraId="6FB0C6DA"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14FFE183" w14:textId="7ECBA188"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77B1EA8" w14:textId="6500C9DA"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Child and Family Centres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0953D220" w14:textId="6A4C9C51"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Early Childhood Development</w:t>
            </w:r>
          </w:p>
        </w:tc>
      </w:tr>
      <w:tr w:rsidR="00E33D33" w:rsidRPr="005F2721" w14:paraId="2CE41F75"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1A89E2B3" w14:textId="7BB73245" w:rsidR="00E33D33" w:rsidRDefault="00E33D33"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6CA9EEE" w14:textId="56389FEC" w:rsidR="00E33D33" w:rsidRDefault="00E33D33"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Office for Aboriginal and Torres Strait Islander Affairs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163FE941" w14:textId="0178C4DF" w:rsidR="00E33D33" w:rsidRDefault="00E33D33"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Aboriginal and Torres Strait Islander Affairs</w:t>
            </w:r>
          </w:p>
        </w:tc>
      </w:tr>
      <w:tr w:rsidR="00365319" w:rsidRPr="005F2721" w14:paraId="5CBD0ACF"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5BF2D6BD" w14:textId="2347E515"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 xml:space="preserve">Community Services Directorate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0E24E568" w14:textId="182C2083"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Office for Disability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8818AF7" w14:textId="6FE7F8CF" w:rsidR="00365319" w:rsidRPr="005F2721" w:rsidRDefault="00365319"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Disability</w:t>
            </w:r>
          </w:p>
        </w:tc>
      </w:tr>
      <w:tr w:rsidR="00E33D33" w:rsidRPr="005F2721" w14:paraId="2DEC8B51"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5364A8B3" w14:textId="0E33B69A" w:rsidR="00E33D33" w:rsidRDefault="00E33D33"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57A8AC8C" w14:textId="5D2C9827" w:rsidR="00E33D33" w:rsidRDefault="00E33D33"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Office for Multicultural Affairs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7CF068AC" w14:textId="456A5B03" w:rsidR="00E33D33" w:rsidRDefault="00E33D33" w:rsidP="00365319">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Multicultural Affairs</w:t>
            </w:r>
          </w:p>
        </w:tc>
      </w:tr>
      <w:tr w:rsidR="00E33D33" w:rsidRPr="005F2721" w14:paraId="4FB525A6"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62CF0FB2" w14:textId="1C61BCE7"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C9A04D1" w14:textId="7A8AE8FF"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Office for Seniors and Veterans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7BB7A801" w14:textId="437BC00F"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Assistant Minister for Seniors, Veterans, Families and Community Services</w:t>
            </w:r>
          </w:p>
        </w:tc>
      </w:tr>
      <w:tr w:rsidR="00E33D33" w:rsidRPr="005F2721" w14:paraId="11FBC5E6"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412449A5" w14:textId="7C7E7EE5"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282A059A" w14:textId="03936038"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Office for Women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6F25A36F" w14:textId="1EB5F7E0"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Women</w:t>
            </w:r>
          </w:p>
        </w:tc>
      </w:tr>
      <w:tr w:rsidR="00E33D33" w:rsidRPr="005F2721" w14:paraId="6C2EC3DE"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723FF35F" w14:textId="723BFA3A"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Community Services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1A688836" w14:textId="22581B9F" w:rsidR="00E33D33"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Office for Youth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373E4D78" w14:textId="6D5B403F"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7723C116"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6CC5EF09"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lastRenderedPageBreak/>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00700CA2"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ACT Teacher Quality Institute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65A146BE" w14:textId="28B17555"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7248F708"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31B35B09"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48B82D6E"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Board of Senior Secondary Studies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5CB3A189" w14:textId="4E312582"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4D378A92"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7BE16422" w14:textId="29F5BFBE"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10CB7087" w14:textId="70955C40"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Early childhood development and education (including early childhood education and care regulated services; preschool programs; and Koori preschool programs)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tcPr>
          <w:p w14:paraId="67A8AE67" w14:textId="7E20E032"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Minister for Early Childhood Development</w:t>
            </w:r>
          </w:p>
        </w:tc>
      </w:tr>
      <w:tr w:rsidR="00E33D33" w:rsidRPr="005F2721" w14:paraId="58D4DAFE"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38D718C3"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2EDDD1E0"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Non-Government School Education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0EC93A79" w14:textId="1B78818F"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105A21F1"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78E23476"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19038C2E"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Public High School Education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3825772F" w14:textId="160657DA"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51F639B3"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6CD4C22F"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392A88A6"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Public Primary School Education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2FC920A5" w14:textId="1FC14175"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41CC8321"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6E10671C"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Education Directorate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06508A45"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Public Secondary College Education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5AD53E86" w14:textId="03D2D4BC"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 xml:space="preserve">Minister for Education and </w:t>
            </w:r>
            <w:r>
              <w:rPr>
                <w:rFonts w:ascii="Helvetica" w:hAnsi="Helvetica" w:cs="Helvetica"/>
                <w:color w:val="000000"/>
                <w:sz w:val="18"/>
                <w:szCs w:val="18"/>
                <w:lang w:eastAsia="en-AU"/>
              </w:rPr>
              <w:t>Youth Affairs</w:t>
            </w:r>
          </w:p>
        </w:tc>
      </w:tr>
      <w:tr w:rsidR="00E33D33" w:rsidRPr="005F2721" w14:paraId="72C4FF4E" w14:textId="77777777" w:rsidTr="0034545E">
        <w:tc>
          <w:tcPr>
            <w:tcW w:w="3167" w:type="dxa"/>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5DCF6AC5" w14:textId="77777777" w:rsidR="00E33D33" w:rsidRPr="005F2721" w:rsidRDefault="00E33D33" w:rsidP="00E33D33">
            <w:pPr>
              <w:spacing w:before="60" w:after="60" w:line="240" w:lineRule="auto"/>
              <w:textAlignment w:val="baseline"/>
              <w:rPr>
                <w:rFonts w:ascii="Helvetica" w:hAnsi="Helvetica" w:cs="Helvetica"/>
                <w:color w:val="000000"/>
                <w:sz w:val="18"/>
                <w:szCs w:val="18"/>
                <w:lang w:eastAsia="en-AU"/>
              </w:rPr>
            </w:pPr>
            <w:r w:rsidRPr="005F2721">
              <w:rPr>
                <w:rFonts w:ascii="Helvetica" w:hAnsi="Helvetica" w:cs="Helvetica"/>
                <w:color w:val="000000"/>
                <w:sz w:val="18"/>
                <w:szCs w:val="18"/>
                <w:lang w:eastAsia="en-AU"/>
              </w:rPr>
              <w:t>University of Canberra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793FE2FA" w14:textId="77777777" w:rsidR="00E33D33" w:rsidRPr="005F2721" w:rsidRDefault="00E33D33" w:rsidP="00E33D33">
            <w:pPr>
              <w:spacing w:before="60" w:after="60" w:line="240" w:lineRule="auto"/>
              <w:rPr>
                <w:rFonts w:ascii="Helvetica" w:hAnsi="Helvetica" w:cs="Helvetica"/>
                <w:color w:val="000000"/>
                <w:sz w:val="18"/>
                <w:szCs w:val="18"/>
                <w:lang w:eastAsia="en-AU"/>
              </w:rPr>
            </w:pPr>
            <w:r w:rsidRPr="005F2721">
              <w:rPr>
                <w:rFonts w:ascii="Helvetica" w:hAnsi="Helvetica" w:cs="Helvetica"/>
                <w:color w:val="000000"/>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5" w:type="dxa"/>
              <w:left w:w="150" w:type="dxa"/>
              <w:bottom w:w="105" w:type="dxa"/>
              <w:right w:w="150" w:type="dxa"/>
            </w:tcMar>
            <w:vAlign w:val="center"/>
            <w:hideMark/>
          </w:tcPr>
          <w:p w14:paraId="22F381BD" w14:textId="43762629" w:rsidR="00E33D33" w:rsidRPr="005F2721" w:rsidRDefault="00D308EE" w:rsidP="00E33D33">
            <w:pPr>
              <w:spacing w:before="60" w:after="60" w:line="240" w:lineRule="auto"/>
              <w:textAlignment w:val="baseline"/>
              <w:rPr>
                <w:rFonts w:ascii="Helvetica" w:hAnsi="Helvetica" w:cs="Helvetica"/>
                <w:color w:val="000000"/>
                <w:sz w:val="18"/>
                <w:szCs w:val="18"/>
                <w:lang w:eastAsia="en-AU"/>
              </w:rPr>
            </w:pPr>
            <w:r>
              <w:rPr>
                <w:rFonts w:ascii="Helvetica" w:hAnsi="Helvetica" w:cs="Helvetica"/>
                <w:color w:val="000000"/>
                <w:sz w:val="18"/>
                <w:szCs w:val="18"/>
                <w:lang w:eastAsia="en-AU"/>
              </w:rPr>
              <w:t>Chief Minister</w:t>
            </w:r>
          </w:p>
        </w:tc>
      </w:tr>
    </w:tbl>
    <w:p w14:paraId="0E2388EE" w14:textId="4CD07198" w:rsidR="004001FB" w:rsidRDefault="00A86276" w:rsidP="007104A7">
      <w:pPr>
        <w:pStyle w:val="Heading2"/>
        <w:numPr>
          <w:ilvl w:val="0"/>
          <w:numId w:val="0"/>
        </w:numPr>
      </w:pPr>
      <w:bookmarkStart w:id="30" w:name="_Toc68678303"/>
      <w:r>
        <w:lastRenderedPageBreak/>
        <w:t>A</w:t>
      </w:r>
      <w:r w:rsidR="00D37A0C">
        <w:t>cronyms</w:t>
      </w:r>
      <w:bookmarkEnd w:id="30"/>
    </w:p>
    <w:tbl>
      <w:tblPr>
        <w:tblStyle w:val="CommitteeTable"/>
        <w:tblW w:w="9072" w:type="dxa"/>
        <w:tblInd w:w="-5" w:type="dxa"/>
        <w:tblLook w:val="04A0" w:firstRow="1" w:lastRow="0" w:firstColumn="1" w:lastColumn="0" w:noHBand="0" w:noVBand="1"/>
      </w:tblPr>
      <w:tblGrid>
        <w:gridCol w:w="2098"/>
        <w:gridCol w:w="6974"/>
      </w:tblGrid>
      <w:tr w:rsidR="00D86C75" w14:paraId="7BF73AEC"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01B95EAA" w14:textId="66AF4086" w:rsidR="00D86C75" w:rsidRDefault="00D86C75" w:rsidP="0056020D">
            <w:pPr>
              <w:pStyle w:val="TableText"/>
              <w:rPr>
                <w:b w:val="0"/>
              </w:rPr>
            </w:pPr>
            <w:r>
              <w:rPr>
                <w:b w:val="0"/>
              </w:rPr>
              <w:t>ACARA</w:t>
            </w:r>
          </w:p>
        </w:tc>
        <w:tc>
          <w:tcPr>
            <w:tcW w:w="6974" w:type="dxa"/>
          </w:tcPr>
          <w:p w14:paraId="3F716332" w14:textId="03CE6696" w:rsidR="00D86C75" w:rsidRDefault="00D86C75" w:rsidP="0056020D">
            <w:pPr>
              <w:pStyle w:val="TableText"/>
              <w:rPr>
                <w:b w:val="0"/>
              </w:rPr>
            </w:pPr>
            <w:r>
              <w:rPr>
                <w:b w:val="0"/>
              </w:rPr>
              <w:t>Australian Curriculum, Reporting and Assessment Authority</w:t>
            </w:r>
          </w:p>
        </w:tc>
      </w:tr>
      <w:tr w:rsidR="00E53232" w14:paraId="6E3BF995"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87A1072" w14:textId="0905CC32" w:rsidR="00E53232" w:rsidRDefault="00E53232" w:rsidP="0056020D">
            <w:pPr>
              <w:pStyle w:val="TableText"/>
            </w:pPr>
            <w:r>
              <w:t>ATAR</w:t>
            </w:r>
          </w:p>
        </w:tc>
        <w:tc>
          <w:tcPr>
            <w:tcW w:w="6974" w:type="dxa"/>
          </w:tcPr>
          <w:p w14:paraId="5DD5CD90" w14:textId="106B2E64" w:rsidR="00E53232" w:rsidRDefault="00E53232" w:rsidP="0056020D">
            <w:pPr>
              <w:pStyle w:val="TableText"/>
            </w:pPr>
            <w:r>
              <w:t>Australia Tertiary Admission Rank</w:t>
            </w:r>
          </w:p>
        </w:tc>
      </w:tr>
      <w:tr w:rsidR="00FD509B" w14:paraId="18419F5F" w14:textId="77777777" w:rsidTr="002F2404">
        <w:tc>
          <w:tcPr>
            <w:tcW w:w="2098" w:type="dxa"/>
          </w:tcPr>
          <w:p w14:paraId="0448BA40" w14:textId="441EB668" w:rsidR="00FD509B" w:rsidRPr="0056020D" w:rsidRDefault="00F27F3D" w:rsidP="0056020D">
            <w:pPr>
              <w:pStyle w:val="TableText"/>
              <w:rPr>
                <w:b/>
              </w:rPr>
            </w:pPr>
            <w:r>
              <w:t>CIT</w:t>
            </w:r>
          </w:p>
        </w:tc>
        <w:tc>
          <w:tcPr>
            <w:tcW w:w="6974" w:type="dxa"/>
          </w:tcPr>
          <w:p w14:paraId="751DEE08" w14:textId="5482D9EB" w:rsidR="00FD509B" w:rsidRPr="0056020D" w:rsidRDefault="00F27F3D" w:rsidP="0056020D">
            <w:pPr>
              <w:pStyle w:val="TableText"/>
              <w:rPr>
                <w:b/>
              </w:rPr>
            </w:pPr>
            <w:r>
              <w:t>Canberra Institute of Technology</w:t>
            </w:r>
          </w:p>
        </w:tc>
      </w:tr>
      <w:tr w:rsidR="00F27F3D" w14:paraId="5EAC6643"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D507C4E" w14:textId="00370EB6" w:rsidR="00F27F3D" w:rsidRDefault="00F27F3D" w:rsidP="0056020D">
            <w:pPr>
              <w:pStyle w:val="TableText"/>
            </w:pPr>
            <w:r>
              <w:t>CMTEDD</w:t>
            </w:r>
          </w:p>
        </w:tc>
        <w:tc>
          <w:tcPr>
            <w:tcW w:w="6974" w:type="dxa"/>
          </w:tcPr>
          <w:p w14:paraId="43BDAD41" w14:textId="6CC84EF6" w:rsidR="00F27F3D" w:rsidRDefault="00F27F3D" w:rsidP="0056020D">
            <w:pPr>
              <w:pStyle w:val="TableText"/>
            </w:pPr>
            <w:r>
              <w:t>Chief Minister, Treasury and Economic Development Directorate</w:t>
            </w:r>
          </w:p>
        </w:tc>
      </w:tr>
      <w:tr w:rsidR="00FD509B" w14:paraId="0F2D18AE" w14:textId="77777777" w:rsidTr="002F2404">
        <w:tc>
          <w:tcPr>
            <w:tcW w:w="2098" w:type="dxa"/>
          </w:tcPr>
          <w:p w14:paraId="288BB9BC" w14:textId="2F9356F9" w:rsidR="00FD509B" w:rsidRPr="0056020D" w:rsidRDefault="00F27F3D" w:rsidP="0056020D">
            <w:pPr>
              <w:pStyle w:val="TableText"/>
            </w:pPr>
            <w:bookmarkStart w:id="31" w:name="RowTitle_Acronyms"/>
            <w:bookmarkEnd w:id="31"/>
            <w:r>
              <w:t>CSD</w:t>
            </w:r>
          </w:p>
        </w:tc>
        <w:tc>
          <w:tcPr>
            <w:tcW w:w="6974" w:type="dxa"/>
          </w:tcPr>
          <w:p w14:paraId="136119F2" w14:textId="53DA3634" w:rsidR="00FD509B" w:rsidRPr="0056020D" w:rsidRDefault="00F27F3D" w:rsidP="0056020D">
            <w:pPr>
              <w:pStyle w:val="TableText"/>
            </w:pPr>
            <w:r>
              <w:t>Community Services Directorate</w:t>
            </w:r>
          </w:p>
        </w:tc>
      </w:tr>
      <w:tr w:rsidR="00EE4355" w14:paraId="77065203"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CF95646" w14:textId="15AB60F2" w:rsidR="00EE4355" w:rsidRDefault="00EE4355" w:rsidP="0056020D">
            <w:pPr>
              <w:pStyle w:val="TableText"/>
            </w:pPr>
            <w:r>
              <w:t>GSO</w:t>
            </w:r>
          </w:p>
        </w:tc>
        <w:tc>
          <w:tcPr>
            <w:tcW w:w="6974" w:type="dxa"/>
          </w:tcPr>
          <w:p w14:paraId="746F9078" w14:textId="4358191D" w:rsidR="00EE4355" w:rsidRDefault="00EE4355" w:rsidP="0056020D">
            <w:pPr>
              <w:pStyle w:val="TableText"/>
            </w:pPr>
            <w:r>
              <w:t>Government Solicitor’s Office</w:t>
            </w:r>
          </w:p>
        </w:tc>
      </w:tr>
      <w:tr w:rsidR="00CC2AB4" w14:paraId="28FD0879" w14:textId="77777777" w:rsidTr="002F2404">
        <w:tc>
          <w:tcPr>
            <w:tcW w:w="2098" w:type="dxa"/>
          </w:tcPr>
          <w:p w14:paraId="771F1098" w14:textId="2BBD9B9B" w:rsidR="00CC2AB4" w:rsidRDefault="00CC2AB4" w:rsidP="0056020D">
            <w:pPr>
              <w:pStyle w:val="TableText"/>
            </w:pPr>
            <w:r>
              <w:t>NAPLAN</w:t>
            </w:r>
          </w:p>
        </w:tc>
        <w:tc>
          <w:tcPr>
            <w:tcW w:w="6974" w:type="dxa"/>
          </w:tcPr>
          <w:p w14:paraId="7DCC7DA4" w14:textId="35908345" w:rsidR="00CC2AB4" w:rsidRDefault="00CC2AB4" w:rsidP="0056020D">
            <w:pPr>
              <w:pStyle w:val="TableText"/>
            </w:pPr>
            <w:r>
              <w:t>National Assessment Program—Literacy and Numeracy</w:t>
            </w:r>
          </w:p>
        </w:tc>
      </w:tr>
      <w:tr w:rsidR="00E53232" w14:paraId="5EC46168"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1B494E5" w14:textId="28A3BA3E" w:rsidR="00E53232" w:rsidRDefault="00E53232" w:rsidP="0056020D">
            <w:pPr>
              <w:pStyle w:val="TableText"/>
            </w:pPr>
            <w:r>
              <w:t>NDIS</w:t>
            </w:r>
          </w:p>
        </w:tc>
        <w:tc>
          <w:tcPr>
            <w:tcW w:w="6974" w:type="dxa"/>
          </w:tcPr>
          <w:p w14:paraId="17C0E957" w14:textId="3726CF21" w:rsidR="00E53232" w:rsidRDefault="00E53232" w:rsidP="0056020D">
            <w:pPr>
              <w:pStyle w:val="TableText"/>
            </w:pPr>
            <w:r>
              <w:t>National Disability Insurance Scheme</w:t>
            </w:r>
          </w:p>
        </w:tc>
      </w:tr>
      <w:tr w:rsidR="00FD509B" w14:paraId="570BFACE" w14:textId="77777777" w:rsidTr="002F2404">
        <w:tc>
          <w:tcPr>
            <w:tcW w:w="2098" w:type="dxa"/>
          </w:tcPr>
          <w:p w14:paraId="501894CA" w14:textId="036A8582" w:rsidR="00FD509B" w:rsidRPr="0056020D" w:rsidRDefault="003A7C25" w:rsidP="0056020D">
            <w:pPr>
              <w:pStyle w:val="TableText"/>
            </w:pPr>
            <w:r>
              <w:t>OATSIA</w:t>
            </w:r>
          </w:p>
        </w:tc>
        <w:tc>
          <w:tcPr>
            <w:tcW w:w="6974" w:type="dxa"/>
          </w:tcPr>
          <w:p w14:paraId="5A10F175" w14:textId="65B9CD35" w:rsidR="00FD509B" w:rsidRPr="0056020D" w:rsidRDefault="003A7C25" w:rsidP="0056020D">
            <w:pPr>
              <w:pStyle w:val="TableText"/>
            </w:pPr>
            <w:r>
              <w:t xml:space="preserve"> Office for Aboriginal and Torres Strait Islander Affairs</w:t>
            </w:r>
          </w:p>
        </w:tc>
      </w:tr>
      <w:tr w:rsidR="00FD509B" w14:paraId="3A899758"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1A1A0DC" w14:textId="381C78D6" w:rsidR="00FD509B" w:rsidRPr="0056020D" w:rsidRDefault="0091796D" w:rsidP="0056020D">
            <w:pPr>
              <w:pStyle w:val="TableText"/>
            </w:pPr>
            <w:r>
              <w:t>PISA</w:t>
            </w:r>
          </w:p>
        </w:tc>
        <w:tc>
          <w:tcPr>
            <w:tcW w:w="6974" w:type="dxa"/>
          </w:tcPr>
          <w:p w14:paraId="30A4BA3E" w14:textId="4C631CED" w:rsidR="00FD509B" w:rsidRPr="0056020D" w:rsidRDefault="0091796D" w:rsidP="0056020D">
            <w:pPr>
              <w:pStyle w:val="TableText"/>
            </w:pPr>
            <w:r>
              <w:t>Programme for International Student Assessment</w:t>
            </w:r>
          </w:p>
        </w:tc>
      </w:tr>
      <w:tr w:rsidR="00DC3990" w14:paraId="1B8B7701" w14:textId="77777777" w:rsidTr="002F2404">
        <w:tc>
          <w:tcPr>
            <w:tcW w:w="2098" w:type="dxa"/>
          </w:tcPr>
          <w:p w14:paraId="7D422436" w14:textId="21F73A89" w:rsidR="00DC3990" w:rsidRDefault="00DC3990" w:rsidP="0056020D">
            <w:pPr>
              <w:pStyle w:val="TableText"/>
            </w:pPr>
            <w:proofErr w:type="spellStart"/>
            <w:r>
              <w:t>QoN</w:t>
            </w:r>
            <w:proofErr w:type="spellEnd"/>
          </w:p>
        </w:tc>
        <w:tc>
          <w:tcPr>
            <w:tcW w:w="6974" w:type="dxa"/>
          </w:tcPr>
          <w:p w14:paraId="6D7423BA" w14:textId="45F9396A" w:rsidR="00DC3990" w:rsidRDefault="00DC3990" w:rsidP="0056020D">
            <w:pPr>
              <w:pStyle w:val="TableText"/>
            </w:pPr>
            <w:r>
              <w:t>Question on Notice</w:t>
            </w:r>
          </w:p>
        </w:tc>
      </w:tr>
      <w:tr w:rsidR="00DC3990" w14:paraId="6756014F"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2D89EC1" w14:textId="40EAD55C" w:rsidR="00DC3990" w:rsidRDefault="00DC3990" w:rsidP="0056020D">
            <w:pPr>
              <w:pStyle w:val="TableText"/>
            </w:pPr>
            <w:proofErr w:type="spellStart"/>
            <w:r>
              <w:t>QToN</w:t>
            </w:r>
            <w:proofErr w:type="spellEnd"/>
          </w:p>
        </w:tc>
        <w:tc>
          <w:tcPr>
            <w:tcW w:w="6974" w:type="dxa"/>
          </w:tcPr>
          <w:p w14:paraId="3B4F2BF4" w14:textId="758016F2" w:rsidR="00DC3990" w:rsidRDefault="00DC3990" w:rsidP="0056020D">
            <w:pPr>
              <w:pStyle w:val="TableText"/>
            </w:pPr>
            <w:r>
              <w:t>Question Taken on Notice</w:t>
            </w:r>
          </w:p>
        </w:tc>
      </w:tr>
      <w:tr w:rsidR="00FD509B" w14:paraId="05CACDC2" w14:textId="77777777" w:rsidTr="002F2404">
        <w:tc>
          <w:tcPr>
            <w:tcW w:w="2098" w:type="dxa"/>
          </w:tcPr>
          <w:p w14:paraId="4B7FE080" w14:textId="766BF75B" w:rsidR="00FD509B" w:rsidRPr="0056020D" w:rsidRDefault="00C32243" w:rsidP="0056020D">
            <w:pPr>
              <w:pStyle w:val="TableText"/>
            </w:pPr>
            <w:r>
              <w:t>RTO</w:t>
            </w:r>
          </w:p>
        </w:tc>
        <w:tc>
          <w:tcPr>
            <w:tcW w:w="6974" w:type="dxa"/>
          </w:tcPr>
          <w:p w14:paraId="03D46246" w14:textId="2C69C0CA" w:rsidR="00FD509B" w:rsidRPr="0056020D" w:rsidRDefault="00C32243" w:rsidP="0056020D">
            <w:pPr>
              <w:pStyle w:val="TableText"/>
            </w:pPr>
            <w:r>
              <w:t>Registered Training Organisation</w:t>
            </w:r>
          </w:p>
        </w:tc>
      </w:tr>
      <w:tr w:rsidR="00435014" w14:paraId="563DB79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6EBCA81" w14:textId="565E40D6" w:rsidR="00435014" w:rsidRDefault="00435014" w:rsidP="0056020D">
            <w:pPr>
              <w:pStyle w:val="TableText"/>
            </w:pPr>
            <w:r>
              <w:t>YAC</w:t>
            </w:r>
          </w:p>
        </w:tc>
        <w:tc>
          <w:tcPr>
            <w:tcW w:w="6974" w:type="dxa"/>
          </w:tcPr>
          <w:p w14:paraId="7EC492B9" w14:textId="227A8A9D" w:rsidR="00435014" w:rsidRDefault="00435014" w:rsidP="0056020D">
            <w:pPr>
              <w:pStyle w:val="TableText"/>
            </w:pPr>
            <w:r>
              <w:t>Youth Advisory Council</w:t>
            </w:r>
          </w:p>
        </w:tc>
      </w:tr>
    </w:tbl>
    <w:p w14:paraId="497930C6" w14:textId="77777777" w:rsidR="00D37A0C" w:rsidRDefault="00D37A0C" w:rsidP="00D37A0C"/>
    <w:p w14:paraId="4951056E" w14:textId="77777777" w:rsidR="005973EA" w:rsidRPr="0064133C" w:rsidRDefault="004001FB" w:rsidP="0064133C">
      <w:pPr>
        <w:pStyle w:val="TOCHeading"/>
      </w:pPr>
      <w:r>
        <w:br w:type="page"/>
      </w:r>
      <w:r w:rsidR="00566B91" w:rsidRPr="0064133C">
        <w:lastRenderedPageBreak/>
        <w:t>Table of Contents</w:t>
      </w:r>
    </w:p>
    <w:p w14:paraId="6E2C557D" w14:textId="5494BCB3" w:rsidR="0046462A"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68678297" w:history="1">
        <w:r w:rsidR="0046462A" w:rsidRPr="00960090">
          <w:rPr>
            <w:rStyle w:val="Hyperlink"/>
            <w:noProof/>
          </w:rPr>
          <w:t>The Committee</w:t>
        </w:r>
        <w:r w:rsidR="0046462A">
          <w:rPr>
            <w:noProof/>
            <w:webHidden/>
          </w:rPr>
          <w:tab/>
        </w:r>
        <w:r w:rsidR="0046462A">
          <w:rPr>
            <w:noProof/>
            <w:webHidden/>
          </w:rPr>
          <w:fldChar w:fldCharType="begin"/>
        </w:r>
        <w:r w:rsidR="0046462A">
          <w:rPr>
            <w:noProof/>
            <w:webHidden/>
          </w:rPr>
          <w:instrText xml:space="preserve"> PAGEREF _Toc68678297 \h </w:instrText>
        </w:r>
        <w:r w:rsidR="0046462A">
          <w:rPr>
            <w:noProof/>
            <w:webHidden/>
          </w:rPr>
        </w:r>
        <w:r w:rsidR="0046462A">
          <w:rPr>
            <w:noProof/>
            <w:webHidden/>
          </w:rPr>
          <w:fldChar w:fldCharType="separate"/>
        </w:r>
        <w:r w:rsidR="005B4318">
          <w:rPr>
            <w:noProof/>
            <w:webHidden/>
          </w:rPr>
          <w:t>i</w:t>
        </w:r>
        <w:r w:rsidR="0046462A">
          <w:rPr>
            <w:noProof/>
            <w:webHidden/>
          </w:rPr>
          <w:fldChar w:fldCharType="end"/>
        </w:r>
      </w:hyperlink>
    </w:p>
    <w:p w14:paraId="35D89AF7" w14:textId="592BBD61" w:rsidR="0046462A" w:rsidRDefault="0046462A">
      <w:pPr>
        <w:pStyle w:val="TOC2"/>
        <w:rPr>
          <w:rFonts w:asciiTheme="minorHAnsi" w:eastAsiaTheme="minorEastAsia" w:hAnsiTheme="minorHAnsi" w:cstheme="minorBidi"/>
          <w:b w:val="0"/>
          <w:noProof/>
          <w:sz w:val="22"/>
          <w:szCs w:val="22"/>
          <w:lang w:eastAsia="zh-TW"/>
        </w:rPr>
      </w:pPr>
      <w:hyperlink w:anchor="_Toc68678298" w:history="1">
        <w:r w:rsidRPr="00960090">
          <w:rPr>
            <w:rStyle w:val="Hyperlink"/>
            <w:noProof/>
          </w:rPr>
          <w:t>Committee Membership</w:t>
        </w:r>
        <w:r>
          <w:rPr>
            <w:noProof/>
            <w:webHidden/>
          </w:rPr>
          <w:tab/>
        </w:r>
        <w:r>
          <w:rPr>
            <w:noProof/>
            <w:webHidden/>
          </w:rPr>
          <w:fldChar w:fldCharType="begin"/>
        </w:r>
        <w:r>
          <w:rPr>
            <w:noProof/>
            <w:webHidden/>
          </w:rPr>
          <w:instrText xml:space="preserve"> PAGEREF _Toc68678298 \h </w:instrText>
        </w:r>
        <w:r>
          <w:rPr>
            <w:noProof/>
            <w:webHidden/>
          </w:rPr>
        </w:r>
        <w:r>
          <w:rPr>
            <w:noProof/>
            <w:webHidden/>
          </w:rPr>
          <w:fldChar w:fldCharType="separate"/>
        </w:r>
        <w:r w:rsidR="005B4318">
          <w:rPr>
            <w:noProof/>
            <w:webHidden/>
          </w:rPr>
          <w:t>i</w:t>
        </w:r>
        <w:r>
          <w:rPr>
            <w:noProof/>
            <w:webHidden/>
          </w:rPr>
          <w:fldChar w:fldCharType="end"/>
        </w:r>
      </w:hyperlink>
    </w:p>
    <w:p w14:paraId="51BDD32A" w14:textId="5519927F" w:rsidR="0046462A" w:rsidRDefault="0046462A">
      <w:pPr>
        <w:pStyle w:val="TOC2"/>
        <w:rPr>
          <w:rFonts w:asciiTheme="minorHAnsi" w:eastAsiaTheme="minorEastAsia" w:hAnsiTheme="minorHAnsi" w:cstheme="minorBidi"/>
          <w:b w:val="0"/>
          <w:noProof/>
          <w:sz w:val="22"/>
          <w:szCs w:val="22"/>
          <w:lang w:eastAsia="zh-TW"/>
        </w:rPr>
      </w:pPr>
      <w:hyperlink w:anchor="_Toc68678299" w:history="1">
        <w:r w:rsidRPr="00960090">
          <w:rPr>
            <w:rStyle w:val="Hyperlink"/>
            <w:noProof/>
          </w:rPr>
          <w:t>Secretariat</w:t>
        </w:r>
        <w:r>
          <w:rPr>
            <w:noProof/>
            <w:webHidden/>
          </w:rPr>
          <w:tab/>
        </w:r>
        <w:r>
          <w:rPr>
            <w:noProof/>
            <w:webHidden/>
          </w:rPr>
          <w:fldChar w:fldCharType="begin"/>
        </w:r>
        <w:r>
          <w:rPr>
            <w:noProof/>
            <w:webHidden/>
          </w:rPr>
          <w:instrText xml:space="preserve"> PAGEREF _Toc68678299 \h </w:instrText>
        </w:r>
        <w:r>
          <w:rPr>
            <w:noProof/>
            <w:webHidden/>
          </w:rPr>
        </w:r>
        <w:r>
          <w:rPr>
            <w:noProof/>
            <w:webHidden/>
          </w:rPr>
          <w:fldChar w:fldCharType="separate"/>
        </w:r>
        <w:r w:rsidR="005B4318">
          <w:rPr>
            <w:noProof/>
            <w:webHidden/>
          </w:rPr>
          <w:t>i</w:t>
        </w:r>
        <w:r>
          <w:rPr>
            <w:noProof/>
            <w:webHidden/>
          </w:rPr>
          <w:fldChar w:fldCharType="end"/>
        </w:r>
      </w:hyperlink>
    </w:p>
    <w:p w14:paraId="7A5ADF80" w14:textId="548B7F24" w:rsidR="0046462A" w:rsidRDefault="0046462A">
      <w:pPr>
        <w:pStyle w:val="TOC2"/>
        <w:rPr>
          <w:rFonts w:asciiTheme="minorHAnsi" w:eastAsiaTheme="minorEastAsia" w:hAnsiTheme="minorHAnsi" w:cstheme="minorBidi"/>
          <w:b w:val="0"/>
          <w:noProof/>
          <w:sz w:val="22"/>
          <w:szCs w:val="22"/>
          <w:lang w:eastAsia="zh-TW"/>
        </w:rPr>
      </w:pPr>
      <w:hyperlink w:anchor="_Toc68678300" w:history="1">
        <w:r w:rsidRPr="00960090">
          <w:rPr>
            <w:rStyle w:val="Hyperlink"/>
            <w:noProof/>
          </w:rPr>
          <w:t>Contact Information</w:t>
        </w:r>
        <w:r>
          <w:rPr>
            <w:noProof/>
            <w:webHidden/>
          </w:rPr>
          <w:tab/>
        </w:r>
        <w:r>
          <w:rPr>
            <w:noProof/>
            <w:webHidden/>
          </w:rPr>
          <w:fldChar w:fldCharType="begin"/>
        </w:r>
        <w:r>
          <w:rPr>
            <w:noProof/>
            <w:webHidden/>
          </w:rPr>
          <w:instrText xml:space="preserve"> PAGEREF _Toc68678300 \h </w:instrText>
        </w:r>
        <w:r>
          <w:rPr>
            <w:noProof/>
            <w:webHidden/>
          </w:rPr>
        </w:r>
        <w:r>
          <w:rPr>
            <w:noProof/>
            <w:webHidden/>
          </w:rPr>
          <w:fldChar w:fldCharType="separate"/>
        </w:r>
        <w:r w:rsidR="005B4318">
          <w:rPr>
            <w:noProof/>
            <w:webHidden/>
          </w:rPr>
          <w:t>i</w:t>
        </w:r>
        <w:r>
          <w:rPr>
            <w:noProof/>
            <w:webHidden/>
          </w:rPr>
          <w:fldChar w:fldCharType="end"/>
        </w:r>
      </w:hyperlink>
    </w:p>
    <w:p w14:paraId="0B3D2B43" w14:textId="4805E6BF" w:rsidR="0046462A" w:rsidRDefault="0046462A">
      <w:pPr>
        <w:pStyle w:val="TOC2"/>
        <w:rPr>
          <w:rFonts w:asciiTheme="minorHAnsi" w:eastAsiaTheme="minorEastAsia" w:hAnsiTheme="minorHAnsi" w:cstheme="minorBidi"/>
          <w:b w:val="0"/>
          <w:noProof/>
          <w:sz w:val="22"/>
          <w:szCs w:val="22"/>
          <w:lang w:eastAsia="zh-TW"/>
        </w:rPr>
      </w:pPr>
      <w:hyperlink w:anchor="_Toc68678301" w:history="1">
        <w:r w:rsidRPr="00960090">
          <w:rPr>
            <w:rStyle w:val="Hyperlink"/>
            <w:noProof/>
          </w:rPr>
          <w:t>Resolution of appointment</w:t>
        </w:r>
        <w:r>
          <w:rPr>
            <w:noProof/>
            <w:webHidden/>
          </w:rPr>
          <w:tab/>
        </w:r>
        <w:r>
          <w:rPr>
            <w:noProof/>
            <w:webHidden/>
          </w:rPr>
          <w:fldChar w:fldCharType="begin"/>
        </w:r>
        <w:r>
          <w:rPr>
            <w:noProof/>
            <w:webHidden/>
          </w:rPr>
          <w:instrText xml:space="preserve"> PAGEREF _Toc68678301 \h </w:instrText>
        </w:r>
        <w:r>
          <w:rPr>
            <w:noProof/>
            <w:webHidden/>
          </w:rPr>
        </w:r>
        <w:r>
          <w:rPr>
            <w:noProof/>
            <w:webHidden/>
          </w:rPr>
          <w:fldChar w:fldCharType="separate"/>
        </w:r>
        <w:r w:rsidR="005B4318">
          <w:rPr>
            <w:noProof/>
            <w:webHidden/>
          </w:rPr>
          <w:t>ii</w:t>
        </w:r>
        <w:r>
          <w:rPr>
            <w:noProof/>
            <w:webHidden/>
          </w:rPr>
          <w:fldChar w:fldCharType="end"/>
        </w:r>
      </w:hyperlink>
    </w:p>
    <w:p w14:paraId="44B16342" w14:textId="22808E43" w:rsidR="0046462A" w:rsidRDefault="0046462A">
      <w:pPr>
        <w:pStyle w:val="TOC2"/>
        <w:rPr>
          <w:rFonts w:asciiTheme="minorHAnsi" w:eastAsiaTheme="minorEastAsia" w:hAnsiTheme="minorHAnsi" w:cstheme="minorBidi"/>
          <w:b w:val="0"/>
          <w:noProof/>
          <w:sz w:val="22"/>
          <w:szCs w:val="22"/>
          <w:lang w:eastAsia="zh-TW"/>
        </w:rPr>
      </w:pPr>
      <w:hyperlink w:anchor="_Toc68678302" w:history="1">
        <w:r w:rsidRPr="00960090">
          <w:rPr>
            <w:rStyle w:val="Hyperlink"/>
            <w:noProof/>
          </w:rPr>
          <w:t>Terms of reference</w:t>
        </w:r>
        <w:r>
          <w:rPr>
            <w:noProof/>
            <w:webHidden/>
          </w:rPr>
          <w:tab/>
        </w:r>
        <w:r>
          <w:rPr>
            <w:noProof/>
            <w:webHidden/>
          </w:rPr>
          <w:fldChar w:fldCharType="begin"/>
        </w:r>
        <w:r>
          <w:rPr>
            <w:noProof/>
            <w:webHidden/>
          </w:rPr>
          <w:instrText xml:space="preserve"> PAGEREF _Toc68678302 \h </w:instrText>
        </w:r>
        <w:r>
          <w:rPr>
            <w:noProof/>
            <w:webHidden/>
          </w:rPr>
        </w:r>
        <w:r>
          <w:rPr>
            <w:noProof/>
            <w:webHidden/>
          </w:rPr>
          <w:fldChar w:fldCharType="separate"/>
        </w:r>
        <w:r w:rsidR="005B4318">
          <w:rPr>
            <w:noProof/>
            <w:webHidden/>
          </w:rPr>
          <w:t>ii</w:t>
        </w:r>
        <w:r>
          <w:rPr>
            <w:noProof/>
            <w:webHidden/>
          </w:rPr>
          <w:fldChar w:fldCharType="end"/>
        </w:r>
      </w:hyperlink>
    </w:p>
    <w:p w14:paraId="6439C479" w14:textId="46A96EEC"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03" w:history="1">
        <w:r w:rsidRPr="00960090">
          <w:rPr>
            <w:rStyle w:val="Hyperlink"/>
            <w:noProof/>
          </w:rPr>
          <w:t>Acronyms</w:t>
        </w:r>
        <w:r>
          <w:rPr>
            <w:noProof/>
            <w:webHidden/>
          </w:rPr>
          <w:tab/>
        </w:r>
        <w:r>
          <w:rPr>
            <w:noProof/>
            <w:webHidden/>
          </w:rPr>
          <w:fldChar w:fldCharType="begin"/>
        </w:r>
        <w:r>
          <w:rPr>
            <w:noProof/>
            <w:webHidden/>
          </w:rPr>
          <w:instrText xml:space="preserve"> PAGEREF _Toc68678303 \h </w:instrText>
        </w:r>
        <w:r>
          <w:rPr>
            <w:noProof/>
            <w:webHidden/>
          </w:rPr>
        </w:r>
        <w:r>
          <w:rPr>
            <w:noProof/>
            <w:webHidden/>
          </w:rPr>
          <w:fldChar w:fldCharType="separate"/>
        </w:r>
        <w:r w:rsidR="005B4318">
          <w:rPr>
            <w:noProof/>
            <w:webHidden/>
          </w:rPr>
          <w:t>vi</w:t>
        </w:r>
        <w:r>
          <w:rPr>
            <w:noProof/>
            <w:webHidden/>
          </w:rPr>
          <w:fldChar w:fldCharType="end"/>
        </w:r>
      </w:hyperlink>
    </w:p>
    <w:p w14:paraId="17334C92" w14:textId="470E3213"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04" w:history="1">
        <w:r w:rsidRPr="00960090">
          <w:rPr>
            <w:rStyle w:val="Hyperlink"/>
            <w:noProof/>
          </w:rPr>
          <w:t>Recommendations</w:t>
        </w:r>
        <w:r>
          <w:rPr>
            <w:noProof/>
            <w:webHidden/>
          </w:rPr>
          <w:tab/>
        </w:r>
        <w:r>
          <w:rPr>
            <w:noProof/>
            <w:webHidden/>
          </w:rPr>
          <w:fldChar w:fldCharType="begin"/>
        </w:r>
        <w:r>
          <w:rPr>
            <w:noProof/>
            <w:webHidden/>
          </w:rPr>
          <w:instrText xml:space="preserve"> PAGEREF _Toc68678304 \h </w:instrText>
        </w:r>
        <w:r>
          <w:rPr>
            <w:noProof/>
            <w:webHidden/>
          </w:rPr>
        </w:r>
        <w:r>
          <w:rPr>
            <w:noProof/>
            <w:webHidden/>
          </w:rPr>
          <w:fldChar w:fldCharType="separate"/>
        </w:r>
        <w:r w:rsidR="005B4318">
          <w:rPr>
            <w:noProof/>
            <w:webHidden/>
          </w:rPr>
          <w:t>ix</w:t>
        </w:r>
        <w:r>
          <w:rPr>
            <w:noProof/>
            <w:webHidden/>
          </w:rPr>
          <w:fldChar w:fldCharType="end"/>
        </w:r>
      </w:hyperlink>
    </w:p>
    <w:p w14:paraId="260D451F" w14:textId="574CB736"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05" w:history="1">
        <w:r w:rsidRPr="00960090">
          <w:rPr>
            <w:rStyle w:val="Hyperlink"/>
            <w:noProof/>
          </w:rPr>
          <w:t>1. Introduction</w:t>
        </w:r>
        <w:r>
          <w:rPr>
            <w:noProof/>
            <w:webHidden/>
          </w:rPr>
          <w:tab/>
        </w:r>
        <w:r>
          <w:rPr>
            <w:noProof/>
            <w:webHidden/>
          </w:rPr>
          <w:fldChar w:fldCharType="begin"/>
        </w:r>
        <w:r>
          <w:rPr>
            <w:noProof/>
            <w:webHidden/>
          </w:rPr>
          <w:instrText xml:space="preserve"> PAGEREF _Toc68678305 \h </w:instrText>
        </w:r>
        <w:r>
          <w:rPr>
            <w:noProof/>
            <w:webHidden/>
          </w:rPr>
        </w:r>
        <w:r>
          <w:rPr>
            <w:noProof/>
            <w:webHidden/>
          </w:rPr>
          <w:fldChar w:fldCharType="separate"/>
        </w:r>
        <w:r w:rsidR="005B4318">
          <w:rPr>
            <w:noProof/>
            <w:webHidden/>
          </w:rPr>
          <w:t>1</w:t>
        </w:r>
        <w:r>
          <w:rPr>
            <w:noProof/>
            <w:webHidden/>
          </w:rPr>
          <w:fldChar w:fldCharType="end"/>
        </w:r>
      </w:hyperlink>
    </w:p>
    <w:p w14:paraId="6621860F" w14:textId="473DBA80" w:rsidR="0046462A" w:rsidRDefault="0046462A">
      <w:pPr>
        <w:pStyle w:val="TOC2"/>
        <w:rPr>
          <w:rFonts w:asciiTheme="minorHAnsi" w:eastAsiaTheme="minorEastAsia" w:hAnsiTheme="minorHAnsi" w:cstheme="minorBidi"/>
          <w:b w:val="0"/>
          <w:noProof/>
          <w:sz w:val="22"/>
          <w:szCs w:val="22"/>
          <w:lang w:eastAsia="zh-TW"/>
        </w:rPr>
      </w:pPr>
      <w:hyperlink w:anchor="_Toc68678306" w:history="1">
        <w:r w:rsidRPr="00960090">
          <w:rPr>
            <w:rStyle w:val="Hyperlink"/>
            <w:noProof/>
          </w:rPr>
          <w:t>Background</w:t>
        </w:r>
        <w:r>
          <w:rPr>
            <w:noProof/>
            <w:webHidden/>
          </w:rPr>
          <w:tab/>
        </w:r>
        <w:r>
          <w:rPr>
            <w:noProof/>
            <w:webHidden/>
          </w:rPr>
          <w:fldChar w:fldCharType="begin"/>
        </w:r>
        <w:r>
          <w:rPr>
            <w:noProof/>
            <w:webHidden/>
          </w:rPr>
          <w:instrText xml:space="preserve"> PAGEREF _Toc68678306 \h </w:instrText>
        </w:r>
        <w:r>
          <w:rPr>
            <w:noProof/>
            <w:webHidden/>
          </w:rPr>
        </w:r>
        <w:r>
          <w:rPr>
            <w:noProof/>
            <w:webHidden/>
          </w:rPr>
          <w:fldChar w:fldCharType="separate"/>
        </w:r>
        <w:r w:rsidR="005B4318">
          <w:rPr>
            <w:noProof/>
            <w:webHidden/>
          </w:rPr>
          <w:t>1</w:t>
        </w:r>
        <w:r>
          <w:rPr>
            <w:noProof/>
            <w:webHidden/>
          </w:rPr>
          <w:fldChar w:fldCharType="end"/>
        </w:r>
      </w:hyperlink>
    </w:p>
    <w:p w14:paraId="2F20D873" w14:textId="7EB5CD46" w:rsidR="0046462A" w:rsidRDefault="0046462A">
      <w:pPr>
        <w:pStyle w:val="TOC2"/>
        <w:rPr>
          <w:rFonts w:asciiTheme="minorHAnsi" w:eastAsiaTheme="minorEastAsia" w:hAnsiTheme="minorHAnsi" w:cstheme="minorBidi"/>
          <w:b w:val="0"/>
          <w:noProof/>
          <w:sz w:val="22"/>
          <w:szCs w:val="22"/>
          <w:lang w:eastAsia="zh-TW"/>
        </w:rPr>
      </w:pPr>
      <w:hyperlink w:anchor="_Toc68678307" w:history="1">
        <w:r w:rsidRPr="00960090">
          <w:rPr>
            <w:rStyle w:val="Hyperlink"/>
            <w:noProof/>
          </w:rPr>
          <w:t>Annual Reporting Requirements</w:t>
        </w:r>
        <w:r>
          <w:rPr>
            <w:noProof/>
            <w:webHidden/>
          </w:rPr>
          <w:tab/>
        </w:r>
        <w:r>
          <w:rPr>
            <w:noProof/>
            <w:webHidden/>
          </w:rPr>
          <w:fldChar w:fldCharType="begin"/>
        </w:r>
        <w:r>
          <w:rPr>
            <w:noProof/>
            <w:webHidden/>
          </w:rPr>
          <w:instrText xml:space="preserve"> PAGEREF _Toc68678307 \h </w:instrText>
        </w:r>
        <w:r>
          <w:rPr>
            <w:noProof/>
            <w:webHidden/>
          </w:rPr>
        </w:r>
        <w:r>
          <w:rPr>
            <w:noProof/>
            <w:webHidden/>
          </w:rPr>
          <w:fldChar w:fldCharType="separate"/>
        </w:r>
        <w:r w:rsidR="005B4318">
          <w:rPr>
            <w:noProof/>
            <w:webHidden/>
          </w:rPr>
          <w:t>1</w:t>
        </w:r>
        <w:r>
          <w:rPr>
            <w:noProof/>
            <w:webHidden/>
          </w:rPr>
          <w:fldChar w:fldCharType="end"/>
        </w:r>
      </w:hyperlink>
    </w:p>
    <w:p w14:paraId="1A1C75F1" w14:textId="17413761" w:rsidR="0046462A" w:rsidRDefault="0046462A">
      <w:pPr>
        <w:pStyle w:val="TOC2"/>
        <w:rPr>
          <w:rFonts w:asciiTheme="minorHAnsi" w:eastAsiaTheme="minorEastAsia" w:hAnsiTheme="minorHAnsi" w:cstheme="minorBidi"/>
          <w:b w:val="0"/>
          <w:noProof/>
          <w:sz w:val="22"/>
          <w:szCs w:val="22"/>
          <w:lang w:eastAsia="zh-TW"/>
        </w:rPr>
      </w:pPr>
      <w:hyperlink w:anchor="_Toc68678308" w:history="1">
        <w:r w:rsidRPr="00960090">
          <w:rPr>
            <w:rStyle w:val="Hyperlink"/>
            <w:noProof/>
          </w:rPr>
          <w:t>Scope of Inquiries</w:t>
        </w:r>
        <w:r>
          <w:rPr>
            <w:noProof/>
            <w:webHidden/>
          </w:rPr>
          <w:tab/>
        </w:r>
        <w:r>
          <w:rPr>
            <w:noProof/>
            <w:webHidden/>
          </w:rPr>
          <w:fldChar w:fldCharType="begin"/>
        </w:r>
        <w:r>
          <w:rPr>
            <w:noProof/>
            <w:webHidden/>
          </w:rPr>
          <w:instrText xml:space="preserve"> PAGEREF _Toc68678308 \h </w:instrText>
        </w:r>
        <w:r>
          <w:rPr>
            <w:noProof/>
            <w:webHidden/>
          </w:rPr>
        </w:r>
        <w:r>
          <w:rPr>
            <w:noProof/>
            <w:webHidden/>
          </w:rPr>
          <w:fldChar w:fldCharType="separate"/>
        </w:r>
        <w:r w:rsidR="005B4318">
          <w:rPr>
            <w:noProof/>
            <w:webHidden/>
          </w:rPr>
          <w:t>3</w:t>
        </w:r>
        <w:r>
          <w:rPr>
            <w:noProof/>
            <w:webHidden/>
          </w:rPr>
          <w:fldChar w:fldCharType="end"/>
        </w:r>
      </w:hyperlink>
    </w:p>
    <w:p w14:paraId="50E560F0" w14:textId="6EB32570" w:rsidR="0046462A" w:rsidRDefault="0046462A">
      <w:pPr>
        <w:pStyle w:val="TOC2"/>
        <w:rPr>
          <w:rFonts w:asciiTheme="minorHAnsi" w:eastAsiaTheme="minorEastAsia" w:hAnsiTheme="minorHAnsi" w:cstheme="minorBidi"/>
          <w:b w:val="0"/>
          <w:noProof/>
          <w:sz w:val="22"/>
          <w:szCs w:val="22"/>
          <w:lang w:eastAsia="zh-TW"/>
        </w:rPr>
      </w:pPr>
      <w:hyperlink w:anchor="_Toc68678309" w:history="1">
        <w:r w:rsidRPr="00960090">
          <w:rPr>
            <w:rStyle w:val="Hyperlink"/>
            <w:noProof/>
          </w:rPr>
          <w:t>Conduct of the Inquires</w:t>
        </w:r>
        <w:r>
          <w:rPr>
            <w:noProof/>
            <w:webHidden/>
          </w:rPr>
          <w:tab/>
        </w:r>
        <w:r>
          <w:rPr>
            <w:noProof/>
            <w:webHidden/>
          </w:rPr>
          <w:fldChar w:fldCharType="begin"/>
        </w:r>
        <w:r>
          <w:rPr>
            <w:noProof/>
            <w:webHidden/>
          </w:rPr>
          <w:instrText xml:space="preserve"> PAGEREF _Toc68678309 \h </w:instrText>
        </w:r>
        <w:r>
          <w:rPr>
            <w:noProof/>
            <w:webHidden/>
          </w:rPr>
        </w:r>
        <w:r>
          <w:rPr>
            <w:noProof/>
            <w:webHidden/>
          </w:rPr>
          <w:fldChar w:fldCharType="separate"/>
        </w:r>
        <w:r w:rsidR="005B4318">
          <w:rPr>
            <w:noProof/>
            <w:webHidden/>
          </w:rPr>
          <w:t>7</w:t>
        </w:r>
        <w:r>
          <w:rPr>
            <w:noProof/>
            <w:webHidden/>
          </w:rPr>
          <w:fldChar w:fldCharType="end"/>
        </w:r>
      </w:hyperlink>
    </w:p>
    <w:p w14:paraId="0AC4AE7C" w14:textId="24068710" w:rsidR="0046462A" w:rsidRDefault="0046462A">
      <w:pPr>
        <w:pStyle w:val="TOC2"/>
        <w:rPr>
          <w:rFonts w:asciiTheme="minorHAnsi" w:eastAsiaTheme="minorEastAsia" w:hAnsiTheme="minorHAnsi" w:cstheme="minorBidi"/>
          <w:b w:val="0"/>
          <w:noProof/>
          <w:sz w:val="22"/>
          <w:szCs w:val="22"/>
          <w:lang w:eastAsia="zh-TW"/>
        </w:rPr>
      </w:pPr>
      <w:hyperlink w:anchor="_Toc68678310" w:history="1">
        <w:r w:rsidRPr="00960090">
          <w:rPr>
            <w:rStyle w:val="Hyperlink"/>
            <w:noProof/>
          </w:rPr>
          <w:t>Acknowledgements</w:t>
        </w:r>
        <w:r>
          <w:rPr>
            <w:noProof/>
            <w:webHidden/>
          </w:rPr>
          <w:tab/>
        </w:r>
        <w:r>
          <w:rPr>
            <w:noProof/>
            <w:webHidden/>
          </w:rPr>
          <w:fldChar w:fldCharType="begin"/>
        </w:r>
        <w:r>
          <w:rPr>
            <w:noProof/>
            <w:webHidden/>
          </w:rPr>
          <w:instrText xml:space="preserve"> PAGEREF _Toc68678310 \h </w:instrText>
        </w:r>
        <w:r>
          <w:rPr>
            <w:noProof/>
            <w:webHidden/>
          </w:rPr>
        </w:r>
        <w:r>
          <w:rPr>
            <w:noProof/>
            <w:webHidden/>
          </w:rPr>
          <w:fldChar w:fldCharType="separate"/>
        </w:r>
        <w:r w:rsidR="005B4318">
          <w:rPr>
            <w:noProof/>
            <w:webHidden/>
          </w:rPr>
          <w:t>7</w:t>
        </w:r>
        <w:r>
          <w:rPr>
            <w:noProof/>
            <w:webHidden/>
          </w:rPr>
          <w:fldChar w:fldCharType="end"/>
        </w:r>
      </w:hyperlink>
    </w:p>
    <w:p w14:paraId="36666F9D" w14:textId="0533ED19" w:rsidR="0046462A" w:rsidRDefault="0046462A">
      <w:pPr>
        <w:pStyle w:val="TOC2"/>
        <w:rPr>
          <w:rFonts w:asciiTheme="minorHAnsi" w:eastAsiaTheme="minorEastAsia" w:hAnsiTheme="minorHAnsi" w:cstheme="minorBidi"/>
          <w:b w:val="0"/>
          <w:noProof/>
          <w:sz w:val="22"/>
          <w:szCs w:val="22"/>
          <w:lang w:eastAsia="zh-TW"/>
        </w:rPr>
      </w:pPr>
      <w:hyperlink w:anchor="_Toc68678311" w:history="1">
        <w:r w:rsidRPr="00960090">
          <w:rPr>
            <w:rStyle w:val="Hyperlink"/>
            <w:noProof/>
          </w:rPr>
          <w:t>Structure of the Report</w:t>
        </w:r>
        <w:r>
          <w:rPr>
            <w:noProof/>
            <w:webHidden/>
          </w:rPr>
          <w:tab/>
        </w:r>
        <w:r>
          <w:rPr>
            <w:noProof/>
            <w:webHidden/>
          </w:rPr>
          <w:fldChar w:fldCharType="begin"/>
        </w:r>
        <w:r>
          <w:rPr>
            <w:noProof/>
            <w:webHidden/>
          </w:rPr>
          <w:instrText xml:space="preserve"> PAGEREF _Toc68678311 \h </w:instrText>
        </w:r>
        <w:r>
          <w:rPr>
            <w:noProof/>
            <w:webHidden/>
          </w:rPr>
        </w:r>
        <w:r>
          <w:rPr>
            <w:noProof/>
            <w:webHidden/>
          </w:rPr>
          <w:fldChar w:fldCharType="separate"/>
        </w:r>
        <w:r w:rsidR="005B4318">
          <w:rPr>
            <w:noProof/>
            <w:webHidden/>
          </w:rPr>
          <w:t>7</w:t>
        </w:r>
        <w:r>
          <w:rPr>
            <w:noProof/>
            <w:webHidden/>
          </w:rPr>
          <w:fldChar w:fldCharType="end"/>
        </w:r>
      </w:hyperlink>
    </w:p>
    <w:p w14:paraId="12D4A617" w14:textId="1D44BB77"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12" w:history="1">
        <w:r w:rsidRPr="00960090">
          <w:rPr>
            <w:rStyle w:val="Hyperlink"/>
            <w:noProof/>
          </w:rPr>
          <w:t>2</w:t>
        </w:r>
        <w:r>
          <w:rPr>
            <w:rFonts w:asciiTheme="minorHAnsi" w:eastAsiaTheme="minorEastAsia" w:hAnsiTheme="minorHAnsi" w:cstheme="minorBidi"/>
            <w:b w:val="0"/>
            <w:bCs w:val="0"/>
            <w:smallCaps w:val="0"/>
            <w:noProof/>
            <w:spacing w:val="0"/>
            <w:sz w:val="22"/>
            <w:szCs w:val="22"/>
            <w:lang w:eastAsia="zh-TW"/>
          </w:rPr>
          <w:tab/>
        </w:r>
        <w:r w:rsidRPr="00960090">
          <w:rPr>
            <w:rStyle w:val="Hyperlink"/>
            <w:noProof/>
          </w:rPr>
          <w:t>Early Childhood Development</w:t>
        </w:r>
        <w:r>
          <w:rPr>
            <w:noProof/>
            <w:webHidden/>
          </w:rPr>
          <w:tab/>
        </w:r>
        <w:r>
          <w:rPr>
            <w:noProof/>
            <w:webHidden/>
          </w:rPr>
          <w:fldChar w:fldCharType="begin"/>
        </w:r>
        <w:r>
          <w:rPr>
            <w:noProof/>
            <w:webHidden/>
          </w:rPr>
          <w:instrText xml:space="preserve"> PAGEREF _Toc68678312 \h </w:instrText>
        </w:r>
        <w:r>
          <w:rPr>
            <w:noProof/>
            <w:webHidden/>
          </w:rPr>
        </w:r>
        <w:r>
          <w:rPr>
            <w:noProof/>
            <w:webHidden/>
          </w:rPr>
          <w:fldChar w:fldCharType="separate"/>
        </w:r>
        <w:r w:rsidR="005B4318">
          <w:rPr>
            <w:noProof/>
            <w:webHidden/>
          </w:rPr>
          <w:t>9</w:t>
        </w:r>
        <w:r>
          <w:rPr>
            <w:noProof/>
            <w:webHidden/>
          </w:rPr>
          <w:fldChar w:fldCharType="end"/>
        </w:r>
      </w:hyperlink>
    </w:p>
    <w:p w14:paraId="02F481D9" w14:textId="3B21D02D" w:rsidR="0046462A" w:rsidRDefault="0046462A">
      <w:pPr>
        <w:pStyle w:val="TOC2"/>
        <w:rPr>
          <w:rFonts w:asciiTheme="minorHAnsi" w:eastAsiaTheme="minorEastAsia" w:hAnsiTheme="minorHAnsi" w:cstheme="minorBidi"/>
          <w:b w:val="0"/>
          <w:noProof/>
          <w:sz w:val="22"/>
          <w:szCs w:val="22"/>
          <w:lang w:eastAsia="zh-TW"/>
        </w:rPr>
      </w:pPr>
      <w:hyperlink w:anchor="_Toc68678313" w:history="1">
        <w:r w:rsidRPr="00960090">
          <w:rPr>
            <w:rStyle w:val="Hyperlink"/>
            <w:noProof/>
          </w:rPr>
          <w:t>Outputs Examined</w:t>
        </w:r>
        <w:r>
          <w:rPr>
            <w:noProof/>
            <w:webHidden/>
          </w:rPr>
          <w:tab/>
        </w:r>
        <w:r>
          <w:rPr>
            <w:noProof/>
            <w:webHidden/>
          </w:rPr>
          <w:fldChar w:fldCharType="begin"/>
        </w:r>
        <w:r>
          <w:rPr>
            <w:noProof/>
            <w:webHidden/>
          </w:rPr>
          <w:instrText xml:space="preserve"> PAGEREF _Toc68678313 \h </w:instrText>
        </w:r>
        <w:r>
          <w:rPr>
            <w:noProof/>
            <w:webHidden/>
          </w:rPr>
        </w:r>
        <w:r>
          <w:rPr>
            <w:noProof/>
            <w:webHidden/>
          </w:rPr>
          <w:fldChar w:fldCharType="separate"/>
        </w:r>
        <w:r w:rsidR="005B4318">
          <w:rPr>
            <w:noProof/>
            <w:webHidden/>
          </w:rPr>
          <w:t>9</w:t>
        </w:r>
        <w:r>
          <w:rPr>
            <w:noProof/>
            <w:webHidden/>
          </w:rPr>
          <w:fldChar w:fldCharType="end"/>
        </w:r>
      </w:hyperlink>
    </w:p>
    <w:p w14:paraId="79260BDD" w14:textId="6E79C420" w:rsidR="0046462A" w:rsidRDefault="0046462A">
      <w:pPr>
        <w:pStyle w:val="TOC2"/>
        <w:rPr>
          <w:rFonts w:asciiTheme="minorHAnsi" w:eastAsiaTheme="minorEastAsia" w:hAnsiTheme="minorHAnsi" w:cstheme="minorBidi"/>
          <w:b w:val="0"/>
          <w:noProof/>
          <w:sz w:val="22"/>
          <w:szCs w:val="22"/>
          <w:lang w:eastAsia="zh-TW"/>
        </w:rPr>
      </w:pPr>
      <w:hyperlink w:anchor="_Toc68678314" w:history="1">
        <w:r w:rsidRPr="00960090">
          <w:rPr>
            <w:rStyle w:val="Hyperlink"/>
            <w:noProof/>
          </w:rPr>
          <w:t>Matters Discussed</w:t>
        </w:r>
        <w:r>
          <w:rPr>
            <w:noProof/>
            <w:webHidden/>
          </w:rPr>
          <w:tab/>
        </w:r>
        <w:r>
          <w:rPr>
            <w:noProof/>
            <w:webHidden/>
          </w:rPr>
          <w:fldChar w:fldCharType="begin"/>
        </w:r>
        <w:r>
          <w:rPr>
            <w:noProof/>
            <w:webHidden/>
          </w:rPr>
          <w:instrText xml:space="preserve"> PAGEREF _Toc68678314 \h </w:instrText>
        </w:r>
        <w:r>
          <w:rPr>
            <w:noProof/>
            <w:webHidden/>
          </w:rPr>
        </w:r>
        <w:r>
          <w:rPr>
            <w:noProof/>
            <w:webHidden/>
          </w:rPr>
          <w:fldChar w:fldCharType="separate"/>
        </w:r>
        <w:r w:rsidR="005B4318">
          <w:rPr>
            <w:noProof/>
            <w:webHidden/>
          </w:rPr>
          <w:t>9</w:t>
        </w:r>
        <w:r>
          <w:rPr>
            <w:noProof/>
            <w:webHidden/>
          </w:rPr>
          <w:fldChar w:fldCharType="end"/>
        </w:r>
      </w:hyperlink>
    </w:p>
    <w:p w14:paraId="43A219AB" w14:textId="6F686F8F" w:rsidR="0046462A" w:rsidRDefault="0046462A">
      <w:pPr>
        <w:pStyle w:val="TOC2"/>
        <w:rPr>
          <w:rFonts w:asciiTheme="minorHAnsi" w:eastAsiaTheme="minorEastAsia" w:hAnsiTheme="minorHAnsi" w:cstheme="minorBidi"/>
          <w:b w:val="0"/>
          <w:noProof/>
          <w:sz w:val="22"/>
          <w:szCs w:val="22"/>
          <w:lang w:eastAsia="zh-TW"/>
        </w:rPr>
      </w:pPr>
      <w:hyperlink w:anchor="_Toc68678315" w:history="1">
        <w:r w:rsidRPr="00960090">
          <w:rPr>
            <w:rStyle w:val="Hyperlink"/>
            <w:noProof/>
          </w:rPr>
          <w:t>Program offerings at Child and Family Centres</w:t>
        </w:r>
        <w:r>
          <w:rPr>
            <w:noProof/>
            <w:webHidden/>
          </w:rPr>
          <w:tab/>
        </w:r>
        <w:r>
          <w:rPr>
            <w:noProof/>
            <w:webHidden/>
          </w:rPr>
          <w:fldChar w:fldCharType="begin"/>
        </w:r>
        <w:r>
          <w:rPr>
            <w:noProof/>
            <w:webHidden/>
          </w:rPr>
          <w:instrText xml:space="preserve"> PAGEREF _Toc68678315 \h </w:instrText>
        </w:r>
        <w:r>
          <w:rPr>
            <w:noProof/>
            <w:webHidden/>
          </w:rPr>
        </w:r>
        <w:r>
          <w:rPr>
            <w:noProof/>
            <w:webHidden/>
          </w:rPr>
          <w:fldChar w:fldCharType="separate"/>
        </w:r>
        <w:r w:rsidR="005B4318">
          <w:rPr>
            <w:noProof/>
            <w:webHidden/>
          </w:rPr>
          <w:t>10</w:t>
        </w:r>
        <w:r>
          <w:rPr>
            <w:noProof/>
            <w:webHidden/>
          </w:rPr>
          <w:fldChar w:fldCharType="end"/>
        </w:r>
      </w:hyperlink>
    </w:p>
    <w:p w14:paraId="3CBF93C2" w14:textId="7608F06D"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16" w:history="1">
        <w:r w:rsidRPr="00960090">
          <w:rPr>
            <w:rStyle w:val="Hyperlink"/>
            <w:noProof/>
          </w:rPr>
          <w:t>3</w:t>
        </w:r>
        <w:r>
          <w:rPr>
            <w:rFonts w:asciiTheme="minorHAnsi" w:eastAsiaTheme="minorEastAsia" w:hAnsiTheme="minorHAnsi" w:cstheme="minorBidi"/>
            <w:b w:val="0"/>
            <w:bCs w:val="0"/>
            <w:smallCaps w:val="0"/>
            <w:noProof/>
            <w:spacing w:val="0"/>
            <w:sz w:val="22"/>
            <w:szCs w:val="22"/>
            <w:lang w:eastAsia="zh-TW"/>
          </w:rPr>
          <w:tab/>
        </w:r>
        <w:r w:rsidRPr="00960090">
          <w:rPr>
            <w:rStyle w:val="Hyperlink"/>
            <w:noProof/>
          </w:rPr>
          <w:t>Education and Skills</w:t>
        </w:r>
        <w:r>
          <w:rPr>
            <w:noProof/>
            <w:webHidden/>
          </w:rPr>
          <w:tab/>
        </w:r>
        <w:r>
          <w:rPr>
            <w:noProof/>
            <w:webHidden/>
          </w:rPr>
          <w:fldChar w:fldCharType="begin"/>
        </w:r>
        <w:r>
          <w:rPr>
            <w:noProof/>
            <w:webHidden/>
          </w:rPr>
          <w:instrText xml:space="preserve"> PAGEREF _Toc68678316 \h </w:instrText>
        </w:r>
        <w:r>
          <w:rPr>
            <w:noProof/>
            <w:webHidden/>
          </w:rPr>
        </w:r>
        <w:r>
          <w:rPr>
            <w:noProof/>
            <w:webHidden/>
          </w:rPr>
          <w:fldChar w:fldCharType="separate"/>
        </w:r>
        <w:r w:rsidR="005B4318">
          <w:rPr>
            <w:noProof/>
            <w:webHidden/>
          </w:rPr>
          <w:t>12</w:t>
        </w:r>
        <w:r>
          <w:rPr>
            <w:noProof/>
            <w:webHidden/>
          </w:rPr>
          <w:fldChar w:fldCharType="end"/>
        </w:r>
      </w:hyperlink>
    </w:p>
    <w:p w14:paraId="1C943CC4" w14:textId="26C26E7E" w:rsidR="0046462A" w:rsidRDefault="0046462A">
      <w:pPr>
        <w:pStyle w:val="TOC2"/>
        <w:rPr>
          <w:rFonts w:asciiTheme="minorHAnsi" w:eastAsiaTheme="minorEastAsia" w:hAnsiTheme="minorHAnsi" w:cstheme="minorBidi"/>
          <w:b w:val="0"/>
          <w:noProof/>
          <w:sz w:val="22"/>
          <w:szCs w:val="22"/>
          <w:lang w:eastAsia="zh-TW"/>
        </w:rPr>
      </w:pPr>
      <w:hyperlink w:anchor="_Toc68678317" w:history="1">
        <w:r w:rsidRPr="00960090">
          <w:rPr>
            <w:rStyle w:val="Hyperlink"/>
            <w:noProof/>
          </w:rPr>
          <w:t>Outputs and Entities Examined</w:t>
        </w:r>
        <w:r>
          <w:rPr>
            <w:noProof/>
            <w:webHidden/>
          </w:rPr>
          <w:tab/>
        </w:r>
        <w:r>
          <w:rPr>
            <w:noProof/>
            <w:webHidden/>
          </w:rPr>
          <w:fldChar w:fldCharType="begin"/>
        </w:r>
        <w:r>
          <w:rPr>
            <w:noProof/>
            <w:webHidden/>
          </w:rPr>
          <w:instrText xml:space="preserve"> PAGEREF _Toc68678317 \h </w:instrText>
        </w:r>
        <w:r>
          <w:rPr>
            <w:noProof/>
            <w:webHidden/>
          </w:rPr>
        </w:r>
        <w:r>
          <w:rPr>
            <w:noProof/>
            <w:webHidden/>
          </w:rPr>
          <w:fldChar w:fldCharType="separate"/>
        </w:r>
        <w:r w:rsidR="005B4318">
          <w:rPr>
            <w:noProof/>
            <w:webHidden/>
          </w:rPr>
          <w:t>12</w:t>
        </w:r>
        <w:r>
          <w:rPr>
            <w:noProof/>
            <w:webHidden/>
          </w:rPr>
          <w:fldChar w:fldCharType="end"/>
        </w:r>
      </w:hyperlink>
    </w:p>
    <w:p w14:paraId="7DEBE305" w14:textId="35AAD876" w:rsidR="0046462A" w:rsidRDefault="0046462A">
      <w:pPr>
        <w:pStyle w:val="TOC2"/>
        <w:rPr>
          <w:rFonts w:asciiTheme="minorHAnsi" w:eastAsiaTheme="minorEastAsia" w:hAnsiTheme="minorHAnsi" w:cstheme="minorBidi"/>
          <w:b w:val="0"/>
          <w:noProof/>
          <w:sz w:val="22"/>
          <w:szCs w:val="22"/>
          <w:lang w:eastAsia="zh-TW"/>
        </w:rPr>
      </w:pPr>
      <w:hyperlink w:anchor="_Toc68678318" w:history="1">
        <w:r w:rsidRPr="00960090">
          <w:rPr>
            <w:rStyle w:val="Hyperlink"/>
            <w:noProof/>
          </w:rPr>
          <w:t>Matters Discussed</w:t>
        </w:r>
        <w:r>
          <w:rPr>
            <w:noProof/>
            <w:webHidden/>
          </w:rPr>
          <w:tab/>
        </w:r>
        <w:r>
          <w:rPr>
            <w:noProof/>
            <w:webHidden/>
          </w:rPr>
          <w:fldChar w:fldCharType="begin"/>
        </w:r>
        <w:r>
          <w:rPr>
            <w:noProof/>
            <w:webHidden/>
          </w:rPr>
          <w:instrText xml:space="preserve"> PAGEREF _Toc68678318 \h </w:instrText>
        </w:r>
        <w:r>
          <w:rPr>
            <w:noProof/>
            <w:webHidden/>
          </w:rPr>
        </w:r>
        <w:r>
          <w:rPr>
            <w:noProof/>
            <w:webHidden/>
          </w:rPr>
          <w:fldChar w:fldCharType="separate"/>
        </w:r>
        <w:r w:rsidR="005B4318">
          <w:rPr>
            <w:noProof/>
            <w:webHidden/>
          </w:rPr>
          <w:t>15</w:t>
        </w:r>
        <w:r>
          <w:rPr>
            <w:noProof/>
            <w:webHidden/>
          </w:rPr>
          <w:fldChar w:fldCharType="end"/>
        </w:r>
      </w:hyperlink>
    </w:p>
    <w:p w14:paraId="5D714361" w14:textId="6789EE43" w:rsidR="0046462A" w:rsidRDefault="0046462A">
      <w:pPr>
        <w:pStyle w:val="TOC2"/>
        <w:rPr>
          <w:rFonts w:asciiTheme="minorHAnsi" w:eastAsiaTheme="minorEastAsia" w:hAnsiTheme="minorHAnsi" w:cstheme="minorBidi"/>
          <w:b w:val="0"/>
          <w:noProof/>
          <w:sz w:val="22"/>
          <w:szCs w:val="22"/>
          <w:lang w:eastAsia="zh-TW"/>
        </w:rPr>
      </w:pPr>
      <w:hyperlink w:anchor="_Toc68678319" w:history="1">
        <w:r w:rsidRPr="00960090">
          <w:rPr>
            <w:rStyle w:val="Hyperlink"/>
            <w:noProof/>
          </w:rPr>
          <w:t>Legal support services in schools</w:t>
        </w:r>
        <w:r>
          <w:rPr>
            <w:noProof/>
            <w:webHidden/>
          </w:rPr>
          <w:tab/>
        </w:r>
        <w:r>
          <w:rPr>
            <w:noProof/>
            <w:webHidden/>
          </w:rPr>
          <w:fldChar w:fldCharType="begin"/>
        </w:r>
        <w:r>
          <w:rPr>
            <w:noProof/>
            <w:webHidden/>
          </w:rPr>
          <w:instrText xml:space="preserve"> PAGEREF _Toc68678319 \h </w:instrText>
        </w:r>
        <w:r>
          <w:rPr>
            <w:noProof/>
            <w:webHidden/>
          </w:rPr>
        </w:r>
        <w:r>
          <w:rPr>
            <w:noProof/>
            <w:webHidden/>
          </w:rPr>
          <w:fldChar w:fldCharType="separate"/>
        </w:r>
        <w:r w:rsidR="005B4318">
          <w:rPr>
            <w:noProof/>
            <w:webHidden/>
          </w:rPr>
          <w:t>18</w:t>
        </w:r>
        <w:r>
          <w:rPr>
            <w:noProof/>
            <w:webHidden/>
          </w:rPr>
          <w:fldChar w:fldCharType="end"/>
        </w:r>
      </w:hyperlink>
    </w:p>
    <w:p w14:paraId="5D32D726" w14:textId="0FADA9CB" w:rsidR="0046462A" w:rsidRDefault="0046462A">
      <w:pPr>
        <w:pStyle w:val="TOC2"/>
        <w:rPr>
          <w:rFonts w:asciiTheme="minorHAnsi" w:eastAsiaTheme="minorEastAsia" w:hAnsiTheme="minorHAnsi" w:cstheme="minorBidi"/>
          <w:b w:val="0"/>
          <w:noProof/>
          <w:sz w:val="22"/>
          <w:szCs w:val="22"/>
          <w:lang w:eastAsia="zh-TW"/>
        </w:rPr>
      </w:pPr>
      <w:hyperlink w:anchor="_Toc68678320" w:history="1">
        <w:r w:rsidRPr="00960090">
          <w:rPr>
            <w:rStyle w:val="Hyperlink"/>
            <w:noProof/>
          </w:rPr>
          <w:t>Teacher librarians</w:t>
        </w:r>
        <w:r>
          <w:rPr>
            <w:noProof/>
            <w:webHidden/>
          </w:rPr>
          <w:tab/>
        </w:r>
        <w:r>
          <w:rPr>
            <w:noProof/>
            <w:webHidden/>
          </w:rPr>
          <w:fldChar w:fldCharType="begin"/>
        </w:r>
        <w:r>
          <w:rPr>
            <w:noProof/>
            <w:webHidden/>
          </w:rPr>
          <w:instrText xml:space="preserve"> PAGEREF _Toc68678320 \h </w:instrText>
        </w:r>
        <w:r>
          <w:rPr>
            <w:noProof/>
            <w:webHidden/>
          </w:rPr>
        </w:r>
        <w:r>
          <w:rPr>
            <w:noProof/>
            <w:webHidden/>
          </w:rPr>
          <w:fldChar w:fldCharType="separate"/>
        </w:r>
        <w:r w:rsidR="005B4318">
          <w:rPr>
            <w:noProof/>
            <w:webHidden/>
          </w:rPr>
          <w:t>20</w:t>
        </w:r>
        <w:r>
          <w:rPr>
            <w:noProof/>
            <w:webHidden/>
          </w:rPr>
          <w:fldChar w:fldCharType="end"/>
        </w:r>
      </w:hyperlink>
    </w:p>
    <w:p w14:paraId="0274B0C3" w14:textId="7C7290A2" w:rsidR="0046462A" w:rsidRDefault="0046462A">
      <w:pPr>
        <w:pStyle w:val="TOC2"/>
        <w:rPr>
          <w:rFonts w:asciiTheme="minorHAnsi" w:eastAsiaTheme="minorEastAsia" w:hAnsiTheme="minorHAnsi" w:cstheme="minorBidi"/>
          <w:b w:val="0"/>
          <w:noProof/>
          <w:sz w:val="22"/>
          <w:szCs w:val="22"/>
          <w:lang w:eastAsia="zh-TW"/>
        </w:rPr>
      </w:pPr>
      <w:hyperlink w:anchor="_Toc68678321" w:history="1">
        <w:r w:rsidRPr="00960090">
          <w:rPr>
            <w:rStyle w:val="Hyperlink"/>
            <w:noProof/>
          </w:rPr>
          <w:t>College facilities in Canberra’s north</w:t>
        </w:r>
        <w:r>
          <w:rPr>
            <w:noProof/>
            <w:webHidden/>
          </w:rPr>
          <w:tab/>
        </w:r>
        <w:r>
          <w:rPr>
            <w:noProof/>
            <w:webHidden/>
          </w:rPr>
          <w:fldChar w:fldCharType="begin"/>
        </w:r>
        <w:r>
          <w:rPr>
            <w:noProof/>
            <w:webHidden/>
          </w:rPr>
          <w:instrText xml:space="preserve"> PAGEREF _Toc68678321 \h </w:instrText>
        </w:r>
        <w:r>
          <w:rPr>
            <w:noProof/>
            <w:webHidden/>
          </w:rPr>
        </w:r>
        <w:r>
          <w:rPr>
            <w:noProof/>
            <w:webHidden/>
          </w:rPr>
          <w:fldChar w:fldCharType="separate"/>
        </w:r>
        <w:r w:rsidR="005B4318">
          <w:rPr>
            <w:noProof/>
            <w:webHidden/>
          </w:rPr>
          <w:t>21</w:t>
        </w:r>
        <w:r>
          <w:rPr>
            <w:noProof/>
            <w:webHidden/>
          </w:rPr>
          <w:fldChar w:fldCharType="end"/>
        </w:r>
      </w:hyperlink>
    </w:p>
    <w:p w14:paraId="51ADE827" w14:textId="3B91B862" w:rsidR="0046462A" w:rsidRDefault="0046462A">
      <w:pPr>
        <w:pStyle w:val="TOC2"/>
        <w:rPr>
          <w:rFonts w:asciiTheme="minorHAnsi" w:eastAsiaTheme="minorEastAsia" w:hAnsiTheme="minorHAnsi" w:cstheme="minorBidi"/>
          <w:b w:val="0"/>
          <w:noProof/>
          <w:sz w:val="22"/>
          <w:szCs w:val="22"/>
          <w:lang w:eastAsia="zh-TW"/>
        </w:rPr>
      </w:pPr>
      <w:hyperlink w:anchor="_Toc68678322" w:history="1">
        <w:r w:rsidRPr="00960090">
          <w:rPr>
            <w:rStyle w:val="Hyperlink"/>
            <w:noProof/>
          </w:rPr>
          <w:t>Literacy and Numeracy</w:t>
        </w:r>
        <w:r>
          <w:rPr>
            <w:noProof/>
            <w:webHidden/>
          </w:rPr>
          <w:tab/>
        </w:r>
        <w:r>
          <w:rPr>
            <w:noProof/>
            <w:webHidden/>
          </w:rPr>
          <w:fldChar w:fldCharType="begin"/>
        </w:r>
        <w:r>
          <w:rPr>
            <w:noProof/>
            <w:webHidden/>
          </w:rPr>
          <w:instrText xml:space="preserve"> PAGEREF _Toc68678322 \h </w:instrText>
        </w:r>
        <w:r>
          <w:rPr>
            <w:noProof/>
            <w:webHidden/>
          </w:rPr>
        </w:r>
        <w:r>
          <w:rPr>
            <w:noProof/>
            <w:webHidden/>
          </w:rPr>
          <w:fldChar w:fldCharType="separate"/>
        </w:r>
        <w:r w:rsidR="005B4318">
          <w:rPr>
            <w:noProof/>
            <w:webHidden/>
          </w:rPr>
          <w:t>23</w:t>
        </w:r>
        <w:r>
          <w:rPr>
            <w:noProof/>
            <w:webHidden/>
          </w:rPr>
          <w:fldChar w:fldCharType="end"/>
        </w:r>
      </w:hyperlink>
    </w:p>
    <w:p w14:paraId="17B00CAB" w14:textId="2CB31DDA" w:rsidR="0046462A" w:rsidRDefault="0046462A">
      <w:pPr>
        <w:pStyle w:val="TOC2"/>
        <w:rPr>
          <w:rFonts w:asciiTheme="minorHAnsi" w:eastAsiaTheme="minorEastAsia" w:hAnsiTheme="minorHAnsi" w:cstheme="minorBidi"/>
          <w:b w:val="0"/>
          <w:noProof/>
          <w:sz w:val="22"/>
          <w:szCs w:val="22"/>
          <w:lang w:eastAsia="zh-TW"/>
        </w:rPr>
      </w:pPr>
      <w:hyperlink w:anchor="_Toc68678323" w:history="1">
        <w:r w:rsidRPr="00960090">
          <w:rPr>
            <w:rStyle w:val="Hyperlink"/>
            <w:noProof/>
          </w:rPr>
          <w:t>Registered Training Organisations</w:t>
        </w:r>
        <w:r>
          <w:rPr>
            <w:noProof/>
            <w:webHidden/>
          </w:rPr>
          <w:tab/>
        </w:r>
        <w:r>
          <w:rPr>
            <w:noProof/>
            <w:webHidden/>
          </w:rPr>
          <w:fldChar w:fldCharType="begin"/>
        </w:r>
        <w:r>
          <w:rPr>
            <w:noProof/>
            <w:webHidden/>
          </w:rPr>
          <w:instrText xml:space="preserve"> PAGEREF _Toc68678323 \h </w:instrText>
        </w:r>
        <w:r>
          <w:rPr>
            <w:noProof/>
            <w:webHidden/>
          </w:rPr>
        </w:r>
        <w:r>
          <w:rPr>
            <w:noProof/>
            <w:webHidden/>
          </w:rPr>
          <w:fldChar w:fldCharType="separate"/>
        </w:r>
        <w:r w:rsidR="005B4318">
          <w:rPr>
            <w:noProof/>
            <w:webHidden/>
          </w:rPr>
          <w:t>28</w:t>
        </w:r>
        <w:r>
          <w:rPr>
            <w:noProof/>
            <w:webHidden/>
          </w:rPr>
          <w:fldChar w:fldCharType="end"/>
        </w:r>
      </w:hyperlink>
    </w:p>
    <w:p w14:paraId="57E2C733" w14:textId="34ED1A9B"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24" w:history="1">
        <w:r w:rsidRPr="00960090">
          <w:rPr>
            <w:rStyle w:val="Hyperlink"/>
            <w:noProof/>
          </w:rPr>
          <w:t>4</w:t>
        </w:r>
        <w:r>
          <w:rPr>
            <w:rFonts w:asciiTheme="minorHAnsi" w:eastAsiaTheme="minorEastAsia" w:hAnsiTheme="minorHAnsi" w:cstheme="minorBidi"/>
            <w:b w:val="0"/>
            <w:bCs w:val="0"/>
            <w:smallCaps w:val="0"/>
            <w:noProof/>
            <w:spacing w:val="0"/>
            <w:sz w:val="22"/>
            <w:szCs w:val="22"/>
            <w:lang w:eastAsia="zh-TW"/>
          </w:rPr>
          <w:tab/>
        </w:r>
        <w:r w:rsidRPr="00960090">
          <w:rPr>
            <w:rStyle w:val="Hyperlink"/>
            <w:noProof/>
          </w:rPr>
          <w:t>Community Inclusion</w:t>
        </w:r>
        <w:r>
          <w:rPr>
            <w:noProof/>
            <w:webHidden/>
          </w:rPr>
          <w:tab/>
        </w:r>
        <w:r>
          <w:rPr>
            <w:noProof/>
            <w:webHidden/>
          </w:rPr>
          <w:fldChar w:fldCharType="begin"/>
        </w:r>
        <w:r>
          <w:rPr>
            <w:noProof/>
            <w:webHidden/>
          </w:rPr>
          <w:instrText xml:space="preserve"> PAGEREF _Toc68678324 \h </w:instrText>
        </w:r>
        <w:r>
          <w:rPr>
            <w:noProof/>
            <w:webHidden/>
          </w:rPr>
        </w:r>
        <w:r>
          <w:rPr>
            <w:noProof/>
            <w:webHidden/>
          </w:rPr>
          <w:fldChar w:fldCharType="separate"/>
        </w:r>
        <w:r w:rsidR="005B4318">
          <w:rPr>
            <w:noProof/>
            <w:webHidden/>
          </w:rPr>
          <w:t>30</w:t>
        </w:r>
        <w:r>
          <w:rPr>
            <w:noProof/>
            <w:webHidden/>
          </w:rPr>
          <w:fldChar w:fldCharType="end"/>
        </w:r>
      </w:hyperlink>
    </w:p>
    <w:p w14:paraId="3200C984" w14:textId="50EEC395" w:rsidR="0046462A" w:rsidRDefault="0046462A">
      <w:pPr>
        <w:pStyle w:val="TOC2"/>
        <w:rPr>
          <w:rFonts w:asciiTheme="minorHAnsi" w:eastAsiaTheme="minorEastAsia" w:hAnsiTheme="minorHAnsi" w:cstheme="minorBidi"/>
          <w:b w:val="0"/>
          <w:noProof/>
          <w:sz w:val="22"/>
          <w:szCs w:val="22"/>
          <w:lang w:eastAsia="zh-TW"/>
        </w:rPr>
      </w:pPr>
      <w:hyperlink w:anchor="_Toc68678325" w:history="1">
        <w:r w:rsidRPr="00960090">
          <w:rPr>
            <w:rStyle w:val="Hyperlink"/>
            <w:noProof/>
          </w:rPr>
          <w:t>Outputs Considered</w:t>
        </w:r>
        <w:r>
          <w:rPr>
            <w:noProof/>
            <w:webHidden/>
          </w:rPr>
          <w:tab/>
        </w:r>
        <w:r>
          <w:rPr>
            <w:noProof/>
            <w:webHidden/>
          </w:rPr>
          <w:fldChar w:fldCharType="begin"/>
        </w:r>
        <w:r>
          <w:rPr>
            <w:noProof/>
            <w:webHidden/>
          </w:rPr>
          <w:instrText xml:space="preserve"> PAGEREF _Toc68678325 \h </w:instrText>
        </w:r>
        <w:r>
          <w:rPr>
            <w:noProof/>
            <w:webHidden/>
          </w:rPr>
        </w:r>
        <w:r>
          <w:rPr>
            <w:noProof/>
            <w:webHidden/>
          </w:rPr>
          <w:fldChar w:fldCharType="separate"/>
        </w:r>
        <w:r w:rsidR="005B4318">
          <w:rPr>
            <w:noProof/>
            <w:webHidden/>
          </w:rPr>
          <w:t>30</w:t>
        </w:r>
        <w:r>
          <w:rPr>
            <w:noProof/>
            <w:webHidden/>
          </w:rPr>
          <w:fldChar w:fldCharType="end"/>
        </w:r>
      </w:hyperlink>
    </w:p>
    <w:p w14:paraId="633FAC8F" w14:textId="7E3DADF4" w:rsidR="0046462A" w:rsidRDefault="0046462A">
      <w:pPr>
        <w:pStyle w:val="TOC2"/>
        <w:rPr>
          <w:rFonts w:asciiTheme="minorHAnsi" w:eastAsiaTheme="minorEastAsia" w:hAnsiTheme="minorHAnsi" w:cstheme="minorBidi"/>
          <w:b w:val="0"/>
          <w:noProof/>
          <w:sz w:val="22"/>
          <w:szCs w:val="22"/>
          <w:lang w:eastAsia="zh-TW"/>
        </w:rPr>
      </w:pPr>
      <w:hyperlink w:anchor="_Toc68678326" w:history="1">
        <w:r w:rsidRPr="00960090">
          <w:rPr>
            <w:rStyle w:val="Hyperlink"/>
            <w:noProof/>
          </w:rPr>
          <w:t>Matters Discussed</w:t>
        </w:r>
        <w:r>
          <w:rPr>
            <w:noProof/>
            <w:webHidden/>
          </w:rPr>
          <w:tab/>
        </w:r>
        <w:r>
          <w:rPr>
            <w:noProof/>
            <w:webHidden/>
          </w:rPr>
          <w:fldChar w:fldCharType="begin"/>
        </w:r>
        <w:r>
          <w:rPr>
            <w:noProof/>
            <w:webHidden/>
          </w:rPr>
          <w:instrText xml:space="preserve"> PAGEREF _Toc68678326 \h </w:instrText>
        </w:r>
        <w:r>
          <w:rPr>
            <w:noProof/>
            <w:webHidden/>
          </w:rPr>
        </w:r>
        <w:r>
          <w:rPr>
            <w:noProof/>
            <w:webHidden/>
          </w:rPr>
          <w:fldChar w:fldCharType="separate"/>
        </w:r>
        <w:r w:rsidR="005B4318">
          <w:rPr>
            <w:noProof/>
            <w:webHidden/>
          </w:rPr>
          <w:t>33</w:t>
        </w:r>
        <w:r>
          <w:rPr>
            <w:noProof/>
            <w:webHidden/>
          </w:rPr>
          <w:fldChar w:fldCharType="end"/>
        </w:r>
      </w:hyperlink>
    </w:p>
    <w:p w14:paraId="1CCBE176" w14:textId="0EBD775C" w:rsidR="0046462A" w:rsidRDefault="0046462A">
      <w:pPr>
        <w:pStyle w:val="TOC2"/>
        <w:rPr>
          <w:rFonts w:asciiTheme="minorHAnsi" w:eastAsiaTheme="minorEastAsia" w:hAnsiTheme="minorHAnsi" w:cstheme="minorBidi"/>
          <w:b w:val="0"/>
          <w:noProof/>
          <w:sz w:val="22"/>
          <w:szCs w:val="22"/>
          <w:lang w:eastAsia="zh-TW"/>
        </w:rPr>
      </w:pPr>
      <w:hyperlink w:anchor="_Toc68678327" w:history="1">
        <w:r w:rsidRPr="00960090">
          <w:rPr>
            <w:rStyle w:val="Hyperlink"/>
            <w:noProof/>
          </w:rPr>
          <w:t>2020 Young Canberra Citizen of the Year Awards</w:t>
        </w:r>
        <w:r>
          <w:rPr>
            <w:noProof/>
            <w:webHidden/>
          </w:rPr>
          <w:tab/>
        </w:r>
        <w:r>
          <w:rPr>
            <w:noProof/>
            <w:webHidden/>
          </w:rPr>
          <w:fldChar w:fldCharType="begin"/>
        </w:r>
        <w:r>
          <w:rPr>
            <w:noProof/>
            <w:webHidden/>
          </w:rPr>
          <w:instrText xml:space="preserve"> PAGEREF _Toc68678327 \h </w:instrText>
        </w:r>
        <w:r>
          <w:rPr>
            <w:noProof/>
            <w:webHidden/>
          </w:rPr>
        </w:r>
        <w:r>
          <w:rPr>
            <w:noProof/>
            <w:webHidden/>
          </w:rPr>
          <w:fldChar w:fldCharType="separate"/>
        </w:r>
        <w:r w:rsidR="005B4318">
          <w:rPr>
            <w:noProof/>
            <w:webHidden/>
          </w:rPr>
          <w:t>36</w:t>
        </w:r>
        <w:r>
          <w:rPr>
            <w:noProof/>
            <w:webHidden/>
          </w:rPr>
          <w:fldChar w:fldCharType="end"/>
        </w:r>
      </w:hyperlink>
    </w:p>
    <w:p w14:paraId="54953AD7" w14:textId="21DEC12E" w:rsidR="0046462A" w:rsidRDefault="0046462A">
      <w:pPr>
        <w:pStyle w:val="TOC2"/>
        <w:rPr>
          <w:rFonts w:asciiTheme="minorHAnsi" w:eastAsiaTheme="minorEastAsia" w:hAnsiTheme="minorHAnsi" w:cstheme="minorBidi"/>
          <w:b w:val="0"/>
          <w:noProof/>
          <w:sz w:val="22"/>
          <w:szCs w:val="22"/>
          <w:lang w:eastAsia="zh-TW"/>
        </w:rPr>
      </w:pPr>
      <w:hyperlink w:anchor="_Toc68678328" w:history="1">
        <w:r w:rsidRPr="00960090">
          <w:rPr>
            <w:rStyle w:val="Hyperlink"/>
            <w:noProof/>
          </w:rPr>
          <w:t>Women’s Safety</w:t>
        </w:r>
        <w:r>
          <w:rPr>
            <w:noProof/>
            <w:webHidden/>
          </w:rPr>
          <w:tab/>
        </w:r>
        <w:r>
          <w:rPr>
            <w:noProof/>
            <w:webHidden/>
          </w:rPr>
          <w:fldChar w:fldCharType="begin"/>
        </w:r>
        <w:r>
          <w:rPr>
            <w:noProof/>
            <w:webHidden/>
          </w:rPr>
          <w:instrText xml:space="preserve"> PAGEREF _Toc68678328 \h </w:instrText>
        </w:r>
        <w:r>
          <w:rPr>
            <w:noProof/>
            <w:webHidden/>
          </w:rPr>
        </w:r>
        <w:r>
          <w:rPr>
            <w:noProof/>
            <w:webHidden/>
          </w:rPr>
          <w:fldChar w:fldCharType="separate"/>
        </w:r>
        <w:r w:rsidR="005B4318">
          <w:rPr>
            <w:noProof/>
            <w:webHidden/>
          </w:rPr>
          <w:t>37</w:t>
        </w:r>
        <w:r>
          <w:rPr>
            <w:noProof/>
            <w:webHidden/>
          </w:rPr>
          <w:fldChar w:fldCharType="end"/>
        </w:r>
      </w:hyperlink>
    </w:p>
    <w:p w14:paraId="7BFF352D" w14:textId="6A2F6A0A"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29" w:history="1">
        <w:r w:rsidRPr="00960090">
          <w:rPr>
            <w:rStyle w:val="Hyperlink"/>
            <w:noProof/>
          </w:rPr>
          <w:t>5</w:t>
        </w:r>
        <w:r>
          <w:rPr>
            <w:rFonts w:asciiTheme="minorHAnsi" w:eastAsiaTheme="minorEastAsia" w:hAnsiTheme="minorHAnsi" w:cstheme="minorBidi"/>
            <w:b w:val="0"/>
            <w:bCs w:val="0"/>
            <w:smallCaps w:val="0"/>
            <w:noProof/>
            <w:spacing w:val="0"/>
            <w:sz w:val="22"/>
            <w:szCs w:val="22"/>
            <w:lang w:eastAsia="zh-TW"/>
          </w:rPr>
          <w:tab/>
        </w:r>
        <w:r w:rsidRPr="00960090">
          <w:rPr>
            <w:rStyle w:val="Hyperlink"/>
            <w:noProof/>
          </w:rPr>
          <w:t>Sport and Recreation</w:t>
        </w:r>
        <w:r>
          <w:rPr>
            <w:noProof/>
            <w:webHidden/>
          </w:rPr>
          <w:tab/>
        </w:r>
        <w:r>
          <w:rPr>
            <w:noProof/>
            <w:webHidden/>
          </w:rPr>
          <w:fldChar w:fldCharType="begin"/>
        </w:r>
        <w:r>
          <w:rPr>
            <w:noProof/>
            <w:webHidden/>
          </w:rPr>
          <w:instrText xml:space="preserve"> PAGEREF _Toc68678329 \h </w:instrText>
        </w:r>
        <w:r>
          <w:rPr>
            <w:noProof/>
            <w:webHidden/>
          </w:rPr>
        </w:r>
        <w:r>
          <w:rPr>
            <w:noProof/>
            <w:webHidden/>
          </w:rPr>
          <w:fldChar w:fldCharType="separate"/>
        </w:r>
        <w:r w:rsidR="005B4318">
          <w:rPr>
            <w:noProof/>
            <w:webHidden/>
          </w:rPr>
          <w:t>39</w:t>
        </w:r>
        <w:r>
          <w:rPr>
            <w:noProof/>
            <w:webHidden/>
          </w:rPr>
          <w:fldChar w:fldCharType="end"/>
        </w:r>
      </w:hyperlink>
    </w:p>
    <w:p w14:paraId="08A7EED8" w14:textId="0B62D074" w:rsidR="0046462A" w:rsidRDefault="0046462A">
      <w:pPr>
        <w:pStyle w:val="TOC2"/>
        <w:rPr>
          <w:rFonts w:asciiTheme="minorHAnsi" w:eastAsiaTheme="minorEastAsia" w:hAnsiTheme="minorHAnsi" w:cstheme="minorBidi"/>
          <w:b w:val="0"/>
          <w:noProof/>
          <w:sz w:val="22"/>
          <w:szCs w:val="22"/>
          <w:lang w:eastAsia="zh-TW"/>
        </w:rPr>
      </w:pPr>
      <w:hyperlink w:anchor="_Toc68678330" w:history="1">
        <w:r w:rsidRPr="00960090">
          <w:rPr>
            <w:rStyle w:val="Hyperlink"/>
            <w:noProof/>
          </w:rPr>
          <w:t>Matters Discussed</w:t>
        </w:r>
        <w:r>
          <w:rPr>
            <w:noProof/>
            <w:webHidden/>
          </w:rPr>
          <w:tab/>
        </w:r>
        <w:r>
          <w:rPr>
            <w:noProof/>
            <w:webHidden/>
          </w:rPr>
          <w:fldChar w:fldCharType="begin"/>
        </w:r>
        <w:r>
          <w:rPr>
            <w:noProof/>
            <w:webHidden/>
          </w:rPr>
          <w:instrText xml:space="preserve"> PAGEREF _Toc68678330 \h </w:instrText>
        </w:r>
        <w:r>
          <w:rPr>
            <w:noProof/>
            <w:webHidden/>
          </w:rPr>
        </w:r>
        <w:r>
          <w:rPr>
            <w:noProof/>
            <w:webHidden/>
          </w:rPr>
          <w:fldChar w:fldCharType="separate"/>
        </w:r>
        <w:r w:rsidR="005B4318">
          <w:rPr>
            <w:noProof/>
            <w:webHidden/>
          </w:rPr>
          <w:t>39</w:t>
        </w:r>
        <w:r>
          <w:rPr>
            <w:noProof/>
            <w:webHidden/>
          </w:rPr>
          <w:fldChar w:fldCharType="end"/>
        </w:r>
      </w:hyperlink>
    </w:p>
    <w:p w14:paraId="2D8292BC" w14:textId="021B9BA4" w:rsidR="0046462A" w:rsidRDefault="0046462A">
      <w:pPr>
        <w:pStyle w:val="TOC2"/>
        <w:rPr>
          <w:rFonts w:asciiTheme="minorHAnsi" w:eastAsiaTheme="minorEastAsia" w:hAnsiTheme="minorHAnsi" w:cstheme="minorBidi"/>
          <w:b w:val="0"/>
          <w:noProof/>
          <w:sz w:val="22"/>
          <w:szCs w:val="22"/>
          <w:lang w:eastAsia="zh-TW"/>
        </w:rPr>
      </w:pPr>
      <w:hyperlink w:anchor="_Toc68678331" w:history="1">
        <w:r w:rsidRPr="00960090">
          <w:rPr>
            <w:rStyle w:val="Hyperlink"/>
            <w:noProof/>
          </w:rPr>
          <w:t>Gungahlin Leisure Centre</w:t>
        </w:r>
        <w:r>
          <w:rPr>
            <w:noProof/>
            <w:webHidden/>
          </w:rPr>
          <w:tab/>
        </w:r>
        <w:r>
          <w:rPr>
            <w:noProof/>
            <w:webHidden/>
          </w:rPr>
          <w:fldChar w:fldCharType="begin"/>
        </w:r>
        <w:r>
          <w:rPr>
            <w:noProof/>
            <w:webHidden/>
          </w:rPr>
          <w:instrText xml:space="preserve"> PAGEREF _Toc68678331 \h </w:instrText>
        </w:r>
        <w:r>
          <w:rPr>
            <w:noProof/>
            <w:webHidden/>
          </w:rPr>
        </w:r>
        <w:r>
          <w:rPr>
            <w:noProof/>
            <w:webHidden/>
          </w:rPr>
          <w:fldChar w:fldCharType="separate"/>
        </w:r>
        <w:r w:rsidR="005B4318">
          <w:rPr>
            <w:noProof/>
            <w:webHidden/>
          </w:rPr>
          <w:t>40</w:t>
        </w:r>
        <w:r>
          <w:rPr>
            <w:noProof/>
            <w:webHidden/>
          </w:rPr>
          <w:fldChar w:fldCharType="end"/>
        </w:r>
      </w:hyperlink>
    </w:p>
    <w:p w14:paraId="05440DF8" w14:textId="2E5667BA"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32" w:history="1">
        <w:r w:rsidRPr="00960090">
          <w:rPr>
            <w:rStyle w:val="Hyperlink"/>
            <w:noProof/>
          </w:rPr>
          <w:t>6</w:t>
        </w:r>
        <w:r>
          <w:rPr>
            <w:rFonts w:asciiTheme="minorHAnsi" w:eastAsiaTheme="minorEastAsia" w:hAnsiTheme="minorHAnsi" w:cstheme="minorBidi"/>
            <w:b w:val="0"/>
            <w:bCs w:val="0"/>
            <w:smallCaps w:val="0"/>
            <w:noProof/>
            <w:spacing w:val="0"/>
            <w:sz w:val="22"/>
            <w:szCs w:val="22"/>
            <w:lang w:eastAsia="zh-TW"/>
          </w:rPr>
          <w:tab/>
        </w:r>
        <w:r w:rsidRPr="00960090">
          <w:rPr>
            <w:rStyle w:val="Hyperlink"/>
            <w:noProof/>
          </w:rPr>
          <w:t>Conclusion</w:t>
        </w:r>
        <w:r>
          <w:rPr>
            <w:noProof/>
            <w:webHidden/>
          </w:rPr>
          <w:tab/>
        </w:r>
        <w:r>
          <w:rPr>
            <w:noProof/>
            <w:webHidden/>
          </w:rPr>
          <w:fldChar w:fldCharType="begin"/>
        </w:r>
        <w:r>
          <w:rPr>
            <w:noProof/>
            <w:webHidden/>
          </w:rPr>
          <w:instrText xml:space="preserve"> PAGEREF _Toc68678332 \h </w:instrText>
        </w:r>
        <w:r>
          <w:rPr>
            <w:noProof/>
            <w:webHidden/>
          </w:rPr>
        </w:r>
        <w:r>
          <w:rPr>
            <w:noProof/>
            <w:webHidden/>
          </w:rPr>
          <w:fldChar w:fldCharType="separate"/>
        </w:r>
        <w:r w:rsidR="005B4318">
          <w:rPr>
            <w:noProof/>
            <w:webHidden/>
          </w:rPr>
          <w:t>46</w:t>
        </w:r>
        <w:r>
          <w:rPr>
            <w:noProof/>
            <w:webHidden/>
          </w:rPr>
          <w:fldChar w:fldCharType="end"/>
        </w:r>
      </w:hyperlink>
    </w:p>
    <w:p w14:paraId="1ED88424" w14:textId="07B2F3AB"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33" w:history="1">
        <w:r w:rsidRPr="00960090">
          <w:rPr>
            <w:rStyle w:val="Hyperlink"/>
            <w:noProof/>
          </w:rPr>
          <w:t>Appendix A - Witnesses</w:t>
        </w:r>
        <w:r>
          <w:rPr>
            <w:noProof/>
            <w:webHidden/>
          </w:rPr>
          <w:tab/>
        </w:r>
        <w:r>
          <w:rPr>
            <w:noProof/>
            <w:webHidden/>
          </w:rPr>
          <w:fldChar w:fldCharType="begin"/>
        </w:r>
        <w:r>
          <w:rPr>
            <w:noProof/>
            <w:webHidden/>
          </w:rPr>
          <w:instrText xml:space="preserve"> PAGEREF _Toc68678333 \h </w:instrText>
        </w:r>
        <w:r>
          <w:rPr>
            <w:noProof/>
            <w:webHidden/>
          </w:rPr>
        </w:r>
        <w:r>
          <w:rPr>
            <w:noProof/>
            <w:webHidden/>
          </w:rPr>
          <w:fldChar w:fldCharType="separate"/>
        </w:r>
        <w:r w:rsidR="005B4318">
          <w:rPr>
            <w:noProof/>
            <w:webHidden/>
          </w:rPr>
          <w:t>47</w:t>
        </w:r>
        <w:r>
          <w:rPr>
            <w:noProof/>
            <w:webHidden/>
          </w:rPr>
          <w:fldChar w:fldCharType="end"/>
        </w:r>
      </w:hyperlink>
    </w:p>
    <w:p w14:paraId="73521086" w14:textId="1D35BDAC" w:rsidR="0046462A" w:rsidRDefault="0046462A">
      <w:pPr>
        <w:pStyle w:val="TOC2"/>
        <w:rPr>
          <w:rFonts w:asciiTheme="minorHAnsi" w:eastAsiaTheme="minorEastAsia" w:hAnsiTheme="minorHAnsi" w:cstheme="minorBidi"/>
          <w:b w:val="0"/>
          <w:noProof/>
          <w:sz w:val="22"/>
          <w:szCs w:val="22"/>
          <w:lang w:eastAsia="zh-TW"/>
        </w:rPr>
      </w:pPr>
      <w:hyperlink w:anchor="_Toc68678334" w:history="1">
        <w:r w:rsidRPr="00960090">
          <w:rPr>
            <w:rStyle w:val="Hyperlink"/>
            <w:noProof/>
          </w:rPr>
          <w:t>1 March 2021</w:t>
        </w:r>
        <w:r>
          <w:rPr>
            <w:noProof/>
            <w:webHidden/>
          </w:rPr>
          <w:tab/>
        </w:r>
        <w:r>
          <w:rPr>
            <w:noProof/>
            <w:webHidden/>
          </w:rPr>
          <w:fldChar w:fldCharType="begin"/>
        </w:r>
        <w:r>
          <w:rPr>
            <w:noProof/>
            <w:webHidden/>
          </w:rPr>
          <w:instrText xml:space="preserve"> PAGEREF _Toc68678334 \h </w:instrText>
        </w:r>
        <w:r>
          <w:rPr>
            <w:noProof/>
            <w:webHidden/>
          </w:rPr>
        </w:r>
        <w:r>
          <w:rPr>
            <w:noProof/>
            <w:webHidden/>
          </w:rPr>
          <w:fldChar w:fldCharType="separate"/>
        </w:r>
        <w:r w:rsidR="005B4318">
          <w:rPr>
            <w:noProof/>
            <w:webHidden/>
          </w:rPr>
          <w:t>47</w:t>
        </w:r>
        <w:r>
          <w:rPr>
            <w:noProof/>
            <w:webHidden/>
          </w:rPr>
          <w:fldChar w:fldCharType="end"/>
        </w:r>
      </w:hyperlink>
    </w:p>
    <w:p w14:paraId="2E50CE68" w14:textId="4E9C74DD" w:rsidR="0046462A" w:rsidRDefault="0046462A">
      <w:pPr>
        <w:pStyle w:val="TOC2"/>
        <w:rPr>
          <w:rFonts w:asciiTheme="minorHAnsi" w:eastAsiaTheme="minorEastAsia" w:hAnsiTheme="minorHAnsi" w:cstheme="minorBidi"/>
          <w:b w:val="0"/>
          <w:noProof/>
          <w:sz w:val="22"/>
          <w:szCs w:val="22"/>
          <w:lang w:eastAsia="zh-TW"/>
        </w:rPr>
      </w:pPr>
      <w:hyperlink w:anchor="_Toc68678335" w:history="1">
        <w:r w:rsidRPr="00960090">
          <w:rPr>
            <w:rStyle w:val="Hyperlink"/>
            <w:noProof/>
          </w:rPr>
          <w:t>5 March 2021</w:t>
        </w:r>
        <w:r>
          <w:rPr>
            <w:noProof/>
            <w:webHidden/>
          </w:rPr>
          <w:tab/>
        </w:r>
        <w:r>
          <w:rPr>
            <w:noProof/>
            <w:webHidden/>
          </w:rPr>
          <w:fldChar w:fldCharType="begin"/>
        </w:r>
        <w:r>
          <w:rPr>
            <w:noProof/>
            <w:webHidden/>
          </w:rPr>
          <w:instrText xml:space="preserve"> PAGEREF _Toc68678335 \h </w:instrText>
        </w:r>
        <w:r>
          <w:rPr>
            <w:noProof/>
            <w:webHidden/>
          </w:rPr>
        </w:r>
        <w:r>
          <w:rPr>
            <w:noProof/>
            <w:webHidden/>
          </w:rPr>
          <w:fldChar w:fldCharType="separate"/>
        </w:r>
        <w:r w:rsidR="005B4318">
          <w:rPr>
            <w:noProof/>
            <w:webHidden/>
          </w:rPr>
          <w:t>48</w:t>
        </w:r>
        <w:r>
          <w:rPr>
            <w:noProof/>
            <w:webHidden/>
          </w:rPr>
          <w:fldChar w:fldCharType="end"/>
        </w:r>
      </w:hyperlink>
    </w:p>
    <w:p w14:paraId="6D0B2AA5" w14:textId="1562FA0A" w:rsidR="0046462A" w:rsidRDefault="0046462A">
      <w:pPr>
        <w:pStyle w:val="TOC1"/>
        <w:rPr>
          <w:rFonts w:asciiTheme="minorHAnsi" w:eastAsiaTheme="minorEastAsia" w:hAnsiTheme="minorHAnsi" w:cstheme="minorBidi"/>
          <w:b w:val="0"/>
          <w:bCs w:val="0"/>
          <w:smallCaps w:val="0"/>
          <w:noProof/>
          <w:spacing w:val="0"/>
          <w:sz w:val="22"/>
          <w:szCs w:val="22"/>
          <w:lang w:eastAsia="zh-TW"/>
        </w:rPr>
      </w:pPr>
      <w:hyperlink w:anchor="_Toc68678336" w:history="1">
        <w:r w:rsidRPr="00960090">
          <w:rPr>
            <w:rStyle w:val="Hyperlink"/>
            <w:noProof/>
          </w:rPr>
          <w:t>Appendix C – Questio</w:t>
        </w:r>
        <w:r w:rsidRPr="00960090">
          <w:rPr>
            <w:rStyle w:val="Hyperlink"/>
            <w:noProof/>
          </w:rPr>
          <w:t>n</w:t>
        </w:r>
        <w:r w:rsidRPr="00960090">
          <w:rPr>
            <w:rStyle w:val="Hyperlink"/>
            <w:noProof/>
          </w:rPr>
          <w:t>s Taken on Notice/ Questions on Notice</w:t>
        </w:r>
        <w:r>
          <w:rPr>
            <w:noProof/>
            <w:webHidden/>
          </w:rPr>
          <w:tab/>
        </w:r>
        <w:r>
          <w:rPr>
            <w:noProof/>
            <w:webHidden/>
          </w:rPr>
          <w:fldChar w:fldCharType="begin"/>
        </w:r>
        <w:r>
          <w:rPr>
            <w:noProof/>
            <w:webHidden/>
          </w:rPr>
          <w:instrText xml:space="preserve"> PAGEREF _Toc68678336 \h </w:instrText>
        </w:r>
        <w:r>
          <w:rPr>
            <w:noProof/>
            <w:webHidden/>
          </w:rPr>
        </w:r>
        <w:r>
          <w:rPr>
            <w:noProof/>
            <w:webHidden/>
          </w:rPr>
          <w:fldChar w:fldCharType="separate"/>
        </w:r>
        <w:r w:rsidR="005B4318">
          <w:rPr>
            <w:noProof/>
            <w:webHidden/>
          </w:rPr>
          <w:t>50</w:t>
        </w:r>
        <w:r>
          <w:rPr>
            <w:noProof/>
            <w:webHidden/>
          </w:rPr>
          <w:fldChar w:fldCharType="end"/>
        </w:r>
      </w:hyperlink>
    </w:p>
    <w:p w14:paraId="7DE311B4" w14:textId="606FE4FD" w:rsidR="005973EA" w:rsidRDefault="00171CA7">
      <w:r>
        <w:fldChar w:fldCharType="end"/>
      </w:r>
    </w:p>
    <w:p w14:paraId="0AD502E1" w14:textId="77777777" w:rsidR="006F1579" w:rsidRDefault="006F1579" w:rsidP="005973EA"/>
    <w:p w14:paraId="0B2B1B35" w14:textId="012BDD4A" w:rsidR="0046462A" w:rsidRDefault="0046462A" w:rsidP="005973EA">
      <w:pPr>
        <w:sectPr w:rsidR="0046462A" w:rsidSect="002F2CDB">
          <w:headerReference w:type="even" r:id="rId12"/>
          <w:headerReference w:type="default" r:id="rId13"/>
          <w:footerReference w:type="even" r:id="rId14"/>
          <w:footerReference w:type="default" r:id="rId15"/>
          <w:pgSz w:w="11907" w:h="16840" w:code="9"/>
          <w:pgMar w:top="1588" w:right="1418" w:bottom="1418" w:left="1418" w:header="720" w:footer="851" w:gutter="0"/>
          <w:pgNumType w:fmt="lowerRoman" w:start="1"/>
          <w:cols w:space="720"/>
          <w:docGrid w:linePitch="360"/>
        </w:sectPr>
      </w:pPr>
    </w:p>
    <w:p w14:paraId="0FBF7AA0" w14:textId="34DE3610" w:rsidR="004001FB" w:rsidRDefault="004001FB" w:rsidP="007104A7">
      <w:pPr>
        <w:pStyle w:val="Heading2"/>
        <w:numPr>
          <w:ilvl w:val="0"/>
          <w:numId w:val="0"/>
        </w:numPr>
      </w:pPr>
      <w:bookmarkStart w:id="32" w:name="_Toc68678304"/>
      <w:r>
        <w:lastRenderedPageBreak/>
        <w:t>Recommendations</w:t>
      </w:r>
      <w:bookmarkEnd w:id="32"/>
    </w:p>
    <w:p w14:paraId="15951BED" w14:textId="640C31EC" w:rsidR="00787F4F" w:rsidRPr="0046462A" w:rsidRDefault="00BE235D">
      <w:pPr>
        <w:pStyle w:val="TOC1"/>
        <w:rPr>
          <w:rFonts w:asciiTheme="minorHAnsi" w:eastAsiaTheme="minorEastAsia" w:hAnsiTheme="minorHAnsi" w:cstheme="minorBidi"/>
          <w:b w:val="0"/>
          <w:bCs w:val="0"/>
          <w:smallCaps w:val="0"/>
          <w:noProof/>
          <w:spacing w:val="0"/>
          <w:sz w:val="22"/>
          <w:szCs w:val="22"/>
          <w:lang w:eastAsia="en-AU"/>
        </w:rPr>
      </w:pPr>
      <w:r w:rsidRPr="0046462A">
        <w:rPr>
          <w:b w:val="0"/>
          <w:bCs w:val="0"/>
        </w:rPr>
        <w:fldChar w:fldCharType="begin"/>
      </w:r>
      <w:r w:rsidRPr="0046462A">
        <w:rPr>
          <w:b w:val="0"/>
          <w:bCs w:val="0"/>
        </w:rPr>
        <w:instrText xml:space="preserve"> TOC \n \h \z \t "Recommendation Heading,1,Recommendation Text,2,Recommendation Bullet,3" </w:instrText>
      </w:r>
      <w:r w:rsidRPr="0046462A">
        <w:rPr>
          <w:b w:val="0"/>
          <w:bCs w:val="0"/>
        </w:rPr>
        <w:fldChar w:fldCharType="separate"/>
      </w:r>
      <w:hyperlink w:anchor="_Toc68614690" w:history="1">
        <w:r w:rsidR="00787F4F" w:rsidRPr="0046462A">
          <w:rPr>
            <w:rStyle w:val="Hyperlink"/>
            <w:b w:val="0"/>
            <w:bCs w:val="0"/>
            <w:noProof/>
            <w:lang w:val="en-US"/>
          </w:rPr>
          <w:t>Recommendation 1</w:t>
        </w:r>
      </w:hyperlink>
    </w:p>
    <w:p w14:paraId="145D1530" w14:textId="45BD7174"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691" w:history="1">
        <w:r w:rsidR="00787F4F" w:rsidRPr="0046462A">
          <w:rPr>
            <w:rStyle w:val="Hyperlink"/>
            <w:b w:val="0"/>
            <w:noProof/>
            <w:lang w:val="en-US"/>
          </w:rPr>
          <w:t>2.10</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lang w:val="en-US"/>
          </w:rPr>
          <w:t>The Committee recommends that the ACT Government ensure that Child and Family Centres provide program offerings simultaneously on the north and south sides of Canberra.</w:t>
        </w:r>
      </w:hyperlink>
    </w:p>
    <w:p w14:paraId="52028DDB" w14:textId="61C997F2"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692" w:history="1">
        <w:r w:rsidR="00787F4F" w:rsidRPr="0046462A">
          <w:rPr>
            <w:rStyle w:val="Hyperlink"/>
            <w:b w:val="0"/>
            <w:bCs w:val="0"/>
            <w:noProof/>
          </w:rPr>
          <w:t>Recommendation 2</w:t>
        </w:r>
      </w:hyperlink>
    </w:p>
    <w:p w14:paraId="4708E5F9" w14:textId="0CE0A0F8"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693" w:history="1">
        <w:r w:rsidR="00787F4F" w:rsidRPr="0046462A">
          <w:rPr>
            <w:rStyle w:val="Hyperlink"/>
            <w:b w:val="0"/>
            <w:noProof/>
          </w:rPr>
          <w:t>3.22</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continue to provide free legal services in ACT public colleges and look to further opportunities to expand this service to ACT public high schools in the future.</w:t>
        </w:r>
      </w:hyperlink>
    </w:p>
    <w:p w14:paraId="3B6B4C03" w14:textId="33C85004"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694" w:history="1">
        <w:r w:rsidR="00787F4F" w:rsidRPr="0046462A">
          <w:rPr>
            <w:rStyle w:val="Hyperlink"/>
            <w:b w:val="0"/>
            <w:bCs w:val="0"/>
            <w:noProof/>
          </w:rPr>
          <w:t>Recommendation 3</w:t>
        </w:r>
      </w:hyperlink>
    </w:p>
    <w:p w14:paraId="1E4FDEAB" w14:textId="288C0F9E"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695" w:history="1">
        <w:r w:rsidR="00787F4F" w:rsidRPr="0046462A">
          <w:rPr>
            <w:rStyle w:val="Hyperlink"/>
            <w:b w:val="0"/>
            <w:noProof/>
          </w:rPr>
          <w:t>3.25</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Education Directorate expands its partnership with Legal Aid to provide education sessions in ACT public high schools on legal issues relevant to high school-aged children.</w:t>
        </w:r>
      </w:hyperlink>
    </w:p>
    <w:p w14:paraId="791DF5D9" w14:textId="51B1E4DB"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696" w:history="1">
        <w:r w:rsidR="00787F4F" w:rsidRPr="0046462A">
          <w:rPr>
            <w:rStyle w:val="Hyperlink"/>
            <w:b w:val="0"/>
            <w:bCs w:val="0"/>
            <w:noProof/>
          </w:rPr>
          <w:t>Recommendation 4</w:t>
        </w:r>
      </w:hyperlink>
    </w:p>
    <w:p w14:paraId="0D6D7AB9" w14:textId="5B0EFB74"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697" w:history="1">
        <w:r w:rsidR="00787F4F" w:rsidRPr="0046462A">
          <w:rPr>
            <w:rStyle w:val="Hyperlink"/>
            <w:b w:val="0"/>
            <w:noProof/>
          </w:rPr>
          <w:t>3.33</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continues to support teacher librarians and considers further ways to enhance libraries in ACT public schools.</w:t>
        </w:r>
      </w:hyperlink>
    </w:p>
    <w:p w14:paraId="3C09CC78" w14:textId="48016E53"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698" w:history="1">
        <w:r w:rsidR="00787F4F" w:rsidRPr="0046462A">
          <w:rPr>
            <w:rStyle w:val="Hyperlink"/>
            <w:b w:val="0"/>
            <w:bCs w:val="0"/>
            <w:noProof/>
          </w:rPr>
          <w:t>Recommendation 5</w:t>
        </w:r>
      </w:hyperlink>
    </w:p>
    <w:p w14:paraId="5EF5F973" w14:textId="5F5110A4"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699" w:history="1">
        <w:r w:rsidR="00787F4F" w:rsidRPr="0046462A">
          <w:rPr>
            <w:rStyle w:val="Hyperlink"/>
            <w:b w:val="0"/>
            <w:noProof/>
          </w:rPr>
          <w:t>3.43</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expedite the feasibility study for further college capacity in north Canberra, and if required, construction of further college facilities in Canberra’s north.</w:t>
        </w:r>
      </w:hyperlink>
    </w:p>
    <w:p w14:paraId="1D6F9329" w14:textId="2610FB45"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00" w:history="1">
        <w:r w:rsidR="00787F4F" w:rsidRPr="0046462A">
          <w:rPr>
            <w:rStyle w:val="Hyperlink"/>
            <w:b w:val="0"/>
            <w:bCs w:val="0"/>
            <w:noProof/>
          </w:rPr>
          <w:t>Recommendation 6</w:t>
        </w:r>
      </w:hyperlink>
    </w:p>
    <w:p w14:paraId="5C6D5253" w14:textId="104713AC"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701" w:history="1">
        <w:r w:rsidR="00787F4F" w:rsidRPr="0046462A">
          <w:rPr>
            <w:rStyle w:val="Hyperlink"/>
            <w:b w:val="0"/>
            <w:noProof/>
          </w:rPr>
          <w:t>3.45</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more carefully plans the construction of new schools to better meet size demands at the initial point of construction to avoid further construction work in the early life of the school.</w:t>
        </w:r>
      </w:hyperlink>
    </w:p>
    <w:p w14:paraId="68FC3076" w14:textId="1A921F14"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02" w:history="1">
        <w:r w:rsidR="00787F4F" w:rsidRPr="0046462A">
          <w:rPr>
            <w:rStyle w:val="Hyperlink"/>
            <w:b w:val="0"/>
            <w:bCs w:val="0"/>
            <w:noProof/>
          </w:rPr>
          <w:t>Recommendation 7</w:t>
        </w:r>
      </w:hyperlink>
    </w:p>
    <w:p w14:paraId="2DDC17CE" w14:textId="24AC7744"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703" w:history="1">
        <w:r w:rsidR="00787F4F" w:rsidRPr="0046462A">
          <w:rPr>
            <w:rStyle w:val="Hyperlink"/>
            <w:b w:val="0"/>
            <w:noProof/>
          </w:rPr>
          <w:t>3.63</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outline its plans to improve literacy and numeracy skills among ACT public school students.</w:t>
        </w:r>
      </w:hyperlink>
    </w:p>
    <w:p w14:paraId="6F89F3C1" w14:textId="4097F859"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04" w:history="1">
        <w:r w:rsidR="00787F4F" w:rsidRPr="0046462A">
          <w:rPr>
            <w:rStyle w:val="Hyperlink"/>
            <w:b w:val="0"/>
            <w:bCs w:val="0"/>
            <w:noProof/>
          </w:rPr>
          <w:t>Recommendation 8</w:t>
        </w:r>
      </w:hyperlink>
    </w:p>
    <w:p w14:paraId="1A591C9D" w14:textId="48DE491F"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705" w:history="1">
        <w:r w:rsidR="00787F4F" w:rsidRPr="0046462A">
          <w:rPr>
            <w:rStyle w:val="Hyperlink"/>
            <w:b w:val="0"/>
            <w:noProof/>
          </w:rPr>
          <w:t>3.71</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provide additional financial support for Registered Training Organisations to deliver training in the ACT.</w:t>
        </w:r>
      </w:hyperlink>
    </w:p>
    <w:p w14:paraId="67AB8348" w14:textId="521CB1D7"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06" w:history="1">
        <w:r w:rsidR="00787F4F" w:rsidRPr="0046462A">
          <w:rPr>
            <w:rStyle w:val="Hyperlink"/>
            <w:b w:val="0"/>
            <w:bCs w:val="0"/>
            <w:noProof/>
          </w:rPr>
          <w:t>Recommendation 9</w:t>
        </w:r>
      </w:hyperlink>
    </w:p>
    <w:p w14:paraId="39D84F9A" w14:textId="64975590"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707" w:history="1">
        <w:r w:rsidR="00787F4F" w:rsidRPr="0046462A">
          <w:rPr>
            <w:rStyle w:val="Hyperlink"/>
            <w:b w:val="0"/>
            <w:noProof/>
          </w:rPr>
          <w:t>4.17</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connect with the 2020 Young Canberra Citizen of the Year Awards winners and ensure that they are given appropriate opportunities in light of the disruptions experienced in 2020.</w:t>
        </w:r>
      </w:hyperlink>
    </w:p>
    <w:p w14:paraId="3A7296BF" w14:textId="34D141F1"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08" w:history="1">
        <w:r w:rsidR="00787F4F" w:rsidRPr="0046462A">
          <w:rPr>
            <w:rStyle w:val="Hyperlink"/>
            <w:b w:val="0"/>
            <w:bCs w:val="0"/>
            <w:noProof/>
          </w:rPr>
          <w:t>Recommendation 10</w:t>
        </w:r>
      </w:hyperlink>
    </w:p>
    <w:p w14:paraId="590DE205" w14:textId="32CD698A"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709" w:history="1">
        <w:r w:rsidR="00787F4F" w:rsidRPr="0046462A">
          <w:rPr>
            <w:rStyle w:val="Hyperlink"/>
            <w:b w:val="0"/>
            <w:noProof/>
          </w:rPr>
          <w:t>4.26</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improve referral and feedback processes when women’s safety issues are reported to ACT Government directorates and agencies.</w:t>
        </w:r>
      </w:hyperlink>
    </w:p>
    <w:p w14:paraId="04A4C258" w14:textId="4E903CA6"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10" w:history="1">
        <w:r w:rsidR="00787F4F" w:rsidRPr="0046462A">
          <w:rPr>
            <w:rStyle w:val="Hyperlink"/>
            <w:b w:val="0"/>
            <w:bCs w:val="0"/>
            <w:noProof/>
          </w:rPr>
          <w:t>Recommendation 11</w:t>
        </w:r>
      </w:hyperlink>
    </w:p>
    <w:p w14:paraId="3FC06C5B" w14:textId="02E2349D" w:rsidR="00787F4F" w:rsidRPr="0046462A" w:rsidRDefault="005B4318">
      <w:pPr>
        <w:pStyle w:val="TOC2"/>
        <w:tabs>
          <w:tab w:val="left" w:pos="1276"/>
        </w:tabs>
        <w:rPr>
          <w:rFonts w:asciiTheme="minorHAnsi" w:eastAsiaTheme="minorEastAsia" w:hAnsiTheme="minorHAnsi" w:cstheme="minorBidi"/>
          <w:b w:val="0"/>
          <w:noProof/>
          <w:sz w:val="22"/>
          <w:szCs w:val="22"/>
          <w:lang w:eastAsia="en-AU"/>
        </w:rPr>
      </w:pPr>
      <w:hyperlink w:anchor="_Toc68614711" w:history="1">
        <w:r w:rsidR="00787F4F" w:rsidRPr="0046462A">
          <w:rPr>
            <w:rStyle w:val="Hyperlink"/>
            <w:b w:val="0"/>
            <w:noProof/>
          </w:rPr>
          <w:t>5.22</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continue to provide updates to the Assembly on the repair work on the pool at Gungahlin Leisure Centre.</w:t>
        </w:r>
      </w:hyperlink>
    </w:p>
    <w:p w14:paraId="5409B659" w14:textId="6999459B" w:rsidR="00787F4F" w:rsidRPr="0046462A" w:rsidRDefault="005B4318">
      <w:pPr>
        <w:pStyle w:val="TOC1"/>
        <w:rPr>
          <w:rFonts w:asciiTheme="minorHAnsi" w:eastAsiaTheme="minorEastAsia" w:hAnsiTheme="minorHAnsi" w:cstheme="minorBidi"/>
          <w:b w:val="0"/>
          <w:bCs w:val="0"/>
          <w:smallCaps w:val="0"/>
          <w:noProof/>
          <w:spacing w:val="0"/>
          <w:sz w:val="22"/>
          <w:szCs w:val="22"/>
          <w:lang w:eastAsia="en-AU"/>
        </w:rPr>
      </w:pPr>
      <w:hyperlink w:anchor="_Toc68614712" w:history="1">
        <w:r w:rsidR="00787F4F" w:rsidRPr="0046462A">
          <w:rPr>
            <w:rStyle w:val="Hyperlink"/>
            <w:b w:val="0"/>
            <w:bCs w:val="0"/>
            <w:noProof/>
          </w:rPr>
          <w:t>Recommendation 12</w:t>
        </w:r>
      </w:hyperlink>
    </w:p>
    <w:p w14:paraId="13A565A0" w14:textId="6C7BBC20" w:rsidR="00787F4F" w:rsidRPr="0046462A" w:rsidRDefault="005B4318">
      <w:pPr>
        <w:pStyle w:val="TOC2"/>
        <w:tabs>
          <w:tab w:val="left" w:pos="1276"/>
        </w:tabs>
        <w:rPr>
          <w:rStyle w:val="Hyperlink"/>
          <w:b w:val="0"/>
          <w:noProof/>
        </w:rPr>
      </w:pPr>
      <w:hyperlink w:anchor="_Toc68614713" w:history="1">
        <w:r w:rsidR="00787F4F" w:rsidRPr="0046462A">
          <w:rPr>
            <w:rStyle w:val="Hyperlink"/>
            <w:b w:val="0"/>
            <w:noProof/>
          </w:rPr>
          <w:t>5.24</w:t>
        </w:r>
        <w:r w:rsidR="00787F4F" w:rsidRPr="0046462A">
          <w:rPr>
            <w:rFonts w:asciiTheme="minorHAnsi" w:eastAsiaTheme="minorEastAsia" w:hAnsiTheme="minorHAnsi" w:cstheme="minorBidi"/>
            <w:b w:val="0"/>
            <w:noProof/>
            <w:sz w:val="22"/>
            <w:szCs w:val="22"/>
            <w:lang w:eastAsia="en-AU"/>
          </w:rPr>
          <w:tab/>
        </w:r>
        <w:r w:rsidR="00787F4F" w:rsidRPr="0046462A">
          <w:rPr>
            <w:rStyle w:val="Hyperlink"/>
            <w:b w:val="0"/>
            <w:noProof/>
          </w:rPr>
          <w:t>The Committee recommends that the ACT Government ensure that all future procurement processes adequately consider previous work of companies tendering for work.</w:t>
        </w:r>
      </w:hyperlink>
    </w:p>
    <w:p w14:paraId="0C3D8F12" w14:textId="77777777" w:rsidR="0046462A" w:rsidRPr="0046462A" w:rsidRDefault="0046462A" w:rsidP="0046462A"/>
    <w:p w14:paraId="30A65977" w14:textId="77777777" w:rsidR="0046462A" w:rsidRPr="0046462A" w:rsidRDefault="0046462A" w:rsidP="0046462A">
      <w:pPr>
        <w:sectPr w:rsidR="0046462A" w:rsidRPr="0046462A" w:rsidSect="00ED4500">
          <w:headerReference w:type="even" r:id="rId16"/>
          <w:headerReference w:type="default" r:id="rId17"/>
          <w:footerReference w:type="even" r:id="rId18"/>
          <w:footerReference w:type="default" r:id="rId19"/>
          <w:type w:val="oddPage"/>
          <w:pgSz w:w="11907" w:h="16840" w:code="9"/>
          <w:pgMar w:top="1588" w:right="1418" w:bottom="1418" w:left="1418" w:header="720" w:footer="851" w:gutter="0"/>
          <w:pgNumType w:fmt="lowerRoman"/>
          <w:cols w:space="720"/>
          <w:docGrid w:linePitch="360"/>
        </w:sectPr>
      </w:pPr>
    </w:p>
    <w:p w14:paraId="698F6B8C" w14:textId="6A1F8CEE" w:rsidR="00111850" w:rsidRPr="0046462A" w:rsidRDefault="00BE235D" w:rsidP="0046462A">
      <w:pPr>
        <w:pStyle w:val="Heading2"/>
        <w:numPr>
          <w:ilvl w:val="0"/>
          <w:numId w:val="0"/>
        </w:numPr>
        <w:ind w:left="567" w:hanging="567"/>
        <w:rPr>
          <w:bCs w:val="0"/>
        </w:rPr>
      </w:pPr>
      <w:r w:rsidRPr="0046462A">
        <w:rPr>
          <w:bCs w:val="0"/>
        </w:rPr>
        <w:lastRenderedPageBreak/>
        <w:fldChar w:fldCharType="end"/>
      </w:r>
      <w:bookmarkStart w:id="33" w:name="_Toc68678305"/>
      <w:r w:rsidR="0046462A" w:rsidRPr="0046462A">
        <w:rPr>
          <w:b/>
        </w:rPr>
        <w:t>1</w:t>
      </w:r>
      <w:r w:rsidR="0046462A" w:rsidRPr="0046462A">
        <w:rPr>
          <w:bCs w:val="0"/>
        </w:rPr>
        <w:t xml:space="preserve">  I</w:t>
      </w:r>
      <w:r w:rsidR="00080E00" w:rsidRPr="0046462A">
        <w:rPr>
          <w:bCs w:val="0"/>
        </w:rPr>
        <w:t>ntroduction</w:t>
      </w:r>
      <w:bookmarkEnd w:id="33"/>
    </w:p>
    <w:p w14:paraId="5A5EF108" w14:textId="0E386017" w:rsidR="00E26018" w:rsidRDefault="00E26018" w:rsidP="00E26018">
      <w:pPr>
        <w:pStyle w:val="Heading3"/>
      </w:pPr>
      <w:bookmarkStart w:id="34" w:name="_Toc68678306"/>
      <w:r>
        <w:t>Background</w:t>
      </w:r>
      <w:bookmarkEnd w:id="34"/>
    </w:p>
    <w:p w14:paraId="3E1DCB3A" w14:textId="1FFD7ADB" w:rsidR="006F1579" w:rsidRDefault="0030356D" w:rsidP="00C715C2">
      <w:pPr>
        <w:pStyle w:val="BodyText"/>
      </w:pPr>
      <w:r>
        <w:t>On 2 December 2020, the Legislative Assembly for the ACT referred the Annual and Financial Reports</w:t>
      </w:r>
      <w:r w:rsidR="00337E82">
        <w:t xml:space="preserve"> for the calendar year 2019 and the financial year 2019-2020</w:t>
      </w:r>
      <w:r w:rsidR="008243F2">
        <w:t xml:space="preserve"> </w:t>
      </w:r>
      <w:r>
        <w:t>of all ACT Government agencies to the relevant standing committees for inquiry and report by 31 March 2021</w:t>
      </w:r>
      <w:r w:rsidR="006F1579">
        <w:t>.</w:t>
      </w:r>
      <w:r w:rsidR="002C3515">
        <w:rPr>
          <w:rStyle w:val="FootnoteReference"/>
        </w:rPr>
        <w:footnoteReference w:id="5"/>
      </w:r>
      <w:r>
        <w:t xml:space="preserve"> On 11 February 2021, th</w:t>
      </w:r>
      <w:r w:rsidR="002C3515">
        <w:t>e Assembly</w:t>
      </w:r>
      <w:r>
        <w:t xml:space="preserve"> amended </w:t>
      </w:r>
      <w:r w:rsidR="002C3515">
        <w:t xml:space="preserve">this motion </w:t>
      </w:r>
      <w:r>
        <w:t xml:space="preserve">to allow </w:t>
      </w:r>
      <w:r w:rsidR="002C3515">
        <w:t>the standing committees to</w:t>
      </w:r>
      <w:r>
        <w:t xml:space="preserve"> </w:t>
      </w:r>
      <w:r w:rsidR="002C3515">
        <w:t xml:space="preserve">table </w:t>
      </w:r>
      <w:r>
        <w:t xml:space="preserve">the report on the Annual and Financial Reports </w:t>
      </w:r>
      <w:r w:rsidR="008243F2">
        <w:t xml:space="preserve">Inquiry </w:t>
      </w:r>
      <w:r w:rsidR="0070400D">
        <w:t>by</w:t>
      </w:r>
      <w:r>
        <w:t xml:space="preserve"> 9 April 2021.</w:t>
      </w:r>
      <w:r w:rsidR="002C3515">
        <w:rPr>
          <w:rStyle w:val="FootnoteReference"/>
        </w:rPr>
        <w:footnoteReference w:id="6"/>
      </w:r>
      <w:r>
        <w:t xml:space="preserve"> </w:t>
      </w:r>
    </w:p>
    <w:p w14:paraId="180A4318" w14:textId="28AFE82E" w:rsidR="00B0702E" w:rsidRDefault="0030356D" w:rsidP="00C715C2">
      <w:pPr>
        <w:pStyle w:val="BodyText"/>
      </w:pPr>
      <w:proofErr w:type="gramStart"/>
      <w:r>
        <w:t>Also</w:t>
      </w:r>
      <w:proofErr w:type="gramEnd"/>
      <w:r>
        <w:t xml:space="preserve"> in the 2 December 2020 motion, the main appropriation bills for the Territory and revenue estimates by the Government in the annual budget were referred to the relevant </w:t>
      </w:r>
      <w:r w:rsidR="0070400D">
        <w:t xml:space="preserve">standing </w:t>
      </w:r>
      <w:r>
        <w:t>committees for inquiry and report within 60 days of the presentation of the budget bills.</w:t>
      </w:r>
      <w:r w:rsidR="002C3515">
        <w:rPr>
          <w:rStyle w:val="FootnoteReference"/>
        </w:rPr>
        <w:footnoteReference w:id="7"/>
      </w:r>
      <w:r>
        <w:t xml:space="preserve"> </w:t>
      </w:r>
      <w:r w:rsidR="00B245ED">
        <w:t>The</w:t>
      </w:r>
      <w:r w:rsidR="00D9047F">
        <w:t xml:space="preserve"> Treasurer presented the</w:t>
      </w:r>
      <w:r w:rsidR="00B245ED">
        <w:t xml:space="preserve"> main </w:t>
      </w:r>
      <w:r w:rsidR="00D9047F">
        <w:t>budget</w:t>
      </w:r>
      <w:r w:rsidR="00B245ED">
        <w:t xml:space="preserve"> bill for 2020-202</w:t>
      </w:r>
      <w:r w:rsidR="00D9047F">
        <w:t>1</w:t>
      </w:r>
      <w:r w:rsidR="00B245ED">
        <w:t xml:space="preserve"> to the Assembly on 9</w:t>
      </w:r>
      <w:r w:rsidR="00AE55AD">
        <w:t> </w:t>
      </w:r>
      <w:r w:rsidR="00B245ED">
        <w:t>February 2021.</w:t>
      </w:r>
      <w:r w:rsidR="00B245ED">
        <w:rPr>
          <w:rStyle w:val="FootnoteReference"/>
        </w:rPr>
        <w:footnoteReference w:id="8"/>
      </w:r>
      <w:r w:rsidR="00B245ED">
        <w:t xml:space="preserve"> </w:t>
      </w:r>
      <w:r w:rsidR="00D9047F">
        <w:t>Consequentially, f</w:t>
      </w:r>
      <w:r>
        <w:t xml:space="preserve">or the current Estimates </w:t>
      </w:r>
      <w:r w:rsidR="008243F2">
        <w:t>I</w:t>
      </w:r>
      <w:r>
        <w:t xml:space="preserve">nquiry </w:t>
      </w:r>
      <w:r w:rsidR="008243F2">
        <w:t xml:space="preserve">(Appropriation Bill 2020-2021) </w:t>
      </w:r>
      <w:r>
        <w:t>this reporting date is 9 April 2021.</w:t>
      </w:r>
    </w:p>
    <w:p w14:paraId="3BBD3A63" w14:textId="46625F61" w:rsidR="0030356D" w:rsidRDefault="0030356D" w:rsidP="00C715C2">
      <w:pPr>
        <w:pStyle w:val="BodyText"/>
      </w:pPr>
      <w:r>
        <w:t xml:space="preserve">To ensure a coherent hearing and inquiry process, the </w:t>
      </w:r>
      <w:r w:rsidR="007A47F8">
        <w:t xml:space="preserve">Standing </w:t>
      </w:r>
      <w:r>
        <w:t xml:space="preserve">Committee </w:t>
      </w:r>
      <w:r w:rsidR="007A47F8">
        <w:t xml:space="preserve">on Education and Community Inclusion (the Committee) </w:t>
      </w:r>
      <w:r>
        <w:t xml:space="preserve">resolved on 16 February 2021 to combine the questioning for the Annual and Financial Reports </w:t>
      </w:r>
      <w:r w:rsidR="008243F2">
        <w:t>I</w:t>
      </w:r>
      <w:r>
        <w:t xml:space="preserve">nquiry and the Estimates </w:t>
      </w:r>
      <w:r w:rsidR="008243F2">
        <w:t>I</w:t>
      </w:r>
      <w:r>
        <w:t xml:space="preserve">nquiry </w:t>
      </w:r>
      <w:r w:rsidR="000A7AE4">
        <w:t>during</w:t>
      </w:r>
      <w:r>
        <w:t xml:space="preserve"> th</w:t>
      </w:r>
      <w:r w:rsidR="000A7AE4">
        <w:t>e</w:t>
      </w:r>
      <w:r>
        <w:t xml:space="preserve"> hearing sessions. The Committee also resolved to combine the two </w:t>
      </w:r>
      <w:r w:rsidR="002C3515">
        <w:t>inquiries</w:t>
      </w:r>
      <w:r>
        <w:t xml:space="preserve"> into </w:t>
      </w:r>
      <w:r w:rsidR="002C3515">
        <w:t xml:space="preserve">a single report (the current report). </w:t>
      </w:r>
    </w:p>
    <w:p w14:paraId="14AD041C" w14:textId="2FE1FBC5" w:rsidR="00A949E6" w:rsidRDefault="00824BC3" w:rsidP="00A949E6">
      <w:pPr>
        <w:pStyle w:val="Heading3"/>
      </w:pPr>
      <w:bookmarkStart w:id="35" w:name="_Toc68678307"/>
      <w:r>
        <w:t>Annual Reporting Requirements</w:t>
      </w:r>
      <w:bookmarkEnd w:id="35"/>
    </w:p>
    <w:p w14:paraId="6696BF29" w14:textId="7F6D06DB" w:rsidR="00824BC3" w:rsidRPr="00824BC3" w:rsidRDefault="00824BC3" w:rsidP="00824BC3">
      <w:pPr>
        <w:pStyle w:val="BodyText"/>
      </w:pPr>
      <w:r w:rsidRPr="00824BC3">
        <w:t xml:space="preserve">The </w:t>
      </w:r>
      <w:r w:rsidRPr="00824BC3">
        <w:rPr>
          <w:i/>
        </w:rPr>
        <w:t>Annual Reports (Government Agencies) Act 2004</w:t>
      </w:r>
      <w:r w:rsidRPr="00824BC3">
        <w:t xml:space="preserve"> sets the framework for annual reporting across the ACT public sector.  In accordance with the </w:t>
      </w:r>
      <w:r w:rsidRPr="00824BC3">
        <w:rPr>
          <w:i/>
        </w:rPr>
        <w:t>Annual Reports (Government Agencies) Act 2004</w:t>
      </w:r>
      <w:r w:rsidRPr="00824BC3">
        <w:t xml:space="preserve">, the </w:t>
      </w:r>
      <w:r>
        <w:t xml:space="preserve">Chief Minister issues </w:t>
      </w:r>
      <w:r w:rsidRPr="00824BC3">
        <w:t xml:space="preserve">Annual Reports Directions (the Directions) to outline agency reporting requirements.  </w:t>
      </w:r>
    </w:p>
    <w:p w14:paraId="4030687A" w14:textId="2FE431BF" w:rsidR="00824BC3" w:rsidRDefault="00824BC3" w:rsidP="00824BC3">
      <w:pPr>
        <w:pStyle w:val="BodyText"/>
      </w:pPr>
      <w:r w:rsidRPr="00824BC3">
        <w:t xml:space="preserve">As specified in the Directions, annual reports are ‘reports from agency heads to their responsible Minister, the Legislative Assembly and the public that provide a detailed description of the agency’s activities during a reporting year’.  Annual reports enable agencies to provide an account of their performance, through Ministers, to the Legislative Assembly and </w:t>
      </w:r>
      <w:r w:rsidRPr="00824BC3">
        <w:lastRenderedPageBreak/>
        <w:t>the wider community.</w:t>
      </w:r>
      <w:r w:rsidR="00EC64DF">
        <w:rPr>
          <w:rStyle w:val="FootnoteReference"/>
        </w:rPr>
        <w:footnoteReference w:id="9"/>
      </w:r>
      <w:r w:rsidR="00A949E6">
        <w:t xml:space="preserve"> Annual reports, according to the Directions, should focus on the agency’s:</w:t>
      </w:r>
    </w:p>
    <w:p w14:paraId="25D47A8B" w14:textId="6925C9D0" w:rsidR="00A949E6" w:rsidRDefault="00A949E6" w:rsidP="008A7D0E">
      <w:pPr>
        <w:pStyle w:val="BodyText"/>
        <w:numPr>
          <w:ilvl w:val="0"/>
          <w:numId w:val="21"/>
        </w:numPr>
      </w:pPr>
      <w:r>
        <w:t xml:space="preserve">long term strategic direction and </w:t>
      </w:r>
      <w:proofErr w:type="gramStart"/>
      <w:r>
        <w:t>context;</w:t>
      </w:r>
      <w:proofErr w:type="gramEnd"/>
    </w:p>
    <w:p w14:paraId="60F993F3" w14:textId="77777777" w:rsidR="00A949E6" w:rsidRDefault="00A949E6" w:rsidP="008A7D0E">
      <w:pPr>
        <w:pStyle w:val="BodyText"/>
        <w:numPr>
          <w:ilvl w:val="0"/>
          <w:numId w:val="21"/>
        </w:numPr>
      </w:pPr>
      <w:r>
        <w:t xml:space="preserve">performance analysis against its </w:t>
      </w:r>
      <w:proofErr w:type="gramStart"/>
      <w:r>
        <w:t>short term</w:t>
      </w:r>
      <w:proofErr w:type="gramEnd"/>
      <w:r>
        <w:t xml:space="preserve"> budget outputs; and</w:t>
      </w:r>
    </w:p>
    <w:p w14:paraId="1C5724D8" w14:textId="40FA49B3" w:rsidR="00A949E6" w:rsidRPr="00824BC3" w:rsidRDefault="00A949E6" w:rsidP="008A7D0E">
      <w:pPr>
        <w:pStyle w:val="BodyText"/>
        <w:numPr>
          <w:ilvl w:val="0"/>
          <w:numId w:val="21"/>
        </w:numPr>
      </w:pPr>
      <w:r>
        <w:t>financial management.</w:t>
      </w:r>
      <w:r>
        <w:rPr>
          <w:rStyle w:val="FootnoteReference"/>
        </w:rPr>
        <w:footnoteReference w:id="10"/>
      </w:r>
      <w:r>
        <w:t xml:space="preserve"> </w:t>
      </w:r>
    </w:p>
    <w:p w14:paraId="1C24EF55" w14:textId="77777777" w:rsidR="00824BC3" w:rsidRPr="00824BC3" w:rsidRDefault="00824BC3" w:rsidP="00824BC3">
      <w:pPr>
        <w:pStyle w:val="BodyText"/>
      </w:pPr>
      <w:r w:rsidRPr="00824BC3">
        <w:t>The Directions state that an effective annual report will:</w:t>
      </w:r>
    </w:p>
    <w:p w14:paraId="4FFE4FA4" w14:textId="77777777" w:rsidR="00824BC3" w:rsidRPr="00824BC3" w:rsidRDefault="00824BC3" w:rsidP="008A7D0E">
      <w:pPr>
        <w:pStyle w:val="BodyText"/>
        <w:numPr>
          <w:ilvl w:val="0"/>
          <w:numId w:val="20"/>
        </w:numPr>
      </w:pPr>
      <w:r w:rsidRPr="00824BC3">
        <w:t xml:space="preserve">provide clear information about the reporting entity’s purpose, priorities, outputs and </w:t>
      </w:r>
      <w:proofErr w:type="gramStart"/>
      <w:r w:rsidRPr="00824BC3">
        <w:t>achievements;</w:t>
      </w:r>
      <w:proofErr w:type="gramEnd"/>
    </w:p>
    <w:p w14:paraId="6A423685" w14:textId="77777777" w:rsidR="00824BC3" w:rsidRPr="00824BC3" w:rsidRDefault="00824BC3" w:rsidP="008A7D0E">
      <w:pPr>
        <w:pStyle w:val="BodyText"/>
        <w:numPr>
          <w:ilvl w:val="0"/>
          <w:numId w:val="20"/>
        </w:numPr>
      </w:pPr>
      <w:r w:rsidRPr="00824BC3">
        <w:t xml:space="preserve">focus on results and outcomes - communicate the success or shortfalls of the reporting entity’s activities in pursuing government objectives in the reporting year, while accounting for the resources used in the process and explaining changes in performance over </w:t>
      </w:r>
      <w:proofErr w:type="gramStart"/>
      <w:r w:rsidRPr="00824BC3">
        <w:t>time;</w:t>
      </w:r>
      <w:proofErr w:type="gramEnd"/>
    </w:p>
    <w:p w14:paraId="09327465" w14:textId="77777777" w:rsidR="00824BC3" w:rsidRPr="00824BC3" w:rsidRDefault="00824BC3" w:rsidP="008A7D0E">
      <w:pPr>
        <w:pStyle w:val="BodyText"/>
        <w:numPr>
          <w:ilvl w:val="0"/>
          <w:numId w:val="20"/>
        </w:numPr>
      </w:pPr>
      <w:r w:rsidRPr="00824BC3">
        <w:t xml:space="preserve">discuss results against expectations - provide sufficient information and analysis for the Legislative Assembly and community to make a fully informed judgment on the reporting entity’s </w:t>
      </w:r>
      <w:proofErr w:type="gramStart"/>
      <w:r w:rsidRPr="00824BC3">
        <w:t>performance;</w:t>
      </w:r>
      <w:proofErr w:type="gramEnd"/>
    </w:p>
    <w:p w14:paraId="6FA805A1" w14:textId="795E2B42" w:rsidR="00824BC3" w:rsidRPr="00824BC3" w:rsidRDefault="00824BC3" w:rsidP="008A7D0E">
      <w:pPr>
        <w:pStyle w:val="BodyText"/>
        <w:numPr>
          <w:ilvl w:val="0"/>
          <w:numId w:val="20"/>
        </w:numPr>
      </w:pPr>
      <w:r w:rsidRPr="00824BC3">
        <w:t xml:space="preserve">clearly identify any changes to structures or functions of the reporting entity during the reporting </w:t>
      </w:r>
      <w:proofErr w:type="gramStart"/>
      <w:r w:rsidRPr="00824BC3">
        <w:t>year</w:t>
      </w:r>
      <w:r w:rsidR="00285143">
        <w:t>;</w:t>
      </w:r>
      <w:proofErr w:type="gramEnd"/>
    </w:p>
    <w:p w14:paraId="1BECE182" w14:textId="77777777" w:rsidR="00824BC3" w:rsidRPr="00824BC3" w:rsidRDefault="00824BC3" w:rsidP="008A7D0E">
      <w:pPr>
        <w:pStyle w:val="BodyText"/>
        <w:numPr>
          <w:ilvl w:val="0"/>
          <w:numId w:val="20"/>
        </w:numPr>
      </w:pPr>
      <w:r w:rsidRPr="00824BC3">
        <w:t xml:space="preserve">report on the reporting entity’s financial and operational performance and clearly link this with budgeted priorities and financial projections as set out in annual Budget Estimate Papers and the entity Statement of Intent and Corporate </w:t>
      </w:r>
      <w:proofErr w:type="gramStart"/>
      <w:r w:rsidRPr="00824BC3">
        <w:t>Plan;</w:t>
      </w:r>
      <w:proofErr w:type="gramEnd"/>
    </w:p>
    <w:p w14:paraId="699400FB" w14:textId="77777777" w:rsidR="00824BC3" w:rsidRPr="00824BC3" w:rsidRDefault="00824BC3" w:rsidP="008A7D0E">
      <w:pPr>
        <w:pStyle w:val="BodyText"/>
        <w:numPr>
          <w:ilvl w:val="0"/>
          <w:numId w:val="20"/>
        </w:numPr>
      </w:pPr>
      <w:r w:rsidRPr="00824BC3">
        <w:t xml:space="preserve">provide performance information that is complete and informative, linking costs and results to provide evidence of value for </w:t>
      </w:r>
      <w:proofErr w:type="gramStart"/>
      <w:r w:rsidRPr="00824BC3">
        <w:t>money;</w:t>
      </w:r>
      <w:proofErr w:type="gramEnd"/>
    </w:p>
    <w:p w14:paraId="6DF68555" w14:textId="77777777" w:rsidR="00824BC3" w:rsidRPr="00824BC3" w:rsidRDefault="00824BC3" w:rsidP="008A7D0E">
      <w:pPr>
        <w:pStyle w:val="BodyText"/>
        <w:numPr>
          <w:ilvl w:val="0"/>
          <w:numId w:val="20"/>
        </w:numPr>
      </w:pPr>
      <w:r w:rsidRPr="00824BC3">
        <w:t xml:space="preserve">discuss risks and environmental factors affecting the reporting entity’s ability to achieve objectives including any strategies employed to manage these factors, and forecast future needs and </w:t>
      </w:r>
      <w:proofErr w:type="gramStart"/>
      <w:r w:rsidRPr="00824BC3">
        <w:t>expectations;</w:t>
      </w:r>
      <w:proofErr w:type="gramEnd"/>
    </w:p>
    <w:p w14:paraId="2565FA27" w14:textId="77777777" w:rsidR="00824BC3" w:rsidRPr="00824BC3" w:rsidRDefault="00824BC3" w:rsidP="008A7D0E">
      <w:pPr>
        <w:pStyle w:val="BodyText"/>
        <w:numPr>
          <w:ilvl w:val="0"/>
          <w:numId w:val="20"/>
        </w:numPr>
      </w:pPr>
      <w:r w:rsidRPr="00824BC3">
        <w:t>recognise the diverse needs and backgrounds of stakeholder groups and present information in a manner that is useful to the maximum number of users while maintaining a suitable level of detail; and</w:t>
      </w:r>
    </w:p>
    <w:p w14:paraId="543A6FC7" w14:textId="77777777" w:rsidR="00824BC3" w:rsidRPr="00824BC3" w:rsidRDefault="00824BC3" w:rsidP="008A7D0E">
      <w:pPr>
        <w:pStyle w:val="BodyText"/>
        <w:numPr>
          <w:ilvl w:val="0"/>
          <w:numId w:val="20"/>
        </w:numPr>
      </w:pPr>
      <w:r w:rsidRPr="00824BC3">
        <w:lastRenderedPageBreak/>
        <w:t xml:space="preserve">comply with legislative reporting requirements including the </w:t>
      </w:r>
      <w:r w:rsidRPr="00824BC3">
        <w:rPr>
          <w:i/>
        </w:rPr>
        <w:t xml:space="preserve">Annual Reports (Government Agencies) Act 2004 </w:t>
      </w:r>
      <w:r w:rsidRPr="00824BC3">
        <w:t>and the Annual Report Directions.</w:t>
      </w:r>
      <w:r w:rsidRPr="00824BC3">
        <w:rPr>
          <w:vertAlign w:val="superscript"/>
        </w:rPr>
        <w:footnoteReference w:id="11"/>
      </w:r>
    </w:p>
    <w:p w14:paraId="11A09061" w14:textId="20B639C5" w:rsidR="00824BC3" w:rsidRDefault="00824BC3" w:rsidP="00824BC3">
      <w:pPr>
        <w:pStyle w:val="BodyText"/>
      </w:pPr>
      <w:r w:rsidRPr="00824BC3">
        <w:t xml:space="preserve">Annual reports are public documents and available for use by stakeholders, including educational and research institutions, and the broader community.  They provide a valuable tool for public reporting, </w:t>
      </w:r>
      <w:proofErr w:type="gramStart"/>
      <w:r w:rsidRPr="00824BC3">
        <w:t>accountability</w:t>
      </w:r>
      <w:proofErr w:type="gramEnd"/>
      <w:r w:rsidRPr="00824BC3">
        <w:t xml:space="preserve"> and transparency. </w:t>
      </w:r>
    </w:p>
    <w:p w14:paraId="09D2EECC" w14:textId="22FF5E5B" w:rsidR="00AB2795" w:rsidRDefault="00AB2795" w:rsidP="00824BC3">
      <w:pPr>
        <w:pStyle w:val="BodyText"/>
      </w:pPr>
      <w:r>
        <w:t>Section 13 of the Annual Reports Act requires that responsible ministers present annual reports to the Speaker of the Legislative Assembly ‘</w:t>
      </w:r>
      <w:r w:rsidRPr="00AB2795">
        <w:t>within 15 weeks after the end of the reporting year</w:t>
      </w:r>
      <w:r>
        <w:t>’ and on a day (if any) stipulated by the Chief Minister under section 13(2) of the Act.</w:t>
      </w:r>
      <w:r>
        <w:rPr>
          <w:rStyle w:val="FootnoteReference"/>
        </w:rPr>
        <w:footnoteReference w:id="12"/>
      </w:r>
    </w:p>
    <w:p w14:paraId="39D39603" w14:textId="2F119CF8" w:rsidR="00AB2795" w:rsidRDefault="00AB2795" w:rsidP="00713138">
      <w:pPr>
        <w:pStyle w:val="BodyText"/>
      </w:pPr>
      <w:r>
        <w:t xml:space="preserve">Section 14 of the Act provides for an extension of time for presenting annual reports. Under this section, responsible ministers can request an extension of time to present annual reports and must produce </w:t>
      </w:r>
      <w:r w:rsidR="00713138">
        <w:t xml:space="preserve">‘a </w:t>
      </w:r>
      <w:r w:rsidR="00713138" w:rsidRPr="00713138">
        <w:t>written statement of the reasons for the failure to meet the time</w:t>
      </w:r>
      <w:r w:rsidR="00713138">
        <w:t>’</w:t>
      </w:r>
      <w:r w:rsidR="00713138" w:rsidRPr="00713138">
        <w:t>.</w:t>
      </w:r>
      <w:r w:rsidR="00713138">
        <w:rPr>
          <w:rStyle w:val="FootnoteReference"/>
        </w:rPr>
        <w:footnoteReference w:id="13"/>
      </w:r>
      <w:r w:rsidR="006F5D16">
        <w:t xml:space="preserve"> Section 14(4) provides for the Chief Minister to grant extensions.</w:t>
      </w:r>
      <w:r w:rsidR="006F5D16">
        <w:rPr>
          <w:rStyle w:val="FootnoteReference"/>
        </w:rPr>
        <w:footnoteReference w:id="14"/>
      </w:r>
    </w:p>
    <w:p w14:paraId="51BFA3DE" w14:textId="1836D9A3" w:rsidR="006F5D16" w:rsidRDefault="006F5D16" w:rsidP="00713138">
      <w:pPr>
        <w:pStyle w:val="BodyText"/>
      </w:pPr>
      <w:r>
        <w:t xml:space="preserve">On 20 August 2020, the ACT Government tabled </w:t>
      </w:r>
      <w:r w:rsidR="000507D4">
        <w:t>a statement of reasons for the extension of time for the presentation of the 2019-2020 annual reports to the Legislative Assembly.</w:t>
      </w:r>
      <w:r w:rsidR="000507D4">
        <w:rPr>
          <w:rStyle w:val="FootnoteReference"/>
        </w:rPr>
        <w:footnoteReference w:id="15"/>
      </w:r>
    </w:p>
    <w:p w14:paraId="0B47F53F" w14:textId="465ABB6B" w:rsidR="000507D4" w:rsidRPr="00824BC3" w:rsidRDefault="000507D4" w:rsidP="00713138">
      <w:pPr>
        <w:pStyle w:val="BodyText"/>
      </w:pPr>
      <w:r>
        <w:t xml:space="preserve">According to this statement, </w:t>
      </w:r>
      <w:r w:rsidR="00872F86">
        <w:t xml:space="preserve">ACT Government ministers requested an extension of time until 18 December 2020 for the presentation of the annual reports. The statement noted that ‘[a] Public Health Emergency was declared in the ACT on 16 March to combat coronavirus (COVID-19)’ and </w:t>
      </w:r>
      <w:r w:rsidR="00BF5293">
        <w:t xml:space="preserve">that ‘[a]n extension of time to present the ACT Government’s Annual Reports is necessary </w:t>
      </w:r>
      <w:r w:rsidR="00872F86">
        <w:t xml:space="preserve">to </w:t>
      </w:r>
      <w:r w:rsidR="00BF5293">
        <w:t>address the operational impacts of the COVID-19 public health emergency on the ACT Government’.</w:t>
      </w:r>
      <w:r w:rsidR="00BF5293">
        <w:rPr>
          <w:rStyle w:val="FootnoteReference"/>
        </w:rPr>
        <w:footnoteReference w:id="16"/>
      </w:r>
      <w:r w:rsidR="00872F86">
        <w:t xml:space="preserve"> </w:t>
      </w:r>
    </w:p>
    <w:p w14:paraId="22DB5ED7" w14:textId="3694C9A2" w:rsidR="00373031" w:rsidRDefault="00373031" w:rsidP="00824BC3">
      <w:pPr>
        <w:pStyle w:val="Heading3"/>
      </w:pPr>
      <w:bookmarkStart w:id="36" w:name="_Toc68678308"/>
      <w:r>
        <w:t>Scope of Inquiries</w:t>
      </w:r>
      <w:bookmarkEnd w:id="36"/>
    </w:p>
    <w:p w14:paraId="336E0E27" w14:textId="30C1FE6B" w:rsidR="0023729B" w:rsidRDefault="0023729B" w:rsidP="00C715C2">
      <w:pPr>
        <w:pStyle w:val="BodyText"/>
      </w:pPr>
      <w:r>
        <w:t xml:space="preserve">The following Annual and Financial Reports, or </w:t>
      </w:r>
      <w:r w:rsidR="008C08F7">
        <w:t xml:space="preserve">section </w:t>
      </w:r>
      <w:r w:rsidR="00AE55AD">
        <w:t>of the reports</w:t>
      </w:r>
      <w:r>
        <w:t>, were referred to and examined by the Committee (in alphabetical order):</w:t>
      </w:r>
    </w:p>
    <w:p w14:paraId="651C8F1C" w14:textId="66682400" w:rsidR="0023729B" w:rsidRDefault="0023729B" w:rsidP="008A7D0E">
      <w:pPr>
        <w:pStyle w:val="BodyText"/>
        <w:numPr>
          <w:ilvl w:val="0"/>
          <w:numId w:val="14"/>
        </w:numPr>
      </w:pPr>
      <w:r>
        <w:lastRenderedPageBreak/>
        <w:t>ACT Building and Construction Industry Training Fund Authority Annual Report, 2019-2020</w:t>
      </w:r>
      <w:r w:rsidR="00D750C5">
        <w:t>;</w:t>
      </w:r>
      <w:r w:rsidR="004F0B27">
        <w:rPr>
          <w:rStyle w:val="FootnoteReference"/>
        </w:rPr>
        <w:footnoteReference w:id="17"/>
      </w:r>
    </w:p>
    <w:p w14:paraId="5E094BEC" w14:textId="0595832E" w:rsidR="0023729B" w:rsidRDefault="0023729B" w:rsidP="008A7D0E">
      <w:pPr>
        <w:pStyle w:val="BodyText"/>
        <w:numPr>
          <w:ilvl w:val="0"/>
          <w:numId w:val="14"/>
        </w:numPr>
      </w:pPr>
      <w:r>
        <w:t>Canberra Institute of Technology Annual Report 2019</w:t>
      </w:r>
      <w:r w:rsidR="00D750C5">
        <w:t>;</w:t>
      </w:r>
      <w:r w:rsidR="004F0B27">
        <w:rPr>
          <w:rStyle w:val="FootnoteReference"/>
        </w:rPr>
        <w:footnoteReference w:id="18"/>
      </w:r>
    </w:p>
    <w:p w14:paraId="07B4009C" w14:textId="5F974F53" w:rsidR="0023729B" w:rsidRDefault="0023729B" w:rsidP="008A7D0E">
      <w:pPr>
        <w:pStyle w:val="BodyText"/>
        <w:numPr>
          <w:ilvl w:val="0"/>
          <w:numId w:val="14"/>
        </w:numPr>
      </w:pPr>
      <w:r>
        <w:t>Chief Minister, Treasury and Economic Development Directorate Annual Report, 2019-2020</w:t>
      </w:r>
      <w:r w:rsidR="00D750C5">
        <w:t>;</w:t>
      </w:r>
      <w:r w:rsidR="004F0B27">
        <w:rPr>
          <w:rStyle w:val="FootnoteReference"/>
        </w:rPr>
        <w:footnoteReference w:id="19"/>
      </w:r>
    </w:p>
    <w:p w14:paraId="5B2912E3" w14:textId="388F93F5" w:rsidR="0023729B" w:rsidRDefault="0023729B" w:rsidP="008A7D0E">
      <w:pPr>
        <w:pStyle w:val="BodyText"/>
        <w:numPr>
          <w:ilvl w:val="0"/>
          <w:numId w:val="14"/>
        </w:numPr>
      </w:pPr>
      <w:r>
        <w:t>Community Services Directorate Annual Report, 2019-2020</w:t>
      </w:r>
      <w:r w:rsidR="00D750C5">
        <w:t>;</w:t>
      </w:r>
      <w:r w:rsidR="004F0B27">
        <w:rPr>
          <w:rStyle w:val="FootnoteReference"/>
        </w:rPr>
        <w:footnoteReference w:id="20"/>
      </w:r>
    </w:p>
    <w:p w14:paraId="060A8E32" w14:textId="11EB561C" w:rsidR="0023729B" w:rsidRDefault="0023729B" w:rsidP="008A7D0E">
      <w:pPr>
        <w:pStyle w:val="BodyText"/>
        <w:numPr>
          <w:ilvl w:val="0"/>
          <w:numId w:val="14"/>
        </w:numPr>
      </w:pPr>
      <w:r>
        <w:t>Education Directorate Annual Report 2019-2020</w:t>
      </w:r>
      <w:r w:rsidR="00D750C5">
        <w:t>;</w:t>
      </w:r>
      <w:r w:rsidR="004F0B27">
        <w:rPr>
          <w:rStyle w:val="FootnoteReference"/>
        </w:rPr>
        <w:footnoteReference w:id="21"/>
      </w:r>
    </w:p>
    <w:p w14:paraId="6D0237C0" w14:textId="704A7AA2" w:rsidR="0073157E" w:rsidRDefault="004F0B27" w:rsidP="008A7D0E">
      <w:pPr>
        <w:pStyle w:val="BodyText"/>
        <w:numPr>
          <w:ilvl w:val="0"/>
          <w:numId w:val="14"/>
        </w:numPr>
      </w:pPr>
      <w:r>
        <w:t>University of Canberra Annual Report, 2019</w:t>
      </w:r>
      <w:r w:rsidR="00D750C5">
        <w:t>.</w:t>
      </w:r>
      <w:r w:rsidR="00E152E1">
        <w:rPr>
          <w:rStyle w:val="FootnoteReference"/>
        </w:rPr>
        <w:footnoteReference w:id="22"/>
      </w:r>
    </w:p>
    <w:p w14:paraId="744F9322" w14:textId="201B965A" w:rsidR="0073157E" w:rsidRDefault="008C08F7" w:rsidP="0073157E">
      <w:pPr>
        <w:pStyle w:val="BodyText"/>
      </w:pPr>
      <w:r>
        <w:t xml:space="preserve">The following budgetary </w:t>
      </w:r>
      <w:r w:rsidR="00CD5991">
        <w:t>o</w:t>
      </w:r>
      <w:r w:rsidR="00160D62">
        <w:t xml:space="preserve">utput classes and </w:t>
      </w:r>
      <w:r>
        <w:t>outputs</w:t>
      </w:r>
      <w:r w:rsidR="00BD24D3">
        <w:t>, and their associated units,</w:t>
      </w:r>
      <w:r>
        <w:t xml:space="preserve"> </w:t>
      </w:r>
      <w:r w:rsidR="00D21438">
        <w:t>and Statement</w:t>
      </w:r>
      <w:r w:rsidR="00BE7091">
        <w:t>s</w:t>
      </w:r>
      <w:r w:rsidR="00D21438">
        <w:t xml:space="preserve"> of Intent </w:t>
      </w:r>
      <w:r>
        <w:t>fall within the remit of the Committee’s inqu</w:t>
      </w:r>
      <w:r w:rsidR="00DC3990">
        <w:t>iry</w:t>
      </w:r>
      <w:r>
        <w:t>:</w:t>
      </w:r>
    </w:p>
    <w:p w14:paraId="423AD109" w14:textId="5CE38F17" w:rsidR="008C08F7" w:rsidRDefault="008C08F7" w:rsidP="008A7D0E">
      <w:pPr>
        <w:pStyle w:val="BodyText"/>
        <w:numPr>
          <w:ilvl w:val="0"/>
          <w:numId w:val="18"/>
        </w:numPr>
        <w:ind w:left="1260"/>
      </w:pPr>
      <w:r>
        <w:t>Chief Minister, Treasury and Economic Development Directorate</w:t>
      </w:r>
    </w:p>
    <w:p w14:paraId="00BBED7B" w14:textId="57C7FF02" w:rsidR="00160D62" w:rsidRDefault="00160D62" w:rsidP="008A7D0E">
      <w:pPr>
        <w:pStyle w:val="BodyText"/>
        <w:numPr>
          <w:ilvl w:val="2"/>
          <w:numId w:val="15"/>
        </w:numPr>
        <w:ind w:left="1530"/>
      </w:pPr>
      <w:r>
        <w:t>Output Class 1: Government Strategy</w:t>
      </w:r>
    </w:p>
    <w:p w14:paraId="20F53DA0" w14:textId="3CC8DC65" w:rsidR="008C08F7" w:rsidRDefault="008C08F7" w:rsidP="008A7D0E">
      <w:pPr>
        <w:pStyle w:val="BodyText"/>
        <w:numPr>
          <w:ilvl w:val="0"/>
          <w:numId w:val="15"/>
        </w:numPr>
      </w:pPr>
      <w:r>
        <w:t>Output 1.1—Government Policy and Reform</w:t>
      </w:r>
    </w:p>
    <w:p w14:paraId="5B2630EA" w14:textId="4D0610BC" w:rsidR="008C08F7" w:rsidRDefault="008C08F7" w:rsidP="008A7D0E">
      <w:pPr>
        <w:pStyle w:val="BodyText"/>
        <w:numPr>
          <w:ilvl w:val="1"/>
          <w:numId w:val="15"/>
        </w:numPr>
      </w:pPr>
      <w:r>
        <w:t>Office of LGBTIQ Affairs</w:t>
      </w:r>
      <w:r w:rsidR="008E54BF">
        <w:rPr>
          <w:rStyle w:val="FootnoteReference"/>
        </w:rPr>
        <w:footnoteReference w:id="23"/>
      </w:r>
    </w:p>
    <w:p w14:paraId="3DD48172" w14:textId="3DBF17C4" w:rsidR="00B30AE5" w:rsidRDefault="00B30AE5" w:rsidP="008A7D0E">
      <w:pPr>
        <w:pStyle w:val="BodyText"/>
        <w:numPr>
          <w:ilvl w:val="2"/>
          <w:numId w:val="15"/>
        </w:numPr>
        <w:ind w:left="1530"/>
      </w:pPr>
      <w:r>
        <w:t>Output Class 3: Economic Development</w:t>
      </w:r>
    </w:p>
    <w:p w14:paraId="0FDB3A2A" w14:textId="4FC11878" w:rsidR="008C08F7" w:rsidRDefault="008C08F7" w:rsidP="008A7D0E">
      <w:pPr>
        <w:pStyle w:val="BodyText"/>
        <w:numPr>
          <w:ilvl w:val="0"/>
          <w:numId w:val="15"/>
        </w:numPr>
      </w:pPr>
      <w:r>
        <w:t>Output 3.3—Sport and Recreation</w:t>
      </w:r>
      <w:r w:rsidR="008E54BF">
        <w:rPr>
          <w:rStyle w:val="FootnoteReference"/>
        </w:rPr>
        <w:footnoteReference w:id="24"/>
      </w:r>
      <w:r>
        <w:t xml:space="preserve"> </w:t>
      </w:r>
    </w:p>
    <w:p w14:paraId="20D10C5D" w14:textId="0AF752F1" w:rsidR="008E54BF" w:rsidRDefault="008C08F7" w:rsidP="008A7D0E">
      <w:pPr>
        <w:pStyle w:val="BodyText"/>
        <w:numPr>
          <w:ilvl w:val="0"/>
          <w:numId w:val="15"/>
        </w:numPr>
      </w:pPr>
      <w:r>
        <w:t>Output 3.6—Higher Education, Training and Research</w:t>
      </w:r>
      <w:r w:rsidR="00B30AE5">
        <w:rPr>
          <w:rStyle w:val="FootnoteReference"/>
        </w:rPr>
        <w:footnoteReference w:id="25"/>
      </w:r>
    </w:p>
    <w:p w14:paraId="4152FB68" w14:textId="6E09C2EC" w:rsidR="00B30AE5" w:rsidRDefault="00B30AE5" w:rsidP="008A7D0E">
      <w:pPr>
        <w:pStyle w:val="BodyText"/>
        <w:numPr>
          <w:ilvl w:val="2"/>
          <w:numId w:val="15"/>
        </w:numPr>
        <w:ind w:left="1530"/>
      </w:pPr>
      <w:r>
        <w:t>Output Class 9: Property Services and Venues</w:t>
      </w:r>
    </w:p>
    <w:p w14:paraId="0E66B0BD" w14:textId="27CD9140" w:rsidR="008C08F7" w:rsidRDefault="008C08F7" w:rsidP="008A7D0E">
      <w:pPr>
        <w:pStyle w:val="BodyText"/>
        <w:numPr>
          <w:ilvl w:val="0"/>
          <w:numId w:val="15"/>
        </w:numPr>
      </w:pPr>
      <w:r>
        <w:lastRenderedPageBreak/>
        <w:t>Output 9.1—Property Service</w:t>
      </w:r>
      <w:r w:rsidR="00B30AE5">
        <w:rPr>
          <w:rStyle w:val="FootnoteReference"/>
        </w:rPr>
        <w:footnoteReference w:id="26"/>
      </w:r>
      <w:r>
        <w:t xml:space="preserve"> </w:t>
      </w:r>
    </w:p>
    <w:p w14:paraId="095C2ACD" w14:textId="77777777" w:rsidR="001E0591" w:rsidRDefault="008C08F7" w:rsidP="008A7D0E">
      <w:pPr>
        <w:pStyle w:val="BodyText"/>
        <w:numPr>
          <w:ilvl w:val="1"/>
          <w:numId w:val="15"/>
        </w:numPr>
      </w:pPr>
      <w:r>
        <w:t>Aquatic facilities management</w:t>
      </w:r>
    </w:p>
    <w:p w14:paraId="7CE2DA16" w14:textId="75BEAA74" w:rsidR="00160D62" w:rsidRDefault="00160D62" w:rsidP="008A7D0E">
      <w:pPr>
        <w:pStyle w:val="BodyText"/>
        <w:numPr>
          <w:ilvl w:val="3"/>
          <w:numId w:val="19"/>
        </w:numPr>
        <w:ind w:left="1530"/>
      </w:pPr>
      <w:r>
        <w:t xml:space="preserve">Output Class 1: Canberra Institute of Technology </w:t>
      </w:r>
    </w:p>
    <w:p w14:paraId="44F22DF6" w14:textId="4BBAFCAB" w:rsidR="00160D62" w:rsidRDefault="00160D62" w:rsidP="008A7D0E">
      <w:pPr>
        <w:pStyle w:val="BodyText"/>
        <w:numPr>
          <w:ilvl w:val="0"/>
          <w:numId w:val="19"/>
        </w:numPr>
        <w:ind w:left="1980"/>
      </w:pPr>
      <w:r>
        <w:t>Output 1.1 Provision of Vocational Education and Training Services</w:t>
      </w:r>
      <w:r w:rsidR="00373031">
        <w:rPr>
          <w:rStyle w:val="FootnoteReference"/>
        </w:rPr>
        <w:footnoteReference w:id="27"/>
      </w:r>
    </w:p>
    <w:p w14:paraId="1086B43F" w14:textId="0F0F624A" w:rsidR="008C08F7" w:rsidRDefault="001E0591" w:rsidP="008A7D0E">
      <w:pPr>
        <w:pStyle w:val="BodyText"/>
        <w:numPr>
          <w:ilvl w:val="1"/>
          <w:numId w:val="19"/>
        </w:numPr>
        <w:ind w:left="2700"/>
      </w:pPr>
      <w:r>
        <w:t xml:space="preserve">Canberra Institute of Technology </w:t>
      </w:r>
      <w:r w:rsidR="00160D62">
        <w:t xml:space="preserve">(Statement of Intent) </w:t>
      </w:r>
      <w:r w:rsidR="00D21438">
        <w:t>[</w:t>
      </w:r>
      <w:r>
        <w:t>including CIT Solutions Pty Ltd</w:t>
      </w:r>
      <w:r w:rsidR="00D21438">
        <w:t>]</w:t>
      </w:r>
      <w:r w:rsidR="00160D62">
        <w:t>.</w:t>
      </w:r>
    </w:p>
    <w:p w14:paraId="7572EACA" w14:textId="7379828A" w:rsidR="008C08F7" w:rsidRDefault="008C08F7" w:rsidP="008A7D0E">
      <w:pPr>
        <w:pStyle w:val="BodyText"/>
        <w:numPr>
          <w:ilvl w:val="0"/>
          <w:numId w:val="18"/>
        </w:numPr>
        <w:ind w:left="1260"/>
      </w:pPr>
      <w:r>
        <w:t>Community Services Directorate</w:t>
      </w:r>
    </w:p>
    <w:p w14:paraId="1C8545EA" w14:textId="11EBF635" w:rsidR="00BE7091" w:rsidRDefault="00BE7091" w:rsidP="008A7D0E">
      <w:pPr>
        <w:pStyle w:val="BodyText"/>
        <w:numPr>
          <w:ilvl w:val="2"/>
          <w:numId w:val="16"/>
        </w:numPr>
        <w:ind w:left="1530"/>
      </w:pPr>
      <w:r>
        <w:t>Output Class 1: Strategic Policy, Inclusion and Participation</w:t>
      </w:r>
      <w:r>
        <w:rPr>
          <w:rStyle w:val="FootnoteReference"/>
        </w:rPr>
        <w:footnoteReference w:id="28"/>
      </w:r>
    </w:p>
    <w:p w14:paraId="33F599D7" w14:textId="363B5053" w:rsidR="008C08F7" w:rsidRDefault="008C08F7" w:rsidP="008A7D0E">
      <w:pPr>
        <w:pStyle w:val="BodyText"/>
        <w:numPr>
          <w:ilvl w:val="0"/>
          <w:numId w:val="16"/>
        </w:numPr>
        <w:ind w:firstLine="270"/>
      </w:pPr>
      <w:r>
        <w:t>Output 1.1—Inclusion and Participation</w:t>
      </w:r>
      <w:r>
        <w:rPr>
          <w:rStyle w:val="FootnoteReference"/>
        </w:rPr>
        <w:footnoteReference w:id="29"/>
      </w:r>
    </w:p>
    <w:p w14:paraId="1EE06950" w14:textId="0B3DFC26" w:rsidR="00BD24D3" w:rsidRDefault="00BD24D3" w:rsidP="008A7D0E">
      <w:pPr>
        <w:pStyle w:val="BodyText"/>
        <w:numPr>
          <w:ilvl w:val="1"/>
          <w:numId w:val="16"/>
        </w:numPr>
        <w:ind w:firstLine="270"/>
      </w:pPr>
      <w:r>
        <w:t>Office for Women</w:t>
      </w:r>
    </w:p>
    <w:p w14:paraId="63FEFBB2" w14:textId="33724B9F" w:rsidR="00BD24D3" w:rsidRDefault="00BD24D3" w:rsidP="008A7D0E">
      <w:pPr>
        <w:pStyle w:val="BodyText"/>
        <w:numPr>
          <w:ilvl w:val="1"/>
          <w:numId w:val="16"/>
        </w:numPr>
        <w:ind w:firstLine="270"/>
      </w:pPr>
      <w:r>
        <w:t>Office for Seniors and Veterans</w:t>
      </w:r>
    </w:p>
    <w:p w14:paraId="42CBD85F" w14:textId="65234FB8" w:rsidR="00BD24D3" w:rsidRDefault="00BD24D3" w:rsidP="008A7D0E">
      <w:pPr>
        <w:pStyle w:val="BodyText"/>
        <w:numPr>
          <w:ilvl w:val="1"/>
          <w:numId w:val="16"/>
        </w:numPr>
        <w:ind w:firstLine="270"/>
      </w:pPr>
      <w:r>
        <w:t>Office for Multicultural Affairs</w:t>
      </w:r>
    </w:p>
    <w:p w14:paraId="16B6295A" w14:textId="793639EF" w:rsidR="00BD24D3" w:rsidRDefault="00BD24D3" w:rsidP="008A7D0E">
      <w:pPr>
        <w:pStyle w:val="BodyText"/>
        <w:numPr>
          <w:ilvl w:val="1"/>
          <w:numId w:val="16"/>
        </w:numPr>
        <w:ind w:firstLine="270"/>
      </w:pPr>
      <w:r>
        <w:t>Office for Youth</w:t>
      </w:r>
      <w:r w:rsidR="004F4695">
        <w:t>.</w:t>
      </w:r>
    </w:p>
    <w:p w14:paraId="72FE8F18" w14:textId="6EBCB3DD" w:rsidR="00BD24D3" w:rsidRDefault="00BD24D3" w:rsidP="008A7D0E">
      <w:pPr>
        <w:pStyle w:val="BodyText"/>
        <w:numPr>
          <w:ilvl w:val="0"/>
          <w:numId w:val="16"/>
        </w:numPr>
        <w:ind w:firstLine="270"/>
      </w:pPr>
      <w:r>
        <w:t>Output 1.2—Office for Disability</w:t>
      </w:r>
      <w:r>
        <w:rPr>
          <w:rStyle w:val="FootnoteReference"/>
        </w:rPr>
        <w:footnoteReference w:id="30"/>
      </w:r>
    </w:p>
    <w:p w14:paraId="540839E4" w14:textId="14E4B386" w:rsidR="00BD24D3" w:rsidRDefault="00BD24D3" w:rsidP="008A7D0E">
      <w:pPr>
        <w:pStyle w:val="BodyText"/>
        <w:numPr>
          <w:ilvl w:val="0"/>
          <w:numId w:val="16"/>
        </w:numPr>
        <w:ind w:firstLine="270"/>
      </w:pPr>
      <w:r>
        <w:t>Output 1.3—Strategic Policy</w:t>
      </w:r>
      <w:r>
        <w:rPr>
          <w:rStyle w:val="FootnoteReference"/>
        </w:rPr>
        <w:footnoteReference w:id="31"/>
      </w:r>
    </w:p>
    <w:p w14:paraId="24C7E590" w14:textId="52FA44BF" w:rsidR="0089550D" w:rsidRDefault="0089550D" w:rsidP="008A7D0E">
      <w:pPr>
        <w:pStyle w:val="BodyText"/>
        <w:numPr>
          <w:ilvl w:val="1"/>
          <w:numId w:val="16"/>
        </w:numPr>
        <w:ind w:firstLine="270"/>
      </w:pPr>
      <w:r>
        <w:t>Office for Aboriginal and Torres Strait Islander Affairs</w:t>
      </w:r>
    </w:p>
    <w:p w14:paraId="662C3371" w14:textId="044F74F5" w:rsidR="005E08DE" w:rsidRDefault="005E08DE" w:rsidP="008A7D0E">
      <w:pPr>
        <w:pStyle w:val="BodyText"/>
        <w:numPr>
          <w:ilvl w:val="0"/>
          <w:numId w:val="16"/>
        </w:numPr>
        <w:ind w:firstLine="270"/>
      </w:pPr>
      <w:r>
        <w:lastRenderedPageBreak/>
        <w:t>Output 1.4—Quality, Complaints, and Regulation</w:t>
      </w:r>
      <w:r>
        <w:rPr>
          <w:rStyle w:val="FootnoteReference"/>
        </w:rPr>
        <w:footnoteReference w:id="32"/>
      </w:r>
    </w:p>
    <w:p w14:paraId="5540CEEE" w14:textId="1EAC7076" w:rsidR="00BE7091" w:rsidRDefault="00BE7091" w:rsidP="008A7D0E">
      <w:pPr>
        <w:pStyle w:val="BodyText"/>
        <w:numPr>
          <w:ilvl w:val="2"/>
          <w:numId w:val="16"/>
        </w:numPr>
        <w:ind w:left="1530"/>
      </w:pPr>
      <w:r>
        <w:t>Output Class 2: Children, Youth and Families</w:t>
      </w:r>
      <w:r>
        <w:rPr>
          <w:rStyle w:val="FootnoteReference"/>
        </w:rPr>
        <w:footnoteReference w:id="33"/>
      </w:r>
    </w:p>
    <w:p w14:paraId="77469585" w14:textId="6943487D" w:rsidR="00A40441" w:rsidRDefault="00A40441" w:rsidP="008A7D0E">
      <w:pPr>
        <w:pStyle w:val="BodyText"/>
        <w:numPr>
          <w:ilvl w:val="0"/>
          <w:numId w:val="16"/>
        </w:numPr>
        <w:ind w:firstLine="270"/>
      </w:pPr>
      <w:r>
        <w:t>Output 2.1—Child and Family Centres</w:t>
      </w:r>
      <w:r>
        <w:rPr>
          <w:rStyle w:val="FootnoteReference"/>
        </w:rPr>
        <w:footnoteReference w:id="34"/>
      </w:r>
    </w:p>
    <w:p w14:paraId="1E316340" w14:textId="619199FE" w:rsidR="004F4695" w:rsidRDefault="00A40441" w:rsidP="008A7D0E">
      <w:pPr>
        <w:pStyle w:val="BodyText"/>
        <w:numPr>
          <w:ilvl w:val="0"/>
          <w:numId w:val="16"/>
        </w:numPr>
        <w:ind w:firstLine="270"/>
      </w:pPr>
      <w:r>
        <w:t>Output 2.2—Child Development Services</w:t>
      </w:r>
      <w:r w:rsidR="004F4695">
        <w:t>.</w:t>
      </w:r>
      <w:r>
        <w:rPr>
          <w:rStyle w:val="FootnoteReference"/>
        </w:rPr>
        <w:footnoteReference w:id="35"/>
      </w:r>
    </w:p>
    <w:p w14:paraId="5E4FE04C" w14:textId="2D32060A" w:rsidR="004F4695" w:rsidRDefault="004F4695" w:rsidP="008A7D0E">
      <w:pPr>
        <w:pStyle w:val="BodyText"/>
        <w:numPr>
          <w:ilvl w:val="0"/>
          <w:numId w:val="18"/>
        </w:numPr>
        <w:ind w:left="1260"/>
      </w:pPr>
      <w:r w:rsidRPr="004F4695">
        <w:t>Education Directorate</w:t>
      </w:r>
    </w:p>
    <w:p w14:paraId="29FFE40C" w14:textId="31F79FCF" w:rsidR="00C4346B" w:rsidRDefault="00C4346B" w:rsidP="008A7D0E">
      <w:pPr>
        <w:pStyle w:val="BodyText"/>
        <w:numPr>
          <w:ilvl w:val="2"/>
          <w:numId w:val="17"/>
        </w:numPr>
        <w:ind w:left="1530"/>
      </w:pPr>
      <w:r>
        <w:t>Output Class 1: Public School Education</w:t>
      </w:r>
    </w:p>
    <w:p w14:paraId="477C950B" w14:textId="2B5F19CD" w:rsidR="004F4695" w:rsidRDefault="004F4695" w:rsidP="008A7D0E">
      <w:pPr>
        <w:pStyle w:val="BodyText"/>
        <w:numPr>
          <w:ilvl w:val="0"/>
          <w:numId w:val="17"/>
        </w:numPr>
      </w:pPr>
      <w:r>
        <w:t>Output 1.1—Public Primary School Education</w:t>
      </w:r>
      <w:r w:rsidR="00296E4B">
        <w:rPr>
          <w:rStyle w:val="FootnoteReference"/>
        </w:rPr>
        <w:footnoteReference w:id="36"/>
      </w:r>
    </w:p>
    <w:p w14:paraId="75D56FB7" w14:textId="278537E9" w:rsidR="004F4695" w:rsidRDefault="004F4695" w:rsidP="008A7D0E">
      <w:pPr>
        <w:pStyle w:val="BodyText"/>
        <w:numPr>
          <w:ilvl w:val="0"/>
          <w:numId w:val="17"/>
        </w:numPr>
      </w:pPr>
      <w:r>
        <w:t>Output 1.2—Public High School Education</w:t>
      </w:r>
      <w:r w:rsidR="00296E4B">
        <w:rPr>
          <w:rStyle w:val="FootnoteReference"/>
        </w:rPr>
        <w:footnoteReference w:id="37"/>
      </w:r>
      <w:r>
        <w:t xml:space="preserve"> </w:t>
      </w:r>
    </w:p>
    <w:p w14:paraId="39B89F70" w14:textId="79507A7C" w:rsidR="004F4695" w:rsidRDefault="004F4695" w:rsidP="008A7D0E">
      <w:pPr>
        <w:pStyle w:val="BodyText"/>
        <w:numPr>
          <w:ilvl w:val="0"/>
          <w:numId w:val="17"/>
        </w:numPr>
      </w:pPr>
      <w:r>
        <w:t>Output 1.3—Public Secondary College Education</w:t>
      </w:r>
      <w:r w:rsidR="00296E4B">
        <w:rPr>
          <w:rStyle w:val="FootnoteReference"/>
        </w:rPr>
        <w:footnoteReference w:id="38"/>
      </w:r>
      <w:r>
        <w:t xml:space="preserve"> </w:t>
      </w:r>
    </w:p>
    <w:p w14:paraId="443DE32D" w14:textId="0F2005BE" w:rsidR="004F4695" w:rsidRDefault="004F4695" w:rsidP="008A7D0E">
      <w:pPr>
        <w:pStyle w:val="BodyText"/>
        <w:numPr>
          <w:ilvl w:val="0"/>
          <w:numId w:val="17"/>
        </w:numPr>
      </w:pPr>
      <w:r>
        <w:t>Output 1.4—Disability Education in Public Schools</w:t>
      </w:r>
      <w:r w:rsidR="00C4346B">
        <w:rPr>
          <w:rStyle w:val="FootnoteReference"/>
        </w:rPr>
        <w:footnoteReference w:id="39"/>
      </w:r>
    </w:p>
    <w:p w14:paraId="57EB8B0D" w14:textId="69BCC440" w:rsidR="00C4346B" w:rsidRDefault="00C4346B" w:rsidP="008A7D0E">
      <w:pPr>
        <w:pStyle w:val="BodyText"/>
        <w:numPr>
          <w:ilvl w:val="2"/>
          <w:numId w:val="17"/>
        </w:numPr>
        <w:ind w:left="1530"/>
      </w:pPr>
      <w:r>
        <w:t>Output Class 2: Non-Government Education</w:t>
      </w:r>
    </w:p>
    <w:p w14:paraId="33DF57D9" w14:textId="17314C43" w:rsidR="004F4695" w:rsidRDefault="004F4695" w:rsidP="008A7D0E">
      <w:pPr>
        <w:pStyle w:val="BodyText"/>
        <w:numPr>
          <w:ilvl w:val="0"/>
          <w:numId w:val="17"/>
        </w:numPr>
      </w:pPr>
      <w:r>
        <w:t>Output 2</w:t>
      </w:r>
      <w:r w:rsidR="00C4346B">
        <w:t>.1</w:t>
      </w:r>
      <w:r>
        <w:t>—Non-Government Education.</w:t>
      </w:r>
      <w:r w:rsidR="00296E4B">
        <w:rPr>
          <w:rStyle w:val="FootnoteReference"/>
        </w:rPr>
        <w:footnoteReference w:id="40"/>
      </w:r>
    </w:p>
    <w:p w14:paraId="214E1056" w14:textId="2FED69DE" w:rsidR="00D21438" w:rsidRPr="004F4695" w:rsidRDefault="00D21438" w:rsidP="008A7D0E">
      <w:pPr>
        <w:pStyle w:val="BodyText"/>
        <w:numPr>
          <w:ilvl w:val="0"/>
          <w:numId w:val="18"/>
        </w:numPr>
        <w:ind w:left="1260"/>
      </w:pPr>
      <w:r>
        <w:t>ACT Building and Construction Industry Training Fund Authority (Statement of Intent).</w:t>
      </w:r>
      <w:r w:rsidR="00505938">
        <w:rPr>
          <w:rStyle w:val="FootnoteReference"/>
        </w:rPr>
        <w:footnoteReference w:id="41"/>
      </w:r>
      <w:r>
        <w:t xml:space="preserve"> </w:t>
      </w:r>
    </w:p>
    <w:p w14:paraId="0D3C19E6" w14:textId="4200DD38" w:rsidR="00880F00" w:rsidRDefault="00880F00" w:rsidP="00824BC3">
      <w:pPr>
        <w:pStyle w:val="Heading3"/>
      </w:pPr>
      <w:bookmarkStart w:id="42" w:name="_Toc68678309"/>
      <w:r>
        <w:lastRenderedPageBreak/>
        <w:t>Conduct of the Inquires</w:t>
      </w:r>
      <w:bookmarkEnd w:id="42"/>
    </w:p>
    <w:p w14:paraId="36337FB1" w14:textId="6C91B348" w:rsidR="00880F00" w:rsidRDefault="00880F00" w:rsidP="00880F00">
      <w:pPr>
        <w:pStyle w:val="BodyText"/>
      </w:pPr>
      <w:r>
        <w:t xml:space="preserve">The Committee held public hearings on Monday 1 March and Friday 5 March 2021. A list of witnesses who appeared before the Committee </w:t>
      </w:r>
      <w:r w:rsidR="00EC64DF">
        <w:t xml:space="preserve">at those hearings </w:t>
      </w:r>
      <w:r>
        <w:t>is available at Appendix A.</w:t>
      </w:r>
    </w:p>
    <w:p w14:paraId="20868D34" w14:textId="025EB732" w:rsidR="00880F00" w:rsidRDefault="00880F00" w:rsidP="00880F00">
      <w:pPr>
        <w:pStyle w:val="BodyText"/>
      </w:pPr>
      <w:r>
        <w:t xml:space="preserve">The transcripts for these hearings </w:t>
      </w:r>
      <w:r w:rsidR="00373031">
        <w:t>are</w:t>
      </w:r>
      <w:r>
        <w:t xml:space="preserve"> available on the </w:t>
      </w:r>
      <w:r w:rsidR="00EC64DF">
        <w:t xml:space="preserve">Hansard page of the </w:t>
      </w:r>
      <w:r>
        <w:t xml:space="preserve">Legislative Assembly </w:t>
      </w:r>
      <w:r w:rsidR="00373031">
        <w:t>for</w:t>
      </w:r>
      <w:r>
        <w:t xml:space="preserve"> the ACT’s website.</w:t>
      </w:r>
      <w:r w:rsidR="009A628B">
        <w:rPr>
          <w:rStyle w:val="FootnoteReference"/>
        </w:rPr>
        <w:footnoteReference w:id="42"/>
      </w:r>
    </w:p>
    <w:p w14:paraId="2F9FCC42" w14:textId="1E142C1C" w:rsidR="00880F00" w:rsidRDefault="00880F00" w:rsidP="00880F00">
      <w:pPr>
        <w:pStyle w:val="BodyText"/>
      </w:pPr>
      <w:r>
        <w:t>The Committee did not call for public submissions for these Inquires.</w:t>
      </w:r>
    </w:p>
    <w:p w14:paraId="06ECFEA6" w14:textId="07DB8FFF" w:rsidR="00880F00" w:rsidRDefault="00880F00" w:rsidP="00880F00">
      <w:pPr>
        <w:pStyle w:val="BodyText"/>
      </w:pPr>
      <w:r>
        <w:t xml:space="preserve">There were </w:t>
      </w:r>
      <w:r w:rsidR="00DE0542">
        <w:t>35</w:t>
      </w:r>
      <w:r>
        <w:t xml:space="preserve"> questions taken on notice </w:t>
      </w:r>
      <w:r w:rsidR="00DC3990">
        <w:t>(</w:t>
      </w:r>
      <w:proofErr w:type="spellStart"/>
      <w:r w:rsidR="00DC3990">
        <w:t>QToN</w:t>
      </w:r>
      <w:proofErr w:type="spellEnd"/>
      <w:r w:rsidR="00DC3990">
        <w:t xml:space="preserve">) </w:t>
      </w:r>
      <w:r>
        <w:t xml:space="preserve">by witnesses and </w:t>
      </w:r>
      <w:r w:rsidR="00DE0542">
        <w:t>80</w:t>
      </w:r>
      <w:r>
        <w:t xml:space="preserve"> question </w:t>
      </w:r>
      <w:r w:rsidR="00363BBD">
        <w:t xml:space="preserve">provided </w:t>
      </w:r>
      <w:r>
        <w:t xml:space="preserve">on notice </w:t>
      </w:r>
      <w:r w:rsidR="00DC3990">
        <w:t>(</w:t>
      </w:r>
      <w:proofErr w:type="spellStart"/>
      <w:r w:rsidR="00DC3990">
        <w:t>QoN</w:t>
      </w:r>
      <w:proofErr w:type="spellEnd"/>
      <w:r w:rsidR="00DC3990">
        <w:t xml:space="preserve">) </w:t>
      </w:r>
      <w:r>
        <w:t xml:space="preserve">by Members following the hearings. A full list of all </w:t>
      </w:r>
      <w:proofErr w:type="spellStart"/>
      <w:r>
        <w:t>QToNs</w:t>
      </w:r>
      <w:proofErr w:type="spellEnd"/>
      <w:r>
        <w:t xml:space="preserve"> and </w:t>
      </w:r>
      <w:proofErr w:type="spellStart"/>
      <w:r>
        <w:t>QoNs</w:t>
      </w:r>
      <w:proofErr w:type="spellEnd"/>
      <w:r>
        <w:t xml:space="preserve"> </w:t>
      </w:r>
      <w:r w:rsidR="00EC64DF">
        <w:t xml:space="preserve">stemming from the </w:t>
      </w:r>
      <w:r>
        <w:t xml:space="preserve">hearings is </w:t>
      </w:r>
      <w:r w:rsidR="00ED458D">
        <w:t>available at Appendix B</w:t>
      </w:r>
      <w:r>
        <w:t>.</w:t>
      </w:r>
      <w:r w:rsidR="00ED458D">
        <w:t xml:space="preserve"> The full answers to all </w:t>
      </w:r>
      <w:proofErr w:type="spellStart"/>
      <w:r w:rsidR="00ED458D">
        <w:t>QToNs</w:t>
      </w:r>
      <w:proofErr w:type="spellEnd"/>
      <w:r w:rsidR="00ED458D">
        <w:t xml:space="preserve"> and </w:t>
      </w:r>
      <w:proofErr w:type="spellStart"/>
      <w:r w:rsidR="00ED458D">
        <w:t>QoNs</w:t>
      </w:r>
      <w:proofErr w:type="spellEnd"/>
      <w:r w:rsidR="001328A4">
        <w:t>, that were received by the Committee,</w:t>
      </w:r>
      <w:r w:rsidR="00ED458D">
        <w:t xml:space="preserve"> </w:t>
      </w:r>
      <w:r w:rsidR="001328A4">
        <w:t>are</w:t>
      </w:r>
      <w:r w:rsidR="00ED458D">
        <w:t xml:space="preserve"> available </w:t>
      </w:r>
      <w:r w:rsidR="009A628B">
        <w:t>on the Committee’s website</w:t>
      </w:r>
      <w:r w:rsidR="00ED458D">
        <w:t>.</w:t>
      </w:r>
      <w:r w:rsidR="009A628B">
        <w:rPr>
          <w:rStyle w:val="FootnoteReference"/>
        </w:rPr>
        <w:footnoteReference w:id="43"/>
      </w:r>
    </w:p>
    <w:p w14:paraId="430E2972" w14:textId="302543F4" w:rsidR="00880F00" w:rsidRDefault="00880F00" w:rsidP="00824BC3">
      <w:pPr>
        <w:pStyle w:val="Heading3"/>
      </w:pPr>
      <w:bookmarkStart w:id="43" w:name="_Toc68678310"/>
      <w:r>
        <w:t>Acknowledgements</w:t>
      </w:r>
      <w:bookmarkEnd w:id="43"/>
    </w:p>
    <w:p w14:paraId="20ACABD4" w14:textId="2C34CC57" w:rsidR="00880F00" w:rsidRDefault="00880F00" w:rsidP="00880F00">
      <w:pPr>
        <w:pStyle w:val="BodyText"/>
      </w:pPr>
      <w:r>
        <w:t>The Committee thanks the Chief Minister Andrew Barr MLA; Minister Yvette Berry MLA (in her capacities as Minister for Education and Youth Affairs, Minister for Early Childhood Development, Minister for Women and Minister for Sport and Recreation); Minister Chris Steel MLA (in his capacity as Minister for Skills); Minister Tara Cheyne MLA (in her capacity as the Minister for Multicultural Affairs); Minister Rachel Stephen-Smith MLA (in her capacity as Minister for Aboriginal and Torres Strait Islander Affairs); Minister Emma Davidson MLA (in her capacities as Minister for Disabilities and Assistant Minister for Seniors, Veterans, Families and Community Services)</w:t>
      </w:r>
      <w:r w:rsidR="00FF5C0C">
        <w:t>; and Professor Paddy Nixon, Vice-Chancellor and President of the University of Canberra</w:t>
      </w:r>
      <w:r w:rsidR="00FD20F1">
        <w:t>,</w:t>
      </w:r>
      <w:r>
        <w:t xml:space="preserve"> and their officers</w:t>
      </w:r>
      <w:r w:rsidR="001328A4">
        <w:t>,</w:t>
      </w:r>
      <w:r>
        <w:t xml:space="preserve"> for attending hearings and cooperating with the inquiry process. </w:t>
      </w:r>
    </w:p>
    <w:p w14:paraId="46228A03" w14:textId="633E39A8" w:rsidR="00AE16A0" w:rsidRDefault="00AE16A0" w:rsidP="00824BC3">
      <w:pPr>
        <w:pStyle w:val="Heading3"/>
      </w:pPr>
      <w:bookmarkStart w:id="44" w:name="_Toc68678311"/>
      <w:r>
        <w:t>Structure of the Report</w:t>
      </w:r>
      <w:bookmarkEnd w:id="44"/>
    </w:p>
    <w:p w14:paraId="6536DF76" w14:textId="766AC7AF" w:rsidR="00AE16A0" w:rsidRDefault="00AE16A0" w:rsidP="00AE16A0">
      <w:pPr>
        <w:pStyle w:val="BodyText"/>
      </w:pPr>
      <w:r>
        <w:t>The report consists of the following chapters:</w:t>
      </w:r>
    </w:p>
    <w:p w14:paraId="797B7410" w14:textId="79E8C981" w:rsidR="008E4CAF" w:rsidRDefault="006D6CC0" w:rsidP="008A7D0E">
      <w:pPr>
        <w:pStyle w:val="BodyText"/>
        <w:numPr>
          <w:ilvl w:val="0"/>
          <w:numId w:val="13"/>
        </w:numPr>
      </w:pPr>
      <w:r>
        <w:t>Chapter One—</w:t>
      </w:r>
      <w:r w:rsidR="008E4CAF">
        <w:t>Introduction (the present chapter</w:t>
      </w:r>
      <w:proofErr w:type="gramStart"/>
      <w:r w:rsidR="008E4CAF">
        <w:t>);</w:t>
      </w:r>
      <w:proofErr w:type="gramEnd"/>
    </w:p>
    <w:p w14:paraId="6099BC2E" w14:textId="52AE32FB" w:rsidR="008E4CAF" w:rsidRDefault="008E4CAF" w:rsidP="008A7D0E">
      <w:pPr>
        <w:pStyle w:val="BodyText"/>
        <w:numPr>
          <w:ilvl w:val="0"/>
          <w:numId w:val="13"/>
        </w:numPr>
      </w:pPr>
      <w:r>
        <w:t>Chapter Two—</w:t>
      </w:r>
      <w:r w:rsidR="00342A14">
        <w:t xml:space="preserve">Early Childhood </w:t>
      </w:r>
      <w:proofErr w:type="gramStart"/>
      <w:r w:rsidR="00342A14">
        <w:t>Development</w:t>
      </w:r>
      <w:r>
        <w:t>;</w:t>
      </w:r>
      <w:proofErr w:type="gramEnd"/>
    </w:p>
    <w:p w14:paraId="6418FE80" w14:textId="24D0CA57" w:rsidR="008E4CAF" w:rsidRDefault="008E4CAF" w:rsidP="008A7D0E">
      <w:pPr>
        <w:pStyle w:val="BodyText"/>
        <w:numPr>
          <w:ilvl w:val="0"/>
          <w:numId w:val="13"/>
        </w:numPr>
      </w:pPr>
      <w:r>
        <w:t>Chapter Three—</w:t>
      </w:r>
      <w:r w:rsidR="00342A14">
        <w:t>Education</w:t>
      </w:r>
      <w:r w:rsidR="001864B4">
        <w:t xml:space="preserve"> and </w:t>
      </w:r>
      <w:proofErr w:type="gramStart"/>
      <w:r w:rsidR="001864B4">
        <w:t>Skills</w:t>
      </w:r>
      <w:r>
        <w:t>;</w:t>
      </w:r>
      <w:proofErr w:type="gramEnd"/>
    </w:p>
    <w:p w14:paraId="348CA50D" w14:textId="49576C7A" w:rsidR="00342A14" w:rsidRDefault="008E4CAF" w:rsidP="008A7D0E">
      <w:pPr>
        <w:pStyle w:val="BodyText"/>
        <w:numPr>
          <w:ilvl w:val="0"/>
          <w:numId w:val="13"/>
        </w:numPr>
      </w:pPr>
      <w:r>
        <w:lastRenderedPageBreak/>
        <w:t>Chapter F</w:t>
      </w:r>
      <w:r w:rsidR="001864B4">
        <w:t>our</w:t>
      </w:r>
      <w:r>
        <w:t>—</w:t>
      </w:r>
      <w:r w:rsidR="00342A14">
        <w:t xml:space="preserve">Community </w:t>
      </w:r>
      <w:proofErr w:type="gramStart"/>
      <w:r w:rsidR="00342A14">
        <w:t>Inclusion</w:t>
      </w:r>
      <w:r>
        <w:t>;</w:t>
      </w:r>
      <w:proofErr w:type="gramEnd"/>
      <w:r>
        <w:t xml:space="preserve"> </w:t>
      </w:r>
    </w:p>
    <w:p w14:paraId="135B278A" w14:textId="23089E54" w:rsidR="008E4CAF" w:rsidRDefault="00342A14" w:rsidP="008A7D0E">
      <w:pPr>
        <w:pStyle w:val="BodyText"/>
        <w:numPr>
          <w:ilvl w:val="0"/>
          <w:numId w:val="13"/>
        </w:numPr>
      </w:pPr>
      <w:r>
        <w:t xml:space="preserve">Chapter </w:t>
      </w:r>
      <w:r w:rsidR="001864B4">
        <w:t>Five</w:t>
      </w:r>
      <w:r>
        <w:t xml:space="preserve">—Sport and Recreation; </w:t>
      </w:r>
      <w:r w:rsidR="008E4CAF">
        <w:t>and</w:t>
      </w:r>
    </w:p>
    <w:p w14:paraId="6AF0ECFA" w14:textId="44A333EF" w:rsidR="008E4CAF" w:rsidRPr="00AE16A0" w:rsidRDefault="006D6CC0" w:rsidP="008A7D0E">
      <w:pPr>
        <w:pStyle w:val="BodyText"/>
        <w:numPr>
          <w:ilvl w:val="0"/>
          <w:numId w:val="13"/>
        </w:numPr>
      </w:pPr>
      <w:r>
        <w:t>Chapter S</w:t>
      </w:r>
      <w:r w:rsidR="001864B4">
        <w:t>ix</w:t>
      </w:r>
      <w:r>
        <w:t>—</w:t>
      </w:r>
      <w:r w:rsidR="008E4CAF">
        <w:t>Conclusion.</w:t>
      </w:r>
    </w:p>
    <w:p w14:paraId="5CBCAD15" w14:textId="5AAAFF8D" w:rsidR="006F1579" w:rsidRDefault="00342A14" w:rsidP="00CD7F25">
      <w:pPr>
        <w:pStyle w:val="Heading2"/>
      </w:pPr>
      <w:bookmarkStart w:id="45" w:name="_Toc68678312"/>
      <w:r>
        <w:lastRenderedPageBreak/>
        <w:t>Early Childhood Development</w:t>
      </w:r>
      <w:bookmarkEnd w:id="45"/>
    </w:p>
    <w:p w14:paraId="4D48F5C4" w14:textId="0F56E645" w:rsidR="00534FC3" w:rsidRDefault="006F1579" w:rsidP="00534FC3">
      <w:pPr>
        <w:pStyle w:val="BodyText"/>
      </w:pPr>
      <w:r w:rsidRPr="00B0496F">
        <w:t>T</w:t>
      </w:r>
      <w:r w:rsidR="00534FC3">
        <w:t xml:space="preserve">he </w:t>
      </w:r>
      <w:r w:rsidR="00A949E6">
        <w:t xml:space="preserve">Minister for Early Childhood Development, Ms Yvette Berry MLA, </w:t>
      </w:r>
      <w:r w:rsidR="00F048D2">
        <w:t xml:space="preserve">and her supporting officials, </w:t>
      </w:r>
      <w:r w:rsidR="00A949E6">
        <w:t>appeared before the Committee on Monday 1 March 2021 to answer questions related to the Early Childhood Development portfolio area.</w:t>
      </w:r>
    </w:p>
    <w:p w14:paraId="399D1A52" w14:textId="7FC00B5A" w:rsidR="005B164E" w:rsidRDefault="005B164E" w:rsidP="00EB7C5E">
      <w:pPr>
        <w:pStyle w:val="Heading3"/>
      </w:pPr>
      <w:bookmarkStart w:id="46" w:name="_Toc68678313"/>
      <w:r>
        <w:t>Outputs Examined</w:t>
      </w:r>
      <w:bookmarkEnd w:id="46"/>
    </w:p>
    <w:p w14:paraId="64B81C1C" w14:textId="77777777" w:rsidR="005B164E" w:rsidRDefault="005B164E" w:rsidP="005B164E">
      <w:pPr>
        <w:pStyle w:val="Heading4"/>
      </w:pPr>
      <w:r>
        <w:t>Child and Family Centres (Output 2.1)</w:t>
      </w:r>
    </w:p>
    <w:p w14:paraId="061B572F" w14:textId="77777777" w:rsidR="005B164E" w:rsidRDefault="005B164E" w:rsidP="005B164E">
      <w:pPr>
        <w:pStyle w:val="BodyText"/>
      </w:pPr>
      <w:r>
        <w:t xml:space="preserve">The Community Services Directorate’s Child and Family Centres provide early intervention and prevention services through a ‘universal platform with targeted services for vulnerable </w:t>
      </w:r>
      <w:proofErr w:type="gramStart"/>
      <w:r>
        <w:t>families’</w:t>
      </w:r>
      <w:proofErr w:type="gramEnd"/>
      <w:r>
        <w:t>.</w:t>
      </w:r>
      <w:r>
        <w:rPr>
          <w:rStyle w:val="FootnoteReference"/>
        </w:rPr>
        <w:footnoteReference w:id="44"/>
      </w:r>
      <w:r>
        <w:t xml:space="preserve"> Services provided by Child and Family Centres ‘include parenting groups, advice and support, sustained home visiting, specialist clinical services, and community development and education programs. Services are delivered in partnership with other agencies, local community organisations and services providers.’</w:t>
      </w:r>
      <w:r>
        <w:rPr>
          <w:rStyle w:val="FootnoteReference"/>
        </w:rPr>
        <w:footnoteReference w:id="45"/>
      </w:r>
    </w:p>
    <w:p w14:paraId="61EC66F6" w14:textId="77777777" w:rsidR="005B164E" w:rsidRDefault="005B164E" w:rsidP="005B164E">
      <w:pPr>
        <w:pStyle w:val="Heading4"/>
      </w:pPr>
      <w:r>
        <w:t>Child Development Services (Output 2.2)</w:t>
      </w:r>
    </w:p>
    <w:p w14:paraId="4536D0BF" w14:textId="1E9FC11E" w:rsidR="005B164E" w:rsidRDefault="005B164E" w:rsidP="005B164E">
      <w:pPr>
        <w:pStyle w:val="BodyText"/>
      </w:pPr>
      <w:r>
        <w:t>The Community Services Directorate’s Child Development Service</w:t>
      </w:r>
    </w:p>
    <w:p w14:paraId="05807B74" w14:textId="5D400907" w:rsidR="005B164E" w:rsidRPr="005B164E" w:rsidRDefault="005B164E" w:rsidP="005B164E">
      <w:pPr>
        <w:pStyle w:val="Quote"/>
      </w:pPr>
      <w:r>
        <w:t xml:space="preserve">…has a focus on early identification and intervention and provides assessment, referral, </w:t>
      </w:r>
      <w:proofErr w:type="gramStart"/>
      <w:r>
        <w:t>information</w:t>
      </w:r>
      <w:proofErr w:type="gramEnd"/>
      <w:r>
        <w:t xml:space="preserve"> and linkages for children birth to six years living in the ACT, where there are concerns relating to their development. Autism assessments are provided for children up to twelve years. Children seven to eight years with complex needs who have not had a previous assessment by allied health professionals can access the services.</w:t>
      </w:r>
      <w:r>
        <w:rPr>
          <w:rStyle w:val="FootnoteReference"/>
        </w:rPr>
        <w:footnoteReference w:id="46"/>
      </w:r>
    </w:p>
    <w:p w14:paraId="534FD9E6" w14:textId="2BC82E18" w:rsidR="00EB7C5E" w:rsidRDefault="00EB7C5E" w:rsidP="00EB7C5E">
      <w:pPr>
        <w:pStyle w:val="Heading3"/>
      </w:pPr>
      <w:bookmarkStart w:id="47" w:name="_Toc68678314"/>
      <w:r>
        <w:t>Matters Discussed</w:t>
      </w:r>
      <w:bookmarkEnd w:id="47"/>
    </w:p>
    <w:p w14:paraId="39BF2641" w14:textId="31AF4BF5" w:rsidR="00EB7C5E" w:rsidRDefault="00EB7C5E" w:rsidP="00EB7C5E">
      <w:pPr>
        <w:pStyle w:val="BodyText"/>
      </w:pPr>
      <w:r>
        <w:t xml:space="preserve">The following matters were discussed </w:t>
      </w:r>
      <w:proofErr w:type="gramStart"/>
      <w:r>
        <w:t>during the course of</w:t>
      </w:r>
      <w:proofErr w:type="gramEnd"/>
      <w:r>
        <w:t xml:space="preserve"> the hearing:</w:t>
      </w:r>
    </w:p>
    <w:p w14:paraId="2D01BB64" w14:textId="57269A69" w:rsidR="00EB7C5E" w:rsidRDefault="00E10C58" w:rsidP="008A7D0E">
      <w:pPr>
        <w:pStyle w:val="BodyText"/>
        <w:numPr>
          <w:ilvl w:val="0"/>
          <w:numId w:val="22"/>
        </w:numPr>
      </w:pPr>
      <w:r>
        <w:t>Closing of West Belconnen Early Childhood Centre;</w:t>
      </w:r>
      <w:r w:rsidR="00604C3F">
        <w:rPr>
          <w:rStyle w:val="FootnoteReference"/>
        </w:rPr>
        <w:footnoteReference w:id="47"/>
      </w:r>
    </w:p>
    <w:p w14:paraId="073F1A74" w14:textId="12872282" w:rsidR="003F0F56" w:rsidRDefault="003F0F56" w:rsidP="008A7D0E">
      <w:pPr>
        <w:pStyle w:val="BodyText"/>
        <w:numPr>
          <w:ilvl w:val="0"/>
          <w:numId w:val="22"/>
        </w:numPr>
      </w:pPr>
      <w:r>
        <w:lastRenderedPageBreak/>
        <w:t xml:space="preserve">Impact of </w:t>
      </w:r>
      <w:r w:rsidR="00090BB7">
        <w:t xml:space="preserve">the </w:t>
      </w:r>
      <w:r>
        <w:t xml:space="preserve">closure </w:t>
      </w:r>
      <w:r w:rsidR="001328A4">
        <w:t xml:space="preserve">of the West Belconnen Early Childhood Centre </w:t>
      </w:r>
      <w:r>
        <w:t xml:space="preserve">on </w:t>
      </w:r>
      <w:r w:rsidR="001328A4">
        <w:t xml:space="preserve">the </w:t>
      </w:r>
      <w:r>
        <w:t xml:space="preserve">Strong Women’s Group, </w:t>
      </w:r>
      <w:r w:rsidR="001328A4">
        <w:t xml:space="preserve">the </w:t>
      </w:r>
      <w:r>
        <w:t xml:space="preserve">Koori Girls Group, and </w:t>
      </w:r>
      <w:r w:rsidR="001328A4">
        <w:t xml:space="preserve">the </w:t>
      </w:r>
      <w:r>
        <w:t xml:space="preserve">Koori </w:t>
      </w:r>
      <w:r w:rsidR="007679E4">
        <w:t>Boys</w:t>
      </w:r>
      <w:r>
        <w:t xml:space="preserve"> Group;</w:t>
      </w:r>
      <w:r w:rsidR="00604C3F">
        <w:rPr>
          <w:rStyle w:val="FootnoteReference"/>
        </w:rPr>
        <w:footnoteReference w:id="48"/>
      </w:r>
    </w:p>
    <w:p w14:paraId="1383A2B2" w14:textId="3526C8AA" w:rsidR="009F21C2" w:rsidRDefault="00E46723" w:rsidP="008A7D0E">
      <w:pPr>
        <w:pStyle w:val="BodyText"/>
        <w:numPr>
          <w:ilvl w:val="0"/>
          <w:numId w:val="22"/>
        </w:numPr>
      </w:pPr>
      <w:r>
        <w:t xml:space="preserve">Impact of </w:t>
      </w:r>
      <w:r w:rsidR="001328A4">
        <w:t xml:space="preserve">the </w:t>
      </w:r>
      <w:r>
        <w:t>COVID-19 experience on Child and Family Centre operations;</w:t>
      </w:r>
      <w:r w:rsidR="00604C3F">
        <w:rPr>
          <w:rStyle w:val="FootnoteReference"/>
        </w:rPr>
        <w:footnoteReference w:id="49"/>
      </w:r>
    </w:p>
    <w:p w14:paraId="4C5E5E97" w14:textId="59C73DE8" w:rsidR="00E46723" w:rsidRDefault="00E46723" w:rsidP="008A7D0E">
      <w:pPr>
        <w:pStyle w:val="BodyText"/>
        <w:numPr>
          <w:ilvl w:val="0"/>
          <w:numId w:val="22"/>
        </w:numPr>
      </w:pPr>
      <w:r>
        <w:t xml:space="preserve">Community Services Directorate’s occupational therapy </w:t>
      </w:r>
      <w:r w:rsidR="0064786B">
        <w:t xml:space="preserve">drop-in </w:t>
      </w:r>
      <w:r w:rsidR="00121622">
        <w:t>centres</w:t>
      </w:r>
      <w:r w:rsidR="0064786B">
        <w:t xml:space="preserve"> </w:t>
      </w:r>
      <w:r>
        <w:t>trial;</w:t>
      </w:r>
      <w:r w:rsidR="00604C3F">
        <w:rPr>
          <w:rStyle w:val="FootnoteReference"/>
        </w:rPr>
        <w:footnoteReference w:id="50"/>
      </w:r>
    </w:p>
    <w:p w14:paraId="51554C58" w14:textId="3435BD7F" w:rsidR="00E46723" w:rsidRDefault="005A1D24" w:rsidP="008A7D0E">
      <w:pPr>
        <w:pStyle w:val="BodyText"/>
        <w:numPr>
          <w:ilvl w:val="0"/>
          <w:numId w:val="22"/>
        </w:numPr>
      </w:pPr>
      <w:r>
        <w:t>Mindful Motherhood program;</w:t>
      </w:r>
      <w:r w:rsidR="00604C3F">
        <w:rPr>
          <w:rStyle w:val="FootnoteReference"/>
        </w:rPr>
        <w:footnoteReference w:id="51"/>
      </w:r>
    </w:p>
    <w:p w14:paraId="73457090" w14:textId="625E9F58" w:rsidR="005A1D24" w:rsidRDefault="00121622" w:rsidP="008A7D0E">
      <w:pPr>
        <w:pStyle w:val="BodyText"/>
        <w:numPr>
          <w:ilvl w:val="0"/>
          <w:numId w:val="22"/>
        </w:numPr>
      </w:pPr>
      <w:r>
        <w:t xml:space="preserve">Community Services Directorate’s </w:t>
      </w:r>
      <w:r w:rsidR="005A1D24">
        <w:t>Digital Resource Library;</w:t>
      </w:r>
      <w:r w:rsidR="00604C3F">
        <w:rPr>
          <w:rStyle w:val="FootnoteReference"/>
        </w:rPr>
        <w:footnoteReference w:id="52"/>
      </w:r>
    </w:p>
    <w:p w14:paraId="2BDBF771" w14:textId="7EB914EC" w:rsidR="00C22534" w:rsidRDefault="00C22534" w:rsidP="008A7D0E">
      <w:pPr>
        <w:pStyle w:val="BodyText"/>
        <w:numPr>
          <w:ilvl w:val="0"/>
          <w:numId w:val="22"/>
        </w:numPr>
      </w:pPr>
      <w:r>
        <w:t xml:space="preserve">Work of various government committees/councils in supporting </w:t>
      </w:r>
      <w:r w:rsidR="001328A4">
        <w:t xml:space="preserve">the </w:t>
      </w:r>
      <w:r>
        <w:t>community during COVID-19 response period;</w:t>
      </w:r>
      <w:r w:rsidR="00604C3F">
        <w:rPr>
          <w:rStyle w:val="FootnoteReference"/>
        </w:rPr>
        <w:footnoteReference w:id="53"/>
      </w:r>
    </w:p>
    <w:p w14:paraId="05AEA23A" w14:textId="39FEF642" w:rsidR="00C22534" w:rsidRDefault="00C22534" w:rsidP="008A7D0E">
      <w:pPr>
        <w:pStyle w:val="BodyText"/>
        <w:numPr>
          <w:ilvl w:val="0"/>
          <w:numId w:val="22"/>
        </w:numPr>
      </w:pPr>
      <w:r>
        <w:t>Need for a COVID-19 community recovery advisory body;</w:t>
      </w:r>
      <w:r w:rsidR="00604C3F">
        <w:rPr>
          <w:rStyle w:val="FootnoteReference"/>
        </w:rPr>
        <w:footnoteReference w:id="54"/>
      </w:r>
    </w:p>
    <w:p w14:paraId="02980785" w14:textId="0F9131A9" w:rsidR="00C22534" w:rsidRDefault="00C22534" w:rsidP="008A7D0E">
      <w:pPr>
        <w:pStyle w:val="BodyText"/>
        <w:numPr>
          <w:ilvl w:val="0"/>
          <w:numId w:val="22"/>
        </w:numPr>
      </w:pPr>
      <w:r>
        <w:t>Infrastructure improvements to Child and Family Centres;</w:t>
      </w:r>
      <w:r w:rsidR="00604C3F">
        <w:rPr>
          <w:rStyle w:val="FootnoteReference"/>
        </w:rPr>
        <w:footnoteReference w:id="55"/>
      </w:r>
    </w:p>
    <w:p w14:paraId="7C9EEDF6" w14:textId="2713B129" w:rsidR="00C22534" w:rsidRDefault="00C22534" w:rsidP="008A7D0E">
      <w:pPr>
        <w:pStyle w:val="BodyText"/>
        <w:numPr>
          <w:ilvl w:val="0"/>
          <w:numId w:val="22"/>
        </w:numPr>
      </w:pPr>
      <w:r>
        <w:t>Autism assessments;</w:t>
      </w:r>
      <w:r w:rsidR="00604C3F">
        <w:rPr>
          <w:rStyle w:val="FootnoteReference"/>
        </w:rPr>
        <w:footnoteReference w:id="56"/>
      </w:r>
    </w:p>
    <w:p w14:paraId="0DA89E9D" w14:textId="000BC283" w:rsidR="00DF2927" w:rsidRDefault="001767E6" w:rsidP="005B164E">
      <w:pPr>
        <w:pStyle w:val="BodyText"/>
        <w:numPr>
          <w:ilvl w:val="0"/>
          <w:numId w:val="22"/>
        </w:numPr>
      </w:pPr>
      <w:r>
        <w:t>Culturally safe and inclusive services and programs for Aboriginal and Torres Strait Islander children and families</w:t>
      </w:r>
      <w:r w:rsidR="00F70AAD">
        <w:t xml:space="preserve"> in Child and Family Centres</w:t>
      </w:r>
      <w:r>
        <w:t>;</w:t>
      </w:r>
      <w:r w:rsidR="00604C3F">
        <w:rPr>
          <w:rStyle w:val="FootnoteReference"/>
        </w:rPr>
        <w:footnoteReference w:id="57"/>
      </w:r>
      <w:bookmarkStart w:id="48" w:name="_Toc502671593"/>
      <w:bookmarkStart w:id="49" w:name="_Toc502671771"/>
      <w:bookmarkStart w:id="50" w:name="_Toc502671877"/>
      <w:bookmarkStart w:id="51" w:name="_Toc502672809"/>
    </w:p>
    <w:p w14:paraId="5E31BEA8" w14:textId="76BCF506" w:rsidR="00934B6E" w:rsidRDefault="00934B6E" w:rsidP="006C4A08">
      <w:pPr>
        <w:pStyle w:val="Heading3"/>
      </w:pPr>
      <w:bookmarkStart w:id="52" w:name="_Toc68678315"/>
      <w:r>
        <w:t>Program offerings at Child and Family Centres</w:t>
      </w:r>
      <w:bookmarkEnd w:id="52"/>
    </w:p>
    <w:p w14:paraId="2CD86940" w14:textId="40AE39B7" w:rsidR="00934B6E" w:rsidRDefault="00934B6E" w:rsidP="00934B6E">
      <w:pPr>
        <w:pStyle w:val="BodyText"/>
      </w:pPr>
      <w:r>
        <w:t>The Committee discussed the new Mindful Motherhood program which runs out of the Gungahlin Child and Family Centre. The Committee heard the following details about the new program:</w:t>
      </w:r>
    </w:p>
    <w:p w14:paraId="76E8E6C9" w14:textId="62465BD7" w:rsidR="00934B6E" w:rsidRDefault="00934B6E" w:rsidP="00934B6E">
      <w:pPr>
        <w:pStyle w:val="Quote"/>
        <w:rPr>
          <w:lang w:val="en-US"/>
        </w:rPr>
      </w:pPr>
      <w:r w:rsidRPr="00934B6E">
        <w:rPr>
          <w:lang w:val="en-US"/>
        </w:rPr>
        <w:t xml:space="preserve">Mindful Mothering is an eight-week program aiming to support pregnant and new mothers. The sessions are very practical. They combine yoga with a licensed instructor and mindfulness approaches. And the real focus is to increase confidence and skills to cope with stress, promote emotional balances and assist with regulating emotions; </w:t>
      </w:r>
      <w:r w:rsidRPr="00934B6E">
        <w:rPr>
          <w:lang w:val="en-US"/>
        </w:rPr>
        <w:lastRenderedPageBreak/>
        <w:t>increase acceptance of emotions and thoughts; approach experiences with a calm, non-judgmental approach; and assist in responding to baby’s thoughts and emotions.</w:t>
      </w:r>
      <w:r>
        <w:rPr>
          <w:rStyle w:val="FootnoteReference"/>
          <w:lang w:val="en-US"/>
        </w:rPr>
        <w:footnoteReference w:id="58"/>
      </w:r>
    </w:p>
    <w:p w14:paraId="403E333A" w14:textId="49F6D60E" w:rsidR="00FD7DF2" w:rsidRDefault="00DE2102" w:rsidP="00FD7DF2">
      <w:pPr>
        <w:pStyle w:val="BodyText"/>
      </w:pPr>
      <w:r>
        <w:t>The Committee queried why the program is run out of the Gungahlin Child and Family Centre</w:t>
      </w:r>
      <w:r w:rsidR="00BB144B">
        <w:t xml:space="preserve"> and was informed that </w:t>
      </w:r>
    </w:p>
    <w:p w14:paraId="59B476EA" w14:textId="755F7F4C" w:rsidR="00BB144B" w:rsidRDefault="008262A9" w:rsidP="00BB144B">
      <w:pPr>
        <w:pStyle w:val="Quote"/>
        <w:rPr>
          <w:lang w:val="en-US"/>
        </w:rPr>
      </w:pPr>
      <w:r>
        <w:rPr>
          <w:lang w:val="en-US"/>
        </w:rPr>
        <w:t>…</w:t>
      </w:r>
      <w:r w:rsidR="00BB144B" w:rsidRPr="00BB144B">
        <w:rPr>
          <w:lang w:val="en-US"/>
        </w:rPr>
        <w:t xml:space="preserve">the data from </w:t>
      </w:r>
      <w:proofErr w:type="spellStart"/>
      <w:r w:rsidR="00BB144B" w:rsidRPr="00BB144B">
        <w:rPr>
          <w:lang w:val="en-US"/>
        </w:rPr>
        <w:t>Gungahlin</w:t>
      </w:r>
      <w:proofErr w:type="spellEnd"/>
      <w:r w:rsidR="00BB144B" w:rsidRPr="00BB144B">
        <w:rPr>
          <w:lang w:val="en-US"/>
        </w:rPr>
        <w:t xml:space="preserve"> was driving that analysis. There is a gap here. This is what we are hearing from this </w:t>
      </w:r>
      <w:proofErr w:type="gramStart"/>
      <w:r w:rsidR="00BB144B" w:rsidRPr="00BB144B">
        <w:rPr>
          <w:lang w:val="en-US"/>
        </w:rPr>
        <w:t>particular part</w:t>
      </w:r>
      <w:proofErr w:type="gramEnd"/>
      <w:r w:rsidR="00BB144B" w:rsidRPr="00BB144B">
        <w:rPr>
          <w:lang w:val="en-US"/>
        </w:rPr>
        <w:t xml:space="preserve"> of the community. That is not to say that that need might not exist elsewhere, but we need to </w:t>
      </w:r>
      <w:proofErr w:type="gramStart"/>
      <w:r w:rsidR="00BB144B" w:rsidRPr="00BB144B">
        <w:rPr>
          <w:lang w:val="en-US"/>
        </w:rPr>
        <w:t>actually test</w:t>
      </w:r>
      <w:proofErr w:type="gramEnd"/>
      <w:r w:rsidR="00BB144B" w:rsidRPr="00BB144B">
        <w:rPr>
          <w:lang w:val="en-US"/>
        </w:rPr>
        <w:t xml:space="preserve"> these programs and get people skilled up to run them, to see if they are successful. If there is need elsewhere, we can consider that in the future.</w:t>
      </w:r>
      <w:r w:rsidR="00BB144B">
        <w:rPr>
          <w:rStyle w:val="FootnoteReference"/>
          <w:lang w:val="en-US"/>
        </w:rPr>
        <w:footnoteReference w:id="59"/>
      </w:r>
    </w:p>
    <w:p w14:paraId="139AC65E" w14:textId="77777777" w:rsidR="00B81B9D" w:rsidRDefault="00D14E30" w:rsidP="00BB144B">
      <w:pPr>
        <w:pStyle w:val="BodyText"/>
        <w:rPr>
          <w:lang w:val="en-US"/>
        </w:rPr>
      </w:pPr>
      <w:r>
        <w:rPr>
          <w:lang w:val="en-US"/>
        </w:rPr>
        <w:t xml:space="preserve">The Committee was told </w:t>
      </w:r>
      <w:r w:rsidR="00B81B9D">
        <w:rPr>
          <w:lang w:val="en-US"/>
        </w:rPr>
        <w:t xml:space="preserve">about the expansion of the program to other Child and Family </w:t>
      </w:r>
      <w:proofErr w:type="spellStart"/>
      <w:r w:rsidR="00B81B9D">
        <w:rPr>
          <w:lang w:val="en-US"/>
        </w:rPr>
        <w:t>Centres</w:t>
      </w:r>
      <w:proofErr w:type="spellEnd"/>
      <w:r w:rsidR="00B81B9D">
        <w:rPr>
          <w:lang w:val="en-US"/>
        </w:rPr>
        <w:t>:</w:t>
      </w:r>
    </w:p>
    <w:p w14:paraId="0FE61A92" w14:textId="4A11AD78" w:rsidR="00BB144B" w:rsidRDefault="00B81B9D" w:rsidP="00B81B9D">
      <w:pPr>
        <w:pStyle w:val="Quote"/>
        <w:rPr>
          <w:lang w:val="en-US"/>
        </w:rPr>
      </w:pPr>
      <w:r w:rsidRPr="00B81B9D">
        <w:rPr>
          <w:lang w:val="en-US"/>
        </w:rPr>
        <w:t xml:space="preserve">The program was delivered at the </w:t>
      </w:r>
      <w:proofErr w:type="spellStart"/>
      <w:r w:rsidRPr="00B81B9D">
        <w:rPr>
          <w:lang w:val="en-US"/>
        </w:rPr>
        <w:t>Gungahlin</w:t>
      </w:r>
      <w:proofErr w:type="spellEnd"/>
      <w:r w:rsidRPr="00B81B9D">
        <w:rPr>
          <w:lang w:val="en-US"/>
        </w:rPr>
        <w:t xml:space="preserve"> Child and Family Centre in term 3 of last year and then at the Tuggeranong Child and Family Centre in term 4 of last year. In 2021 we are going to continue to roll out the program. We are looking to have another one at the </w:t>
      </w:r>
      <w:proofErr w:type="spellStart"/>
      <w:r w:rsidRPr="00B81B9D">
        <w:rPr>
          <w:lang w:val="en-US"/>
        </w:rPr>
        <w:t>Gungahlin</w:t>
      </w:r>
      <w:proofErr w:type="spellEnd"/>
      <w:r w:rsidRPr="00B81B9D">
        <w:rPr>
          <w:lang w:val="en-US"/>
        </w:rPr>
        <w:t xml:space="preserve"> Child and Family Centre and then a program at the West Belconnen Child and Family Centre as well. </w:t>
      </w:r>
      <w:r w:rsidR="001328A4">
        <w:rPr>
          <w:lang w:val="en-US"/>
        </w:rPr>
        <w:t>…</w:t>
      </w:r>
      <w:r w:rsidRPr="00B81B9D">
        <w:rPr>
          <w:lang w:val="en-US"/>
        </w:rPr>
        <w:t xml:space="preserve">in the child and family </w:t>
      </w:r>
      <w:proofErr w:type="spellStart"/>
      <w:r w:rsidRPr="00B81B9D">
        <w:rPr>
          <w:lang w:val="en-US"/>
        </w:rPr>
        <w:t>centres</w:t>
      </w:r>
      <w:proofErr w:type="spellEnd"/>
      <w:r w:rsidRPr="00B81B9D">
        <w:rPr>
          <w:lang w:val="en-US"/>
        </w:rPr>
        <w:t xml:space="preserve"> we have a core suite of programs that we deliver but there is always opportunity to look at what is new and innovative and active that suite of programs. This is an example of that.</w:t>
      </w:r>
      <w:r>
        <w:rPr>
          <w:rStyle w:val="FootnoteReference"/>
          <w:lang w:val="en-US"/>
        </w:rPr>
        <w:footnoteReference w:id="60"/>
      </w:r>
      <w:r w:rsidR="00D14E30">
        <w:rPr>
          <w:lang w:val="en-US"/>
        </w:rPr>
        <w:t xml:space="preserve"> </w:t>
      </w:r>
    </w:p>
    <w:p w14:paraId="37CB4C7E" w14:textId="3E2C5AC7" w:rsidR="00026666" w:rsidRDefault="00CF4AF5" w:rsidP="006C4A08">
      <w:pPr>
        <w:pStyle w:val="Heading4"/>
        <w:rPr>
          <w:lang w:val="en-US"/>
        </w:rPr>
      </w:pPr>
      <w:r>
        <w:rPr>
          <w:lang w:val="en-US"/>
        </w:rPr>
        <w:t>Committee Comment</w:t>
      </w:r>
    </w:p>
    <w:p w14:paraId="04E5CBB9" w14:textId="1D8B66D7" w:rsidR="004E0627" w:rsidRDefault="004E0627" w:rsidP="00CF4AF5">
      <w:pPr>
        <w:pStyle w:val="BodyText"/>
        <w:rPr>
          <w:lang w:val="en-US"/>
        </w:rPr>
      </w:pPr>
      <w:r>
        <w:rPr>
          <w:lang w:val="en-US"/>
        </w:rPr>
        <w:t xml:space="preserve">The Committee is aware that it may be impractical for some people to travel from one side of Canberra to another to attend programs on offer at the various Child and Family </w:t>
      </w:r>
      <w:proofErr w:type="spellStart"/>
      <w:r>
        <w:rPr>
          <w:lang w:val="en-US"/>
        </w:rPr>
        <w:t>Centres</w:t>
      </w:r>
      <w:proofErr w:type="spellEnd"/>
      <w:r>
        <w:rPr>
          <w:lang w:val="en-US"/>
        </w:rPr>
        <w:t xml:space="preserve">. </w:t>
      </w:r>
      <w:proofErr w:type="gramStart"/>
      <w:r>
        <w:rPr>
          <w:lang w:val="en-US"/>
        </w:rPr>
        <w:t>In order to</w:t>
      </w:r>
      <w:proofErr w:type="gramEnd"/>
      <w:r>
        <w:rPr>
          <w:lang w:val="en-US"/>
        </w:rPr>
        <w:t xml:space="preserve"> </w:t>
      </w:r>
      <w:proofErr w:type="spellStart"/>
      <w:r>
        <w:rPr>
          <w:lang w:val="en-US"/>
        </w:rPr>
        <w:t>maximise</w:t>
      </w:r>
      <w:proofErr w:type="spellEnd"/>
      <w:r>
        <w:rPr>
          <w:lang w:val="en-US"/>
        </w:rPr>
        <w:t xml:space="preserve"> accessibility to the range of program offerings at the Child and Family </w:t>
      </w:r>
      <w:proofErr w:type="spellStart"/>
      <w:r>
        <w:rPr>
          <w:lang w:val="en-US"/>
        </w:rPr>
        <w:t>Centres</w:t>
      </w:r>
      <w:proofErr w:type="spellEnd"/>
      <w:r>
        <w:rPr>
          <w:lang w:val="en-US"/>
        </w:rPr>
        <w:t>, the Committee believes that, at a minimum, programs should be offered simultaneously on the north and south sides of Canberra.</w:t>
      </w:r>
    </w:p>
    <w:p w14:paraId="07F4FE28" w14:textId="1098E942" w:rsidR="002346C4" w:rsidRDefault="002346C4" w:rsidP="00CF4AF5">
      <w:pPr>
        <w:pStyle w:val="BodyText"/>
        <w:rPr>
          <w:lang w:val="en-US"/>
        </w:rPr>
      </w:pPr>
      <w:r>
        <w:rPr>
          <w:lang w:val="en-US"/>
        </w:rPr>
        <w:t>This recommendation related to the Annual and Financial Reports 2019-2020.</w:t>
      </w:r>
    </w:p>
    <w:p w14:paraId="7178321D" w14:textId="77777777" w:rsidR="004E0627" w:rsidRDefault="004E0627" w:rsidP="004E0627">
      <w:pPr>
        <w:pStyle w:val="RecommendationHeading"/>
        <w:rPr>
          <w:lang w:val="en-US"/>
        </w:rPr>
      </w:pPr>
      <w:bookmarkStart w:id="54" w:name="_Toc68614690"/>
      <w:r>
        <w:rPr>
          <w:lang w:val="en-US"/>
        </w:rPr>
        <w:t>Recommendation 1</w:t>
      </w:r>
      <w:bookmarkEnd w:id="54"/>
    </w:p>
    <w:p w14:paraId="46A36BB2" w14:textId="2A151E27" w:rsidR="00CF4AF5" w:rsidRPr="00CF4AF5" w:rsidRDefault="004E0627" w:rsidP="004E0627">
      <w:pPr>
        <w:pStyle w:val="RecommendationText"/>
        <w:rPr>
          <w:lang w:val="en-US"/>
        </w:rPr>
      </w:pPr>
      <w:bookmarkStart w:id="55" w:name="_Toc68614691"/>
      <w:r>
        <w:rPr>
          <w:lang w:val="en-US"/>
        </w:rPr>
        <w:t xml:space="preserve">The Committee recommends that the ACT Government ensure that Child and Family </w:t>
      </w:r>
      <w:proofErr w:type="spellStart"/>
      <w:r>
        <w:rPr>
          <w:lang w:val="en-US"/>
        </w:rPr>
        <w:t>Centres</w:t>
      </w:r>
      <w:proofErr w:type="spellEnd"/>
      <w:r>
        <w:rPr>
          <w:lang w:val="en-US"/>
        </w:rPr>
        <w:t xml:space="preserve"> provide program offerings simultaneously on the north and south sides of Canberra.</w:t>
      </w:r>
      <w:bookmarkEnd w:id="55"/>
      <w:r>
        <w:rPr>
          <w:lang w:val="en-US"/>
        </w:rPr>
        <w:t xml:space="preserve">  </w:t>
      </w:r>
    </w:p>
    <w:p w14:paraId="18D9A4C9" w14:textId="75887DC1" w:rsidR="0019591D" w:rsidRDefault="00342A14" w:rsidP="008C5FB0">
      <w:pPr>
        <w:pStyle w:val="Heading2"/>
      </w:pPr>
      <w:bookmarkStart w:id="56" w:name="_Toc68678316"/>
      <w:bookmarkEnd w:id="48"/>
      <w:bookmarkEnd w:id="49"/>
      <w:bookmarkEnd w:id="50"/>
      <w:bookmarkEnd w:id="51"/>
      <w:r>
        <w:lastRenderedPageBreak/>
        <w:t>Education</w:t>
      </w:r>
      <w:r w:rsidR="007D1016">
        <w:t xml:space="preserve"> and Skills</w:t>
      </w:r>
      <w:bookmarkEnd w:id="56"/>
    </w:p>
    <w:p w14:paraId="70936BE3" w14:textId="26CA8BA3" w:rsidR="000A0363" w:rsidRDefault="00F048D2" w:rsidP="000A0363">
      <w:pPr>
        <w:pStyle w:val="BodyText"/>
      </w:pPr>
      <w:r>
        <w:t>The Minister for Education and Youth Affairs and Minister for Early Childhood Development, Ms Yvette Berry MLA, and her supporting officials, appeared before the Committee on Monday 1 March 2021 to answer questions related to the Education portfolio (including early childhood education).</w:t>
      </w:r>
    </w:p>
    <w:p w14:paraId="4E3B82FA" w14:textId="3C35D483" w:rsidR="00B45935" w:rsidRDefault="00B45935" w:rsidP="000A0363">
      <w:pPr>
        <w:pStyle w:val="BodyText"/>
      </w:pPr>
      <w:r>
        <w:t>The Minister for Skills, Mr Chris Steel MLA, and his supporting officers, appeared before the Committee on Friday 5 March 2021 to answer questions relating to the Skills portfolio area.</w:t>
      </w:r>
    </w:p>
    <w:p w14:paraId="02D2499F" w14:textId="7F6197E8" w:rsidR="00F048D2" w:rsidRDefault="00F048D2" w:rsidP="000A0363">
      <w:pPr>
        <w:pStyle w:val="BodyText"/>
      </w:pPr>
      <w:r>
        <w:t xml:space="preserve">The Vice-Chancellor of the University of Canberra, </w:t>
      </w:r>
      <w:r w:rsidR="005D73B2">
        <w:t xml:space="preserve">Professor Paddy Nixon, </w:t>
      </w:r>
      <w:r>
        <w:t>and his supporting officials</w:t>
      </w:r>
      <w:r w:rsidR="001328A4">
        <w:t>,</w:t>
      </w:r>
      <w:r>
        <w:t xml:space="preserve"> appeared before the Committee on Friday 5 March 2021 to answer questions relating to the Annual Report of the University of Canberra.</w:t>
      </w:r>
    </w:p>
    <w:p w14:paraId="08E7D48E" w14:textId="2BDFCD9D" w:rsidR="005B164E" w:rsidRDefault="005B164E" w:rsidP="00F048D2">
      <w:pPr>
        <w:pStyle w:val="Heading3"/>
      </w:pPr>
      <w:bookmarkStart w:id="57" w:name="_Toc68678317"/>
      <w:r>
        <w:t>Outputs and Entities Examined</w:t>
      </w:r>
      <w:bookmarkEnd w:id="57"/>
    </w:p>
    <w:p w14:paraId="44E97348" w14:textId="77777777" w:rsidR="005B164E" w:rsidRDefault="005B164E" w:rsidP="005B164E">
      <w:pPr>
        <w:pStyle w:val="Heading4"/>
      </w:pPr>
      <w:r>
        <w:t>Public Primary School Education (Output 1.1)</w:t>
      </w:r>
    </w:p>
    <w:p w14:paraId="4AF86813" w14:textId="4123E522" w:rsidR="005B164E" w:rsidRDefault="005B164E" w:rsidP="005B164E">
      <w:pPr>
        <w:pStyle w:val="BodyText"/>
      </w:pPr>
      <w:r>
        <w:t>The Education Directorate is responsible for the delivery of public primary education (from Preschool to Year 6) in the Territory. The Directorate in also responsible for the regulation of early childhood education and care services.</w:t>
      </w:r>
      <w:r>
        <w:rPr>
          <w:rStyle w:val="FootnoteReference"/>
        </w:rPr>
        <w:footnoteReference w:id="61"/>
      </w:r>
      <w:r w:rsidR="002C1CF0">
        <w:t xml:space="preserve"> </w:t>
      </w:r>
    </w:p>
    <w:p w14:paraId="36BD6F5A" w14:textId="77777777" w:rsidR="005B164E" w:rsidRDefault="005B164E" w:rsidP="005B164E">
      <w:pPr>
        <w:pStyle w:val="Heading4"/>
      </w:pPr>
      <w:r>
        <w:t>Public High School Education (Output 1.2)</w:t>
      </w:r>
    </w:p>
    <w:p w14:paraId="1C65B05B" w14:textId="13E214B7" w:rsidR="005B164E" w:rsidRDefault="005B164E" w:rsidP="005B164E">
      <w:pPr>
        <w:pStyle w:val="BodyText"/>
      </w:pPr>
      <w:r>
        <w:t>The Education Directorate is responsible for the delivery of public high school education (Years 7 to 10) in the Territory.</w:t>
      </w:r>
      <w:r w:rsidR="002C1CF0">
        <w:t xml:space="preserve"> </w:t>
      </w:r>
    </w:p>
    <w:p w14:paraId="042B52AD" w14:textId="77777777" w:rsidR="005B164E" w:rsidRDefault="005B164E" w:rsidP="005B164E">
      <w:pPr>
        <w:pStyle w:val="Heading4"/>
      </w:pPr>
      <w:r>
        <w:t>Public Secondary College Education (Output 1.3)</w:t>
      </w:r>
    </w:p>
    <w:p w14:paraId="0D0F727E" w14:textId="77777777" w:rsidR="005B164E" w:rsidRDefault="005B164E" w:rsidP="005B164E">
      <w:pPr>
        <w:pStyle w:val="BodyText"/>
      </w:pPr>
      <w:r>
        <w:t>The Education Directorate is responsible for the delivery of public secondary college education (Years 11 and 12) in the Territory.</w:t>
      </w:r>
    </w:p>
    <w:p w14:paraId="24A815BB" w14:textId="77777777" w:rsidR="005B164E" w:rsidRDefault="005B164E" w:rsidP="005B164E">
      <w:pPr>
        <w:pStyle w:val="Heading4"/>
      </w:pPr>
      <w:r>
        <w:t>Disability Education in Public Schools (Output 1.4)</w:t>
      </w:r>
    </w:p>
    <w:p w14:paraId="5F56651F" w14:textId="2457F578" w:rsidR="005B164E" w:rsidRDefault="005A28C2" w:rsidP="005B164E">
      <w:pPr>
        <w:pStyle w:val="BodyText"/>
      </w:pPr>
      <w:r>
        <w:t>ACT public schools offer a range of programs for students with a disability:</w:t>
      </w:r>
    </w:p>
    <w:p w14:paraId="5D70BE61" w14:textId="026C6052" w:rsidR="005A28C2" w:rsidRDefault="005A28C2" w:rsidP="005A28C2">
      <w:pPr>
        <w:pStyle w:val="Quote"/>
      </w:pPr>
      <w:r>
        <w:t xml:space="preserve">These include access to specialist schools, specific classes or units in mainstream schools, and participation in mainstream classes with the support to access the </w:t>
      </w:r>
      <w:r>
        <w:lastRenderedPageBreak/>
        <w:t>educational programs offered by the school. Students accessing a disability program have an Individual Learning Plan (ILP). The ILP is developed in partnership between the school, family, student (where appropriate) and other professionals.</w:t>
      </w:r>
      <w:r>
        <w:rPr>
          <w:rStyle w:val="FootnoteReference"/>
        </w:rPr>
        <w:footnoteReference w:id="62"/>
      </w:r>
    </w:p>
    <w:p w14:paraId="10724D53" w14:textId="77777777" w:rsidR="005B164E" w:rsidRDefault="005B164E" w:rsidP="005B164E">
      <w:pPr>
        <w:pStyle w:val="Heading4"/>
      </w:pPr>
      <w:r>
        <w:t>Non-Government Education (Output 2.1)</w:t>
      </w:r>
    </w:p>
    <w:p w14:paraId="0C0D34AF" w14:textId="77777777" w:rsidR="005B164E" w:rsidRDefault="005B164E" w:rsidP="005B164E">
      <w:pPr>
        <w:pStyle w:val="BodyText"/>
      </w:pPr>
      <w:r>
        <w:t>The Education Directorate</w:t>
      </w:r>
    </w:p>
    <w:p w14:paraId="71AAD4A5" w14:textId="77777777" w:rsidR="005B164E" w:rsidRDefault="005B164E" w:rsidP="005B164E">
      <w:pPr>
        <w:pStyle w:val="Quote"/>
      </w:pPr>
      <w:r>
        <w:t>…contributes to the maintenance of standards in non-government schools and home education through registration and the BSSS [Board of Senior Secondary Studies] accreditation and certification of senior secondary courses. The Directorate also undertakes the administration and payment of Commonwealth and ACT Government grants.</w:t>
      </w:r>
      <w:r>
        <w:rPr>
          <w:rStyle w:val="FootnoteReference"/>
        </w:rPr>
        <w:footnoteReference w:id="63"/>
      </w:r>
    </w:p>
    <w:p w14:paraId="41ACAB30" w14:textId="77777777" w:rsidR="005B164E" w:rsidRDefault="005B164E" w:rsidP="005B164E">
      <w:pPr>
        <w:pStyle w:val="Heading4"/>
      </w:pPr>
      <w:r>
        <w:t>Canberra Institute of Technology (Statement of Intent)</w:t>
      </w:r>
    </w:p>
    <w:p w14:paraId="183023FC" w14:textId="1161BB8F" w:rsidR="005B164E" w:rsidRDefault="005B164E" w:rsidP="005B164E">
      <w:pPr>
        <w:pStyle w:val="BodyText"/>
      </w:pPr>
      <w:r>
        <w:t>The Canberra Institute of Technology is</w:t>
      </w:r>
      <w:r w:rsidR="00BF07C3">
        <w:t xml:space="preserve"> the</w:t>
      </w:r>
    </w:p>
    <w:p w14:paraId="09E14255" w14:textId="77777777" w:rsidR="005B164E" w:rsidRDefault="005B164E" w:rsidP="005B164E">
      <w:pPr>
        <w:pStyle w:val="Quote"/>
      </w:pPr>
      <w:r>
        <w:t xml:space="preserve">…largest </w:t>
      </w:r>
      <w:proofErr w:type="spellStart"/>
      <w:r>
        <w:t>publically</w:t>
      </w:r>
      <w:proofErr w:type="spellEnd"/>
      <w:r>
        <w:t xml:space="preserve"> funded Registered Training Organisation (RTO) in the ACT and is a Territory Authority established under the </w:t>
      </w:r>
      <w:r>
        <w:rPr>
          <w:i/>
          <w:iCs w:val="0"/>
        </w:rPr>
        <w:t>Canberra Institute of Technology Act 1987</w:t>
      </w:r>
      <w:r>
        <w:t>.</w:t>
      </w:r>
    </w:p>
    <w:p w14:paraId="21BA6ACE" w14:textId="77777777" w:rsidR="005B164E" w:rsidRDefault="005B164E" w:rsidP="005B164E">
      <w:pPr>
        <w:pStyle w:val="Quote"/>
      </w:pPr>
      <w:r>
        <w:t xml:space="preserve">CIT is responsible for providing training and education that meets the needs of students, industry, </w:t>
      </w:r>
      <w:proofErr w:type="gramStart"/>
      <w:r>
        <w:t>business</w:t>
      </w:r>
      <w:proofErr w:type="gramEnd"/>
      <w:r>
        <w:t xml:space="preserve"> and the ACT community.</w:t>
      </w:r>
      <w:r>
        <w:rPr>
          <w:rStyle w:val="FootnoteReference"/>
        </w:rPr>
        <w:footnoteReference w:id="64"/>
      </w:r>
    </w:p>
    <w:p w14:paraId="07A035F5" w14:textId="77777777" w:rsidR="005B164E" w:rsidRDefault="005B164E" w:rsidP="005B164E">
      <w:pPr>
        <w:pStyle w:val="BodyText"/>
      </w:pPr>
      <w:r>
        <w:t>Section 6(1) of the Act stipulates the following functions of the CIT:</w:t>
      </w:r>
    </w:p>
    <w:p w14:paraId="2842B8AB" w14:textId="77777777" w:rsidR="005B164E" w:rsidRDefault="005B164E" w:rsidP="005B164E">
      <w:pPr>
        <w:pStyle w:val="BodyText"/>
        <w:numPr>
          <w:ilvl w:val="0"/>
          <w:numId w:val="24"/>
        </w:numPr>
      </w:pPr>
      <w:r>
        <w:t>t</w:t>
      </w:r>
      <w:r w:rsidRPr="00B60538">
        <w:t>o conduc</w:t>
      </w:r>
      <w:r>
        <w:t>t</w:t>
      </w:r>
      <w:r w:rsidRPr="00B60538">
        <w:t xml:space="preserve"> an educational institution to provide excellence in study in the fields of vocational education and training and higher education that—</w:t>
      </w:r>
    </w:p>
    <w:p w14:paraId="22B34899" w14:textId="77777777" w:rsidR="005B164E" w:rsidRDefault="005B164E" w:rsidP="005B164E">
      <w:pPr>
        <w:pStyle w:val="BodyText"/>
        <w:numPr>
          <w:ilvl w:val="1"/>
          <w:numId w:val="24"/>
        </w:numPr>
      </w:pPr>
      <w:r w:rsidRPr="00B60538">
        <w:t>the CIT</w:t>
      </w:r>
      <w:r>
        <w:t xml:space="preserve"> </w:t>
      </w:r>
      <w:r w:rsidRPr="00B60538">
        <w:t xml:space="preserve">board, with the Minister’s written approval, decides; or </w:t>
      </w:r>
    </w:p>
    <w:p w14:paraId="52F4CC34" w14:textId="77777777" w:rsidR="005B164E" w:rsidRDefault="005B164E" w:rsidP="005B164E">
      <w:pPr>
        <w:pStyle w:val="BodyText"/>
        <w:numPr>
          <w:ilvl w:val="1"/>
          <w:numId w:val="24"/>
        </w:numPr>
      </w:pPr>
      <w:r w:rsidRPr="00B60538">
        <w:t xml:space="preserve">the Minister </w:t>
      </w:r>
      <w:proofErr w:type="gramStart"/>
      <w:r w:rsidRPr="00B60538">
        <w:t>directs;</w:t>
      </w:r>
      <w:proofErr w:type="gramEnd"/>
      <w:r w:rsidRPr="00B60538">
        <w:t xml:space="preserve"> </w:t>
      </w:r>
    </w:p>
    <w:p w14:paraId="144AD0B1" w14:textId="77777777" w:rsidR="005B164E" w:rsidRDefault="005B164E" w:rsidP="005B164E">
      <w:pPr>
        <w:pStyle w:val="BodyText"/>
        <w:numPr>
          <w:ilvl w:val="0"/>
          <w:numId w:val="24"/>
        </w:numPr>
      </w:pPr>
      <w:r w:rsidRPr="00B60538">
        <w:t>to provide educational products and services, and use the</w:t>
      </w:r>
      <w:r>
        <w:t xml:space="preserve"> </w:t>
      </w:r>
      <w:r w:rsidRPr="00B60538">
        <w:t>facilities and resources of the CIT, to</w:t>
      </w:r>
      <w:r>
        <w:t xml:space="preserve"> </w:t>
      </w:r>
      <w:r w:rsidRPr="00B60538">
        <w:t xml:space="preserve">advance and develop knowledge and skills in the </w:t>
      </w:r>
      <w:proofErr w:type="gramStart"/>
      <w:r w:rsidRPr="00B60538">
        <w:t>community;</w:t>
      </w:r>
      <w:proofErr w:type="gramEnd"/>
      <w:r w:rsidRPr="00B60538">
        <w:t xml:space="preserve"> </w:t>
      </w:r>
    </w:p>
    <w:p w14:paraId="1534DC10" w14:textId="77777777" w:rsidR="005B164E" w:rsidRDefault="005B164E" w:rsidP="005B164E">
      <w:pPr>
        <w:pStyle w:val="BodyText"/>
        <w:numPr>
          <w:ilvl w:val="0"/>
          <w:numId w:val="24"/>
        </w:numPr>
      </w:pPr>
      <w:r w:rsidRPr="00B60538">
        <w:t>to support ACT industry an</w:t>
      </w:r>
      <w:r>
        <w:t>d</w:t>
      </w:r>
      <w:r w:rsidRPr="00B60538">
        <w:t xml:space="preserve"> business in pursuin</w:t>
      </w:r>
      <w:r>
        <w:t>g</w:t>
      </w:r>
      <w:r w:rsidRPr="00B60538">
        <w:t xml:space="preserve"> economic growth and sustainability for the </w:t>
      </w:r>
      <w:proofErr w:type="gramStart"/>
      <w:r w:rsidRPr="00B60538">
        <w:t>community;</w:t>
      </w:r>
      <w:proofErr w:type="gramEnd"/>
      <w:r w:rsidRPr="00B60538">
        <w:t xml:space="preserve"> </w:t>
      </w:r>
    </w:p>
    <w:p w14:paraId="27EB0969" w14:textId="77777777" w:rsidR="005B164E" w:rsidRDefault="005B164E" w:rsidP="005B164E">
      <w:pPr>
        <w:pStyle w:val="BodyText"/>
        <w:numPr>
          <w:ilvl w:val="0"/>
          <w:numId w:val="24"/>
        </w:numPr>
      </w:pPr>
      <w:r w:rsidRPr="00B60538">
        <w:t xml:space="preserve">to perform the role of public provider of vocational education and training in the </w:t>
      </w:r>
      <w:proofErr w:type="gramStart"/>
      <w:r w:rsidRPr="00B60538">
        <w:t>ACT;</w:t>
      </w:r>
      <w:proofErr w:type="gramEnd"/>
      <w:r w:rsidRPr="00B60538">
        <w:t xml:space="preserve"> </w:t>
      </w:r>
    </w:p>
    <w:p w14:paraId="7ED4D270" w14:textId="77777777" w:rsidR="005B164E" w:rsidRDefault="005B164E" w:rsidP="005B164E">
      <w:pPr>
        <w:pStyle w:val="BodyText"/>
        <w:numPr>
          <w:ilvl w:val="0"/>
          <w:numId w:val="24"/>
        </w:numPr>
      </w:pPr>
      <w:r w:rsidRPr="00B60538">
        <w:lastRenderedPageBreak/>
        <w:t>to issue awards t</w:t>
      </w:r>
      <w:r>
        <w:t>o</w:t>
      </w:r>
      <w:r w:rsidRPr="00B60538">
        <w:t xml:space="preserve"> people who have satisfactorily completed a course of study at the </w:t>
      </w:r>
      <w:proofErr w:type="gramStart"/>
      <w:r w:rsidRPr="00B60538">
        <w:t>CIT;</w:t>
      </w:r>
      <w:proofErr w:type="gramEnd"/>
      <w:r w:rsidRPr="00B60538">
        <w:t xml:space="preserve"> </w:t>
      </w:r>
    </w:p>
    <w:p w14:paraId="459A15F6" w14:textId="77777777" w:rsidR="005B164E" w:rsidRDefault="005B164E" w:rsidP="005B164E">
      <w:pPr>
        <w:pStyle w:val="BodyText"/>
        <w:numPr>
          <w:ilvl w:val="0"/>
          <w:numId w:val="24"/>
        </w:numPr>
      </w:pPr>
      <w:r w:rsidRPr="00B60538">
        <w:t xml:space="preserve">to issue awards posthumously and to issue honorary </w:t>
      </w:r>
      <w:proofErr w:type="gramStart"/>
      <w:r w:rsidRPr="00B60538">
        <w:t>awards;</w:t>
      </w:r>
      <w:proofErr w:type="gramEnd"/>
      <w:r w:rsidRPr="00B60538">
        <w:t xml:space="preserve"> </w:t>
      </w:r>
    </w:p>
    <w:p w14:paraId="43496133" w14:textId="77777777" w:rsidR="005B164E" w:rsidRDefault="005B164E" w:rsidP="005B164E">
      <w:pPr>
        <w:pStyle w:val="BodyText"/>
        <w:numPr>
          <w:ilvl w:val="0"/>
          <w:numId w:val="24"/>
        </w:numPr>
      </w:pPr>
      <w:r w:rsidRPr="00B60538">
        <w:t>to consult and cooperate</w:t>
      </w:r>
      <w:r>
        <w:t xml:space="preserve"> w</w:t>
      </w:r>
      <w:r w:rsidRPr="00B60538">
        <w:t xml:space="preserve">ith other entities and businesses to promote education and training and employment pathways for </w:t>
      </w:r>
      <w:proofErr w:type="gramStart"/>
      <w:r w:rsidRPr="00B60538">
        <w:t>learners</w:t>
      </w:r>
      <w:r>
        <w:t>;</w:t>
      </w:r>
      <w:proofErr w:type="gramEnd"/>
    </w:p>
    <w:p w14:paraId="7122AB67" w14:textId="77777777" w:rsidR="005B164E" w:rsidRPr="00583A64" w:rsidRDefault="005B164E" w:rsidP="005B164E">
      <w:pPr>
        <w:pStyle w:val="BodyText"/>
        <w:numPr>
          <w:ilvl w:val="0"/>
          <w:numId w:val="24"/>
        </w:numPr>
      </w:pPr>
      <w:r>
        <w:t>to make suitable financial arrangements with industry and business for the purposes of the CIT’s functions under paragraphs (a) and (e).</w:t>
      </w:r>
      <w:r>
        <w:rPr>
          <w:rStyle w:val="FootnoteReference"/>
        </w:rPr>
        <w:footnoteReference w:id="65"/>
      </w:r>
    </w:p>
    <w:p w14:paraId="5A16925E" w14:textId="77777777" w:rsidR="005B164E" w:rsidRDefault="005B164E" w:rsidP="005B164E">
      <w:pPr>
        <w:pStyle w:val="Heading4"/>
      </w:pPr>
      <w:r>
        <w:t>The ACT Building and Construction Industry Training Fund Authority (Statement of Intent)</w:t>
      </w:r>
    </w:p>
    <w:p w14:paraId="2EF9F50B" w14:textId="75E72FCC" w:rsidR="005B164E" w:rsidRDefault="005B164E" w:rsidP="005B164E">
      <w:pPr>
        <w:pStyle w:val="BodyText"/>
      </w:pPr>
      <w:r>
        <w:t>The ACT Building and Construction Industry Training Fund Authority is a statutory body that</w:t>
      </w:r>
    </w:p>
    <w:p w14:paraId="463A791E" w14:textId="77777777" w:rsidR="005B164E" w:rsidRDefault="005B164E" w:rsidP="005B164E">
      <w:pPr>
        <w:pStyle w:val="Quote"/>
      </w:pPr>
      <w:r>
        <w:t xml:space="preserve">…provides funding for the training of eligible workers and for the development of skills identified as being in short supply in the building and construction industry. It aims to improve the culture, </w:t>
      </w:r>
      <w:proofErr w:type="gramStart"/>
      <w:r>
        <w:t>level</w:t>
      </w:r>
      <w:proofErr w:type="gramEnd"/>
      <w:r>
        <w:t xml:space="preserve"> and access to training and to support the entry of new people into the building and construction industry.</w:t>
      </w:r>
      <w:r>
        <w:rPr>
          <w:rStyle w:val="FootnoteReference"/>
        </w:rPr>
        <w:footnoteReference w:id="66"/>
      </w:r>
    </w:p>
    <w:p w14:paraId="4C4550BC" w14:textId="77777777" w:rsidR="005B164E" w:rsidRDefault="005B164E" w:rsidP="005B164E">
      <w:pPr>
        <w:pStyle w:val="BodyText"/>
      </w:pPr>
      <w:r>
        <w:t>The Authority has four objectives:</w:t>
      </w:r>
    </w:p>
    <w:p w14:paraId="1A371829" w14:textId="15EAB0FB" w:rsidR="005B164E" w:rsidRDefault="005B164E" w:rsidP="005B164E">
      <w:pPr>
        <w:pStyle w:val="BodyText"/>
        <w:numPr>
          <w:ilvl w:val="0"/>
          <w:numId w:val="27"/>
        </w:numPr>
      </w:pPr>
      <w:r>
        <w:t xml:space="preserve">to promote, through training, increased productivity, career opportunities, personal satisfaction and work health and safety within the building and construction </w:t>
      </w:r>
      <w:proofErr w:type="gramStart"/>
      <w:r>
        <w:t>industry;</w:t>
      </w:r>
      <w:proofErr w:type="gramEnd"/>
    </w:p>
    <w:p w14:paraId="4EA6AAE5" w14:textId="77777777" w:rsidR="005B164E" w:rsidRDefault="005B164E" w:rsidP="005B164E">
      <w:pPr>
        <w:pStyle w:val="BodyText"/>
        <w:numPr>
          <w:ilvl w:val="0"/>
          <w:numId w:val="27"/>
        </w:numPr>
      </w:pPr>
      <w:r>
        <w:t xml:space="preserve">to ensure an equitable distribution of funds to employers and employees in employment related training in the building and construction </w:t>
      </w:r>
      <w:proofErr w:type="gramStart"/>
      <w:r>
        <w:t>industry;</w:t>
      </w:r>
      <w:proofErr w:type="gramEnd"/>
    </w:p>
    <w:p w14:paraId="6AF6F066" w14:textId="77777777" w:rsidR="005B164E" w:rsidRDefault="005B164E" w:rsidP="005B164E">
      <w:pPr>
        <w:pStyle w:val="BodyText"/>
        <w:numPr>
          <w:ilvl w:val="0"/>
          <w:numId w:val="27"/>
        </w:numPr>
      </w:pPr>
      <w:r>
        <w:t>to allocate funds against determined priorities and outcomes for training delivery, not capital or administrative costs; and</w:t>
      </w:r>
    </w:p>
    <w:p w14:paraId="1E7177C3" w14:textId="77777777" w:rsidR="005B164E" w:rsidRPr="00B45935" w:rsidRDefault="005B164E" w:rsidP="005B164E">
      <w:pPr>
        <w:pStyle w:val="BodyText"/>
        <w:numPr>
          <w:ilvl w:val="0"/>
          <w:numId w:val="27"/>
        </w:numPr>
      </w:pPr>
      <w:r>
        <w:t>to encourage employment and skills development in the building and construction industry.</w:t>
      </w:r>
      <w:r>
        <w:rPr>
          <w:rStyle w:val="FootnoteReference"/>
        </w:rPr>
        <w:footnoteReference w:id="67"/>
      </w:r>
    </w:p>
    <w:p w14:paraId="020C2D50" w14:textId="77777777" w:rsidR="005B164E" w:rsidRDefault="005B164E" w:rsidP="005B164E">
      <w:pPr>
        <w:pStyle w:val="Heading4"/>
      </w:pPr>
      <w:r>
        <w:lastRenderedPageBreak/>
        <w:t>University of Canberra</w:t>
      </w:r>
    </w:p>
    <w:p w14:paraId="283315C1" w14:textId="1805007C" w:rsidR="005B164E" w:rsidRDefault="005B164E" w:rsidP="005B164E">
      <w:pPr>
        <w:pStyle w:val="BodyText"/>
      </w:pPr>
      <w:r>
        <w:t>The University of Canberra was established as a university on 1 January 1990.</w:t>
      </w:r>
      <w:r w:rsidR="008262A9">
        <w:rPr>
          <w:rStyle w:val="FootnoteReference"/>
        </w:rPr>
        <w:footnoteReference w:id="68"/>
      </w:r>
      <w:r>
        <w:t xml:space="preserve"> The University is governed under the </w:t>
      </w:r>
      <w:r>
        <w:rPr>
          <w:i/>
          <w:iCs/>
        </w:rPr>
        <w:t>University of Canberra Act 1989</w:t>
      </w:r>
      <w:r>
        <w:t xml:space="preserve">. According to section 6(1) </w:t>
      </w:r>
      <w:r w:rsidR="001E23E4">
        <w:t xml:space="preserve">of </w:t>
      </w:r>
      <w:r>
        <w:t>the Act, the University’s functions include</w:t>
      </w:r>
      <w:r w:rsidR="00D54A73">
        <w:t xml:space="preserve"> the following</w:t>
      </w:r>
      <w:r>
        <w:t>:</w:t>
      </w:r>
    </w:p>
    <w:p w14:paraId="4AD64FBA" w14:textId="77777777" w:rsidR="005B164E" w:rsidRDefault="005B164E" w:rsidP="005B164E">
      <w:pPr>
        <w:pStyle w:val="BodyText"/>
        <w:numPr>
          <w:ilvl w:val="0"/>
          <w:numId w:val="23"/>
        </w:numPr>
      </w:pPr>
      <w:r>
        <w:t>to transmit and advance knowledge by undertaking teaching and research of the highest quality; and</w:t>
      </w:r>
    </w:p>
    <w:p w14:paraId="1ABD6F69" w14:textId="77777777" w:rsidR="005B164E" w:rsidRDefault="005B164E" w:rsidP="005B164E">
      <w:pPr>
        <w:pStyle w:val="BodyText"/>
        <w:numPr>
          <w:ilvl w:val="0"/>
          <w:numId w:val="23"/>
        </w:numPr>
      </w:pPr>
      <w:r>
        <w:t xml:space="preserve">to encourage, and provide facilities for, postgraduate study and research; and </w:t>
      </w:r>
    </w:p>
    <w:p w14:paraId="7067C4A4" w14:textId="77777777" w:rsidR="005B164E" w:rsidRDefault="005B164E" w:rsidP="005B164E">
      <w:pPr>
        <w:pStyle w:val="BodyText"/>
        <w:numPr>
          <w:ilvl w:val="0"/>
          <w:numId w:val="23"/>
        </w:numPr>
      </w:pPr>
      <w:r>
        <w:t>to provide facilities and course for higher education generally, including education appropriate to professional and other occupations, for students from within Australia and overseas; and</w:t>
      </w:r>
    </w:p>
    <w:p w14:paraId="57EFBBF1" w14:textId="77777777" w:rsidR="005B164E" w:rsidRDefault="005B164E" w:rsidP="005B164E">
      <w:pPr>
        <w:pStyle w:val="BodyText"/>
        <w:numPr>
          <w:ilvl w:val="0"/>
          <w:numId w:val="23"/>
        </w:numPr>
      </w:pPr>
      <w:r>
        <w:t xml:space="preserve">to award and confer degrees, </w:t>
      </w:r>
      <w:proofErr w:type="gramStart"/>
      <w:r>
        <w:t>diploma</w:t>
      </w:r>
      <w:proofErr w:type="gramEnd"/>
      <w:r>
        <w:t xml:space="preserve"> and certificates, whether in its own right, jointly with other institutions or as otherwise decided by the council; and </w:t>
      </w:r>
    </w:p>
    <w:p w14:paraId="2309E9D7" w14:textId="77777777" w:rsidR="005B164E" w:rsidRDefault="005B164E" w:rsidP="005B164E">
      <w:pPr>
        <w:pStyle w:val="BodyText"/>
        <w:numPr>
          <w:ilvl w:val="0"/>
          <w:numId w:val="23"/>
        </w:numPr>
      </w:pPr>
      <w:r>
        <w:t>to provide opportunities for people, including those who already have post-secondary qualifications, to obtain higher education qualifications; and</w:t>
      </w:r>
    </w:p>
    <w:p w14:paraId="4E5C960D" w14:textId="77777777" w:rsidR="005B164E" w:rsidRDefault="005B164E" w:rsidP="005B164E">
      <w:pPr>
        <w:pStyle w:val="BodyText"/>
        <w:numPr>
          <w:ilvl w:val="0"/>
          <w:numId w:val="23"/>
        </w:numPr>
      </w:pPr>
      <w:r>
        <w:t>to develop and provide cultural, sporting, professional, technical, and vocational services to the community; and</w:t>
      </w:r>
    </w:p>
    <w:p w14:paraId="50F54C5C" w14:textId="77777777" w:rsidR="005B164E" w:rsidRDefault="005B164E" w:rsidP="005B164E">
      <w:pPr>
        <w:pStyle w:val="BodyText"/>
        <w:numPr>
          <w:ilvl w:val="0"/>
          <w:numId w:val="23"/>
        </w:numPr>
      </w:pPr>
      <w:r>
        <w:t>to participate in public discourse; and</w:t>
      </w:r>
    </w:p>
    <w:p w14:paraId="6D7F44E1" w14:textId="77777777" w:rsidR="005B164E" w:rsidRDefault="005B164E" w:rsidP="005B164E">
      <w:pPr>
        <w:pStyle w:val="BodyText"/>
        <w:numPr>
          <w:ilvl w:val="0"/>
          <w:numId w:val="23"/>
        </w:numPr>
      </w:pPr>
      <w:r>
        <w:t xml:space="preserve">to engage in extension activities; and </w:t>
      </w:r>
    </w:p>
    <w:p w14:paraId="46825550" w14:textId="77777777" w:rsidR="005B164E" w:rsidRDefault="005B164E" w:rsidP="005B164E">
      <w:pPr>
        <w:pStyle w:val="BodyText"/>
        <w:numPr>
          <w:ilvl w:val="0"/>
          <w:numId w:val="23"/>
        </w:numPr>
      </w:pPr>
      <w:r>
        <w:t>to commercially exploit or develop, for the university’s benefit, and property of the university including any facility, resource, real property or other right or interest.</w:t>
      </w:r>
      <w:r>
        <w:rPr>
          <w:rStyle w:val="FootnoteReference"/>
        </w:rPr>
        <w:footnoteReference w:id="69"/>
      </w:r>
    </w:p>
    <w:p w14:paraId="43DFDB39" w14:textId="18ECB740" w:rsidR="005B164E" w:rsidRPr="005B164E" w:rsidRDefault="005B164E" w:rsidP="005B164E">
      <w:pPr>
        <w:pStyle w:val="BodyText"/>
      </w:pPr>
      <w:r>
        <w:t>Under section 6(2) of the Act, the University ‘must pay special attention to the needs of the ACT and the surrounding regions’ in carrying out these functions.</w:t>
      </w:r>
      <w:r>
        <w:rPr>
          <w:rStyle w:val="FootnoteReference"/>
        </w:rPr>
        <w:footnoteReference w:id="70"/>
      </w:r>
    </w:p>
    <w:p w14:paraId="3368D15A" w14:textId="376DC33D" w:rsidR="00F048D2" w:rsidRDefault="00F048D2" w:rsidP="00F048D2">
      <w:pPr>
        <w:pStyle w:val="Heading3"/>
      </w:pPr>
      <w:bookmarkStart w:id="58" w:name="_Toc68678318"/>
      <w:r>
        <w:t>Matters Discussed</w:t>
      </w:r>
      <w:bookmarkEnd w:id="58"/>
    </w:p>
    <w:p w14:paraId="03055F2F" w14:textId="33B45136" w:rsidR="00F048D2" w:rsidRDefault="00F048D2" w:rsidP="00F048D2">
      <w:pPr>
        <w:pStyle w:val="BodyText"/>
      </w:pPr>
      <w:r>
        <w:t xml:space="preserve">The Following matters were discussed </w:t>
      </w:r>
      <w:proofErr w:type="gramStart"/>
      <w:r>
        <w:t>during the course of</w:t>
      </w:r>
      <w:proofErr w:type="gramEnd"/>
      <w:r>
        <w:t xml:space="preserve"> the hearing:</w:t>
      </w:r>
    </w:p>
    <w:p w14:paraId="279C6341" w14:textId="4313A902" w:rsidR="00F048D2" w:rsidRDefault="008B597A" w:rsidP="008A7D0E">
      <w:pPr>
        <w:pStyle w:val="BodyText"/>
        <w:numPr>
          <w:ilvl w:val="0"/>
          <w:numId w:val="22"/>
        </w:numPr>
      </w:pPr>
      <w:r>
        <w:lastRenderedPageBreak/>
        <w:t>Budget announcements concerning schools in Gungahlin;</w:t>
      </w:r>
      <w:r w:rsidR="00604C3F">
        <w:rPr>
          <w:rStyle w:val="FootnoteReference"/>
        </w:rPr>
        <w:footnoteReference w:id="71"/>
      </w:r>
    </w:p>
    <w:p w14:paraId="22008334" w14:textId="74E78C4D" w:rsidR="008B597A" w:rsidRDefault="008B597A" w:rsidP="008A7D0E">
      <w:pPr>
        <w:pStyle w:val="BodyText"/>
        <w:numPr>
          <w:ilvl w:val="0"/>
          <w:numId w:val="22"/>
        </w:numPr>
      </w:pPr>
      <w:r>
        <w:t xml:space="preserve">Safe and Supportive Schools </w:t>
      </w:r>
      <w:r w:rsidR="00697D6A">
        <w:t>initiative</w:t>
      </w:r>
      <w:r w:rsidR="00D615D6">
        <w:t xml:space="preserve"> and support for LGBTIQ+ students</w:t>
      </w:r>
      <w:r>
        <w:t>;</w:t>
      </w:r>
      <w:r w:rsidR="00604C3F">
        <w:rPr>
          <w:rStyle w:val="FootnoteReference"/>
        </w:rPr>
        <w:footnoteReference w:id="72"/>
      </w:r>
    </w:p>
    <w:p w14:paraId="7FA1CAD5" w14:textId="0CAE429D" w:rsidR="008212D2" w:rsidRDefault="008212D2" w:rsidP="008A7D0E">
      <w:pPr>
        <w:pStyle w:val="BodyText"/>
        <w:numPr>
          <w:ilvl w:val="0"/>
          <w:numId w:val="22"/>
        </w:numPr>
      </w:pPr>
      <w:r>
        <w:t>Use of temporary buildings in public schools;</w:t>
      </w:r>
      <w:r w:rsidR="00604C3F">
        <w:rPr>
          <w:rStyle w:val="FootnoteReference"/>
        </w:rPr>
        <w:footnoteReference w:id="73"/>
      </w:r>
    </w:p>
    <w:p w14:paraId="75A25D18" w14:textId="276CB01B" w:rsidR="00890930" w:rsidRDefault="00FE4912" w:rsidP="008A7D0E">
      <w:pPr>
        <w:pStyle w:val="BodyText"/>
        <w:numPr>
          <w:ilvl w:val="0"/>
          <w:numId w:val="22"/>
        </w:numPr>
      </w:pPr>
      <w:r>
        <w:t xml:space="preserve">Literacy and numeracy </w:t>
      </w:r>
      <w:r w:rsidR="005B7508">
        <w:t>performance of ACT public schools;</w:t>
      </w:r>
      <w:r w:rsidR="00604C3F">
        <w:rPr>
          <w:rStyle w:val="FootnoteReference"/>
        </w:rPr>
        <w:footnoteReference w:id="74"/>
      </w:r>
    </w:p>
    <w:p w14:paraId="24A2B266" w14:textId="64278C4A" w:rsidR="0019591C" w:rsidRDefault="009D2E9C" w:rsidP="008A7D0E">
      <w:pPr>
        <w:pStyle w:val="BodyText"/>
        <w:numPr>
          <w:ilvl w:val="0"/>
          <w:numId w:val="22"/>
        </w:numPr>
      </w:pPr>
      <w:r>
        <w:t>Dealing with complaints within schools;</w:t>
      </w:r>
      <w:r w:rsidR="00604C3F">
        <w:rPr>
          <w:rStyle w:val="FootnoteReference"/>
        </w:rPr>
        <w:footnoteReference w:id="75"/>
      </w:r>
    </w:p>
    <w:p w14:paraId="60BB2521" w14:textId="2B756C25" w:rsidR="009D2E9C" w:rsidRDefault="009D2E9C" w:rsidP="008A7D0E">
      <w:pPr>
        <w:pStyle w:val="BodyText"/>
        <w:numPr>
          <w:ilvl w:val="0"/>
          <w:numId w:val="22"/>
        </w:numPr>
      </w:pPr>
      <w:r>
        <w:t>Sensory spaces within schools;</w:t>
      </w:r>
      <w:r w:rsidR="00604C3F">
        <w:rPr>
          <w:rStyle w:val="FootnoteReference"/>
        </w:rPr>
        <w:footnoteReference w:id="76"/>
      </w:r>
    </w:p>
    <w:p w14:paraId="362E4999" w14:textId="49C45DA6" w:rsidR="009D2E9C" w:rsidRDefault="009D2E9C" w:rsidP="008A7D0E">
      <w:pPr>
        <w:pStyle w:val="BodyText"/>
        <w:numPr>
          <w:ilvl w:val="0"/>
          <w:numId w:val="22"/>
        </w:numPr>
      </w:pPr>
      <w:r>
        <w:t>Social and emotional learning programs available in schools;</w:t>
      </w:r>
      <w:r w:rsidR="00604C3F">
        <w:rPr>
          <w:rStyle w:val="FootnoteReference"/>
        </w:rPr>
        <w:footnoteReference w:id="77"/>
      </w:r>
    </w:p>
    <w:p w14:paraId="6A5FAC32" w14:textId="66C7325F" w:rsidR="009D2E9C" w:rsidRDefault="00FE4912" w:rsidP="008A7D0E">
      <w:pPr>
        <w:pStyle w:val="BodyText"/>
        <w:numPr>
          <w:ilvl w:val="0"/>
          <w:numId w:val="22"/>
        </w:numPr>
      </w:pPr>
      <w:r>
        <w:t>S</w:t>
      </w:r>
      <w:r w:rsidR="009D2E9C">
        <w:t xml:space="preserve">chool </w:t>
      </w:r>
      <w:r>
        <w:t>coun</w:t>
      </w:r>
      <w:r w:rsidR="007679E4">
        <w:t>sellors</w:t>
      </w:r>
      <w:r>
        <w:t xml:space="preserve"> and </w:t>
      </w:r>
      <w:r w:rsidR="009D2E9C">
        <w:t>psychologists;</w:t>
      </w:r>
      <w:r w:rsidR="00604C3F">
        <w:rPr>
          <w:rStyle w:val="FootnoteReference"/>
        </w:rPr>
        <w:footnoteReference w:id="78"/>
      </w:r>
    </w:p>
    <w:p w14:paraId="3028E359" w14:textId="6D4CFD20" w:rsidR="004E7C76" w:rsidRDefault="004E7C76" w:rsidP="008A7D0E">
      <w:pPr>
        <w:pStyle w:val="BodyText"/>
        <w:numPr>
          <w:ilvl w:val="0"/>
          <w:numId w:val="22"/>
        </w:numPr>
      </w:pPr>
      <w:r>
        <w:t>Legal Liaison Officers in schools;</w:t>
      </w:r>
      <w:r w:rsidR="00604C3F">
        <w:rPr>
          <w:rStyle w:val="FootnoteReference"/>
        </w:rPr>
        <w:footnoteReference w:id="79"/>
      </w:r>
    </w:p>
    <w:p w14:paraId="484F81CF" w14:textId="5BF367E9" w:rsidR="004E7C76" w:rsidRDefault="004E7C76" w:rsidP="008A7D0E">
      <w:pPr>
        <w:pStyle w:val="BodyText"/>
        <w:numPr>
          <w:ilvl w:val="0"/>
          <w:numId w:val="22"/>
        </w:numPr>
      </w:pPr>
      <w:r>
        <w:t>School Chaplaincy Program funding;</w:t>
      </w:r>
      <w:r w:rsidR="00604C3F">
        <w:rPr>
          <w:rStyle w:val="FootnoteReference"/>
        </w:rPr>
        <w:footnoteReference w:id="80"/>
      </w:r>
    </w:p>
    <w:p w14:paraId="6A37A8D3" w14:textId="6D6D6CFE" w:rsidR="007F7553" w:rsidRDefault="007F7553" w:rsidP="008A7D0E">
      <w:pPr>
        <w:pStyle w:val="BodyText"/>
        <w:numPr>
          <w:ilvl w:val="0"/>
          <w:numId w:val="22"/>
        </w:numPr>
      </w:pPr>
      <w:r>
        <w:t>Priority Enrolment Areas;</w:t>
      </w:r>
      <w:r w:rsidR="00604C3F">
        <w:rPr>
          <w:rStyle w:val="FootnoteReference"/>
        </w:rPr>
        <w:footnoteReference w:id="81"/>
      </w:r>
    </w:p>
    <w:p w14:paraId="50482A48" w14:textId="32AA7D42" w:rsidR="004E7C76" w:rsidRDefault="007F7553" w:rsidP="008A7D0E">
      <w:pPr>
        <w:pStyle w:val="BodyText"/>
        <w:numPr>
          <w:ilvl w:val="0"/>
          <w:numId w:val="22"/>
        </w:numPr>
      </w:pPr>
      <w:r>
        <w:t>Language pathways between primary and secondary schools;</w:t>
      </w:r>
      <w:r w:rsidR="00604C3F">
        <w:rPr>
          <w:rStyle w:val="FootnoteReference"/>
        </w:rPr>
        <w:footnoteReference w:id="82"/>
      </w:r>
    </w:p>
    <w:p w14:paraId="5FD5C520" w14:textId="7AF1DF0F" w:rsidR="007B408F" w:rsidRDefault="007B408F" w:rsidP="008A7D0E">
      <w:pPr>
        <w:pStyle w:val="BodyText"/>
        <w:numPr>
          <w:ilvl w:val="0"/>
          <w:numId w:val="22"/>
        </w:numPr>
      </w:pPr>
      <w:r>
        <w:t>Recurrent funding per-student;</w:t>
      </w:r>
      <w:r w:rsidR="00604C3F">
        <w:rPr>
          <w:rStyle w:val="FootnoteReference"/>
        </w:rPr>
        <w:footnoteReference w:id="83"/>
      </w:r>
    </w:p>
    <w:p w14:paraId="5983E57D" w14:textId="4501A981" w:rsidR="007B408F" w:rsidRDefault="007B408F" w:rsidP="008A7D0E">
      <w:pPr>
        <w:pStyle w:val="BodyText"/>
        <w:numPr>
          <w:ilvl w:val="0"/>
          <w:numId w:val="22"/>
        </w:numPr>
      </w:pPr>
      <w:r>
        <w:t xml:space="preserve">Teacher </w:t>
      </w:r>
      <w:r w:rsidR="00933F04">
        <w:t>L</w:t>
      </w:r>
      <w:r>
        <w:t>ibrarians;</w:t>
      </w:r>
      <w:r w:rsidR="00604C3F">
        <w:rPr>
          <w:rStyle w:val="FootnoteReference"/>
        </w:rPr>
        <w:footnoteReference w:id="84"/>
      </w:r>
    </w:p>
    <w:p w14:paraId="63A6C89C" w14:textId="0CC35044" w:rsidR="00933F04" w:rsidRDefault="00933F04" w:rsidP="008A7D0E">
      <w:pPr>
        <w:pStyle w:val="BodyText"/>
        <w:numPr>
          <w:ilvl w:val="0"/>
          <w:numId w:val="22"/>
        </w:numPr>
      </w:pPr>
      <w:r>
        <w:t xml:space="preserve">Use of </w:t>
      </w:r>
      <w:r w:rsidR="00A52E44">
        <w:t xml:space="preserve">mainstream and </w:t>
      </w:r>
      <w:r>
        <w:t>specialised schools for children with disability;</w:t>
      </w:r>
      <w:r w:rsidR="00604C3F">
        <w:rPr>
          <w:rStyle w:val="FootnoteReference"/>
        </w:rPr>
        <w:footnoteReference w:id="85"/>
      </w:r>
    </w:p>
    <w:p w14:paraId="1CF50AB7" w14:textId="20B1AE6C" w:rsidR="00933F04" w:rsidRDefault="00D26EC8" w:rsidP="008A7D0E">
      <w:pPr>
        <w:pStyle w:val="BodyText"/>
        <w:numPr>
          <w:ilvl w:val="0"/>
          <w:numId w:val="22"/>
        </w:numPr>
      </w:pPr>
      <w:r>
        <w:t>Suspension policy;</w:t>
      </w:r>
      <w:r w:rsidR="00604C3F">
        <w:rPr>
          <w:rStyle w:val="FootnoteReference"/>
        </w:rPr>
        <w:footnoteReference w:id="86"/>
      </w:r>
    </w:p>
    <w:p w14:paraId="377E5676" w14:textId="7A730205" w:rsidR="00D26EC8" w:rsidRDefault="00465193" w:rsidP="008A7D0E">
      <w:pPr>
        <w:pStyle w:val="BodyText"/>
        <w:numPr>
          <w:ilvl w:val="0"/>
          <w:numId w:val="22"/>
        </w:numPr>
      </w:pPr>
      <w:r>
        <w:lastRenderedPageBreak/>
        <w:t>Education Directorate’s management of the COVID-19 crisis;</w:t>
      </w:r>
      <w:r w:rsidR="00604C3F">
        <w:rPr>
          <w:rStyle w:val="FootnoteReference"/>
        </w:rPr>
        <w:footnoteReference w:id="87"/>
      </w:r>
    </w:p>
    <w:p w14:paraId="37A3FA87" w14:textId="3398F09D" w:rsidR="009D4750" w:rsidRDefault="0022351C" w:rsidP="008A7D0E">
      <w:pPr>
        <w:pStyle w:val="BodyText"/>
        <w:numPr>
          <w:ilvl w:val="0"/>
          <w:numId w:val="22"/>
        </w:numPr>
      </w:pPr>
      <w:r>
        <w:t>Cost of Chromebooks provided to students for the COVID-19 response;</w:t>
      </w:r>
      <w:r w:rsidR="00604C3F">
        <w:rPr>
          <w:rStyle w:val="FootnoteReference"/>
        </w:rPr>
        <w:footnoteReference w:id="88"/>
      </w:r>
    </w:p>
    <w:p w14:paraId="34668497" w14:textId="3094F5A5" w:rsidR="0022351C" w:rsidRDefault="0022351C" w:rsidP="008A7D0E">
      <w:pPr>
        <w:pStyle w:val="BodyText"/>
        <w:numPr>
          <w:ilvl w:val="0"/>
          <w:numId w:val="22"/>
        </w:numPr>
      </w:pPr>
      <w:r>
        <w:t>Money-smart teaching funding;</w:t>
      </w:r>
      <w:r w:rsidR="00604C3F">
        <w:rPr>
          <w:rStyle w:val="FootnoteReference"/>
        </w:rPr>
        <w:footnoteReference w:id="89"/>
      </w:r>
    </w:p>
    <w:p w14:paraId="0AF7FA27" w14:textId="49F09096" w:rsidR="00397F9E" w:rsidRDefault="00196D5D" w:rsidP="005B164E">
      <w:pPr>
        <w:pStyle w:val="BodyText"/>
        <w:numPr>
          <w:ilvl w:val="0"/>
          <w:numId w:val="22"/>
        </w:numPr>
      </w:pPr>
      <w:bookmarkStart w:id="60" w:name="_Hlk65759776"/>
      <w:r>
        <w:t>Impact of COVID-19 on the University of Canberra;</w:t>
      </w:r>
      <w:r w:rsidR="00287779">
        <w:rPr>
          <w:rStyle w:val="FootnoteReference"/>
        </w:rPr>
        <w:footnoteReference w:id="90"/>
      </w:r>
    </w:p>
    <w:p w14:paraId="47A08EA8" w14:textId="3F945D3C" w:rsidR="00196D5D" w:rsidRDefault="001C2E16" w:rsidP="005B164E">
      <w:pPr>
        <w:pStyle w:val="BodyText"/>
        <w:numPr>
          <w:ilvl w:val="0"/>
          <w:numId w:val="22"/>
        </w:numPr>
      </w:pPr>
      <w:r>
        <w:t>The Educated Life Plan;</w:t>
      </w:r>
      <w:r w:rsidR="00287779">
        <w:rPr>
          <w:rStyle w:val="FootnoteReference"/>
        </w:rPr>
        <w:footnoteReference w:id="91"/>
      </w:r>
    </w:p>
    <w:p w14:paraId="54A44050" w14:textId="20CAA594" w:rsidR="001C2E16" w:rsidRDefault="001C2E16" w:rsidP="005B164E">
      <w:pPr>
        <w:pStyle w:val="BodyText"/>
        <w:numPr>
          <w:ilvl w:val="0"/>
          <w:numId w:val="22"/>
        </w:numPr>
      </w:pPr>
      <w:r>
        <w:t>ATAR requirements</w:t>
      </w:r>
      <w:r w:rsidR="00287779">
        <w:t xml:space="preserve"> for teacher qualifications</w:t>
      </w:r>
      <w:r>
        <w:t>;</w:t>
      </w:r>
      <w:r w:rsidR="00287779">
        <w:rPr>
          <w:rStyle w:val="FootnoteReference"/>
        </w:rPr>
        <w:footnoteReference w:id="92"/>
      </w:r>
    </w:p>
    <w:p w14:paraId="60F176E8" w14:textId="74BE91E2" w:rsidR="001C2E16" w:rsidRDefault="00FC060F" w:rsidP="005B164E">
      <w:pPr>
        <w:pStyle w:val="BodyText"/>
        <w:numPr>
          <w:ilvl w:val="0"/>
          <w:numId w:val="22"/>
        </w:numPr>
      </w:pPr>
      <w:r>
        <w:t>University of Canberra’s world universities rank;</w:t>
      </w:r>
      <w:r w:rsidR="00287779">
        <w:rPr>
          <w:rStyle w:val="FootnoteReference"/>
        </w:rPr>
        <w:footnoteReference w:id="93"/>
      </w:r>
    </w:p>
    <w:p w14:paraId="5E24DEBE" w14:textId="759373A4" w:rsidR="00FC060F" w:rsidRDefault="00FC060F" w:rsidP="005B164E">
      <w:pPr>
        <w:pStyle w:val="BodyText"/>
        <w:numPr>
          <w:ilvl w:val="0"/>
          <w:numId w:val="22"/>
        </w:numPr>
      </w:pPr>
      <w:r w:rsidRPr="00287779">
        <w:rPr>
          <w:i/>
          <w:iCs/>
        </w:rPr>
        <w:t>Change the Course</w:t>
      </w:r>
      <w:r w:rsidR="00287779" w:rsidRPr="00287779">
        <w:rPr>
          <w:i/>
          <w:iCs/>
        </w:rPr>
        <w:t>: National Report on Sexual Assault and Sexual Harassment at Australian Universities</w:t>
      </w:r>
      <w:r w:rsidR="00287779">
        <w:t>, 2017</w:t>
      </w:r>
      <w:r>
        <w:t xml:space="preserve"> review;</w:t>
      </w:r>
      <w:r w:rsidR="00287779">
        <w:rPr>
          <w:rStyle w:val="FootnoteReference"/>
        </w:rPr>
        <w:footnoteReference w:id="94"/>
      </w:r>
    </w:p>
    <w:p w14:paraId="55995210" w14:textId="24F1B0F3" w:rsidR="00FC060F" w:rsidRDefault="00957A7E" w:rsidP="005B164E">
      <w:pPr>
        <w:pStyle w:val="BodyText"/>
        <w:numPr>
          <w:ilvl w:val="0"/>
          <w:numId w:val="22"/>
        </w:numPr>
      </w:pPr>
      <w:r>
        <w:t xml:space="preserve">Revenue increase </w:t>
      </w:r>
      <w:r w:rsidR="00FE4912">
        <w:t xml:space="preserve">and budget trend </w:t>
      </w:r>
      <w:r>
        <w:t>for the ACT Building and Construction Industry Training Fund Authority;</w:t>
      </w:r>
      <w:r w:rsidR="00287779">
        <w:rPr>
          <w:rStyle w:val="FootnoteReference"/>
        </w:rPr>
        <w:footnoteReference w:id="95"/>
      </w:r>
    </w:p>
    <w:p w14:paraId="1338CC2D" w14:textId="45BD9547" w:rsidR="00957A7E" w:rsidRDefault="00957A7E" w:rsidP="005B164E">
      <w:pPr>
        <w:pStyle w:val="BodyText"/>
        <w:numPr>
          <w:ilvl w:val="0"/>
          <w:numId w:val="22"/>
        </w:numPr>
      </w:pPr>
      <w:r>
        <w:t>Emerging trends in training courses on offer in the ACT;</w:t>
      </w:r>
      <w:r w:rsidR="00287779">
        <w:rPr>
          <w:rStyle w:val="FootnoteReference"/>
        </w:rPr>
        <w:footnoteReference w:id="96"/>
      </w:r>
    </w:p>
    <w:p w14:paraId="392C849A" w14:textId="4E2BC769" w:rsidR="00957A7E" w:rsidRDefault="002F4306" w:rsidP="005B164E">
      <w:pPr>
        <w:pStyle w:val="BodyText"/>
        <w:numPr>
          <w:ilvl w:val="0"/>
          <w:numId w:val="22"/>
        </w:numPr>
      </w:pPr>
      <w:r>
        <w:t>Governance structure of the CIT;</w:t>
      </w:r>
      <w:r w:rsidR="00287779">
        <w:rPr>
          <w:rStyle w:val="FootnoteReference"/>
        </w:rPr>
        <w:footnoteReference w:id="97"/>
      </w:r>
    </w:p>
    <w:p w14:paraId="0E95BE33" w14:textId="7B541C82" w:rsidR="002F4306" w:rsidRDefault="00FE4912" w:rsidP="005B164E">
      <w:pPr>
        <w:pStyle w:val="BodyText"/>
        <w:numPr>
          <w:ilvl w:val="0"/>
          <w:numId w:val="22"/>
        </w:numPr>
      </w:pPr>
      <w:r>
        <w:t xml:space="preserve">Impact of </w:t>
      </w:r>
      <w:r w:rsidR="002F4306">
        <w:t xml:space="preserve">COVID-19 </w:t>
      </w:r>
      <w:r>
        <w:t>on the</w:t>
      </w:r>
      <w:r w:rsidR="002F4306">
        <w:t xml:space="preserve"> CIT;</w:t>
      </w:r>
      <w:r w:rsidR="00287779">
        <w:rPr>
          <w:rStyle w:val="FootnoteReference"/>
        </w:rPr>
        <w:footnoteReference w:id="98"/>
      </w:r>
    </w:p>
    <w:p w14:paraId="7CC7EEE8" w14:textId="63D20B6F" w:rsidR="00B96429" w:rsidRDefault="00B96429" w:rsidP="005B164E">
      <w:pPr>
        <w:pStyle w:val="BodyText"/>
        <w:numPr>
          <w:ilvl w:val="0"/>
          <w:numId w:val="22"/>
        </w:numPr>
      </w:pPr>
      <w:proofErr w:type="spellStart"/>
      <w:r>
        <w:t>JobTrainer</w:t>
      </w:r>
      <w:proofErr w:type="spellEnd"/>
      <w:r>
        <w:t xml:space="preserve"> Program</w:t>
      </w:r>
      <w:r w:rsidR="00FA5621">
        <w:t xml:space="preserve">, Registered Training Organisations and the </w:t>
      </w:r>
      <w:proofErr w:type="spellStart"/>
      <w:r w:rsidR="00FA5621">
        <w:t>Ginninderry</w:t>
      </w:r>
      <w:proofErr w:type="spellEnd"/>
      <w:r w:rsidR="00FA5621">
        <w:t xml:space="preserve"> SPARK Training and Employment program</w:t>
      </w:r>
      <w:r>
        <w:t>;</w:t>
      </w:r>
      <w:r w:rsidR="00FA5621">
        <w:rPr>
          <w:rStyle w:val="FootnoteReference"/>
        </w:rPr>
        <w:footnoteReference w:id="99"/>
      </w:r>
    </w:p>
    <w:p w14:paraId="58A6F287" w14:textId="7637A375" w:rsidR="00DB1C68" w:rsidRDefault="00266BE0" w:rsidP="005B164E">
      <w:pPr>
        <w:pStyle w:val="BodyText"/>
        <w:numPr>
          <w:ilvl w:val="0"/>
          <w:numId w:val="22"/>
        </w:numPr>
      </w:pPr>
      <w:r>
        <w:t>Staffing profile at the CIT;</w:t>
      </w:r>
      <w:r w:rsidR="00FA2581">
        <w:rPr>
          <w:rStyle w:val="FootnoteReference"/>
        </w:rPr>
        <w:footnoteReference w:id="100"/>
      </w:r>
    </w:p>
    <w:p w14:paraId="44146F4D" w14:textId="493C38BE" w:rsidR="00FA2581" w:rsidRDefault="00FA2581" w:rsidP="005B164E">
      <w:pPr>
        <w:pStyle w:val="BodyText"/>
        <w:numPr>
          <w:ilvl w:val="0"/>
          <w:numId w:val="22"/>
        </w:numPr>
      </w:pPr>
      <w:r>
        <w:t>Social and peer support for CIT students;</w:t>
      </w:r>
      <w:r>
        <w:rPr>
          <w:rStyle w:val="FootnoteReference"/>
        </w:rPr>
        <w:footnoteReference w:id="101"/>
      </w:r>
    </w:p>
    <w:p w14:paraId="146FDFF2" w14:textId="070733C8" w:rsidR="002E5FAE" w:rsidRDefault="00FA2581" w:rsidP="005B164E">
      <w:pPr>
        <w:pStyle w:val="BodyText"/>
        <w:numPr>
          <w:ilvl w:val="0"/>
          <w:numId w:val="22"/>
        </w:numPr>
      </w:pPr>
      <w:r>
        <w:lastRenderedPageBreak/>
        <w:t>Campus modernisation and the m</w:t>
      </w:r>
      <w:r w:rsidR="00302DA1">
        <w:t>ovement of CIT campus and course</w:t>
      </w:r>
      <w:r w:rsidR="00BB246A">
        <w:t>s</w:t>
      </w:r>
      <w:r w:rsidR="00302DA1">
        <w:t xml:space="preserve"> that will be offered at the new campus;</w:t>
      </w:r>
      <w:r>
        <w:rPr>
          <w:rStyle w:val="FootnoteReference"/>
        </w:rPr>
        <w:footnoteReference w:id="102"/>
      </w:r>
    </w:p>
    <w:p w14:paraId="7513425D" w14:textId="39F4B35D" w:rsidR="00302DA1" w:rsidRDefault="00302DA1" w:rsidP="005B164E">
      <w:pPr>
        <w:pStyle w:val="BodyText"/>
        <w:numPr>
          <w:ilvl w:val="0"/>
          <w:numId w:val="22"/>
        </w:numPr>
      </w:pPr>
      <w:r>
        <w:t>CIT Strategic Compass;</w:t>
      </w:r>
      <w:r w:rsidR="00FA2581">
        <w:rPr>
          <w:rStyle w:val="FootnoteReference"/>
        </w:rPr>
        <w:footnoteReference w:id="103"/>
      </w:r>
    </w:p>
    <w:p w14:paraId="4DCD396A" w14:textId="0DE7EF5D" w:rsidR="00302DA1" w:rsidRDefault="00D27933" w:rsidP="005B164E">
      <w:pPr>
        <w:pStyle w:val="BodyText"/>
        <w:numPr>
          <w:ilvl w:val="0"/>
          <w:numId w:val="22"/>
        </w:numPr>
      </w:pPr>
      <w:r>
        <w:t>CIT’s role in meeting skills shortages;</w:t>
      </w:r>
      <w:r w:rsidR="00FA2581">
        <w:rPr>
          <w:rStyle w:val="FootnoteReference"/>
        </w:rPr>
        <w:footnoteReference w:id="104"/>
      </w:r>
    </w:p>
    <w:p w14:paraId="2DA88E2A" w14:textId="125B3D93" w:rsidR="00D27933" w:rsidRDefault="00D27933" w:rsidP="005B164E">
      <w:pPr>
        <w:pStyle w:val="BodyText"/>
        <w:numPr>
          <w:ilvl w:val="0"/>
          <w:numId w:val="22"/>
        </w:numPr>
      </w:pPr>
      <w:r>
        <w:t>CIT at the 2020 Australian Training Awards;</w:t>
      </w:r>
      <w:r w:rsidR="00FA2581">
        <w:rPr>
          <w:rStyle w:val="FootnoteReference"/>
        </w:rPr>
        <w:footnoteReference w:id="105"/>
      </w:r>
    </w:p>
    <w:p w14:paraId="48AD5B68" w14:textId="5F672918" w:rsidR="00D27933" w:rsidRDefault="00D27933" w:rsidP="005B164E">
      <w:pPr>
        <w:pStyle w:val="BodyText"/>
        <w:numPr>
          <w:ilvl w:val="0"/>
          <w:numId w:val="22"/>
        </w:numPr>
      </w:pPr>
      <w:r>
        <w:t>Staffing at CIT Solutions Pty Ltd;</w:t>
      </w:r>
      <w:r w:rsidR="008E5BC4">
        <w:rPr>
          <w:rStyle w:val="FootnoteReference"/>
        </w:rPr>
        <w:footnoteReference w:id="106"/>
      </w:r>
    </w:p>
    <w:p w14:paraId="2FA61622" w14:textId="3A7B2607" w:rsidR="00EE0852" w:rsidRDefault="00EE0852" w:rsidP="005B164E">
      <w:pPr>
        <w:pStyle w:val="BodyText"/>
        <w:numPr>
          <w:ilvl w:val="0"/>
          <w:numId w:val="22"/>
        </w:numPr>
      </w:pPr>
      <w:r>
        <w:t xml:space="preserve">Bullying </w:t>
      </w:r>
      <w:r w:rsidR="000A2F27">
        <w:t xml:space="preserve">and harassment </w:t>
      </w:r>
      <w:r>
        <w:t>at the CIT;</w:t>
      </w:r>
      <w:r w:rsidR="008E5BC4">
        <w:rPr>
          <w:rStyle w:val="FootnoteReference"/>
        </w:rPr>
        <w:footnoteReference w:id="107"/>
      </w:r>
    </w:p>
    <w:p w14:paraId="6C8871E3" w14:textId="01E7FFF3" w:rsidR="00EE0852" w:rsidRDefault="00EE0852" w:rsidP="005B164E">
      <w:pPr>
        <w:pStyle w:val="BodyText"/>
        <w:numPr>
          <w:ilvl w:val="0"/>
          <w:numId w:val="22"/>
        </w:numPr>
      </w:pPr>
      <w:r>
        <w:t>CIT’s support to women to pursue vocational education;</w:t>
      </w:r>
      <w:r w:rsidR="008E5BC4">
        <w:rPr>
          <w:rStyle w:val="FootnoteReference"/>
        </w:rPr>
        <w:footnoteReference w:id="108"/>
      </w:r>
    </w:p>
    <w:p w14:paraId="11BF8604" w14:textId="450341B9" w:rsidR="000A2F27" w:rsidRDefault="00560BAC" w:rsidP="005B164E">
      <w:pPr>
        <w:pStyle w:val="BodyText"/>
        <w:numPr>
          <w:ilvl w:val="0"/>
          <w:numId w:val="22"/>
        </w:numPr>
      </w:pPr>
      <w:r>
        <w:t xml:space="preserve">Apprenticeships in the ACT and ACT </w:t>
      </w:r>
      <w:r w:rsidR="00BB246A">
        <w:t>G</w:t>
      </w:r>
      <w:r>
        <w:t>overnment programs to support apprenticeships</w:t>
      </w:r>
      <w:r w:rsidR="008E5BC4">
        <w:t>.</w:t>
      </w:r>
      <w:r w:rsidR="008E5BC4">
        <w:rPr>
          <w:rStyle w:val="FootnoteReference"/>
        </w:rPr>
        <w:footnoteReference w:id="109"/>
      </w:r>
    </w:p>
    <w:p w14:paraId="4367ABF8" w14:textId="757CF3D2" w:rsidR="005203F7" w:rsidRDefault="00D615D6" w:rsidP="006C4A08">
      <w:pPr>
        <w:pStyle w:val="Heading3"/>
      </w:pPr>
      <w:bookmarkStart w:id="61" w:name="_Toc68678319"/>
      <w:r>
        <w:t>Legal support services in schools</w:t>
      </w:r>
      <w:bookmarkEnd w:id="61"/>
    </w:p>
    <w:p w14:paraId="7143DBD0" w14:textId="4D25A48C" w:rsidR="006E1334" w:rsidRDefault="00D615D6" w:rsidP="00D615D6">
      <w:pPr>
        <w:pStyle w:val="BodyText"/>
      </w:pPr>
      <w:r>
        <w:t xml:space="preserve">In the context of a discussion on how schools manage </w:t>
      </w:r>
      <w:r w:rsidR="006E1334">
        <w:t>cases of</w:t>
      </w:r>
      <w:r>
        <w:t xml:space="preserve"> students seeking support</w:t>
      </w:r>
      <w:r w:rsidR="006E1334">
        <w:t xml:space="preserve"> due to domestic violence, t</w:t>
      </w:r>
      <w:r>
        <w:t>he Committee was informed about the partnership between the Education Directorate and Legal Aid for the provision of legal support</w:t>
      </w:r>
      <w:r w:rsidR="006E1334">
        <w:t xml:space="preserve"> services</w:t>
      </w:r>
      <w:r>
        <w:t xml:space="preserve"> to students in schools. </w:t>
      </w:r>
      <w:r w:rsidR="006E1334">
        <w:t>The Minister told the Committee that through the partnership, ‘we have a professional lawyer/solicitor in our schools and who can provide legal advice’.</w:t>
      </w:r>
      <w:r w:rsidR="006E1334">
        <w:rPr>
          <w:rStyle w:val="FootnoteReference"/>
        </w:rPr>
        <w:footnoteReference w:id="110"/>
      </w:r>
      <w:r w:rsidR="006E1334">
        <w:t xml:space="preserve"> The Committee heard that the service is still in pilot form and only available across colleges</w:t>
      </w:r>
      <w:r w:rsidR="005C705C">
        <w:t xml:space="preserve"> on a rotating basis currently</w:t>
      </w:r>
      <w:r w:rsidR="006E1334">
        <w:t>.</w:t>
      </w:r>
    </w:p>
    <w:p w14:paraId="3E3F9099" w14:textId="77777777" w:rsidR="006E1334" w:rsidRDefault="006E1334" w:rsidP="00D615D6">
      <w:pPr>
        <w:pStyle w:val="BodyText"/>
      </w:pPr>
      <w:r>
        <w:t>The Minister explained how the service operates:</w:t>
      </w:r>
    </w:p>
    <w:p w14:paraId="6111E453" w14:textId="644182A1" w:rsidR="00EB0DFE" w:rsidRDefault="006E1334" w:rsidP="006E1334">
      <w:pPr>
        <w:pStyle w:val="Quote"/>
      </w:pPr>
      <w:r w:rsidRPr="006E1334">
        <w:t xml:space="preserve">Students </w:t>
      </w:r>
      <w:proofErr w:type="gramStart"/>
      <w:r w:rsidRPr="006E1334">
        <w:t>are able to</w:t>
      </w:r>
      <w:proofErr w:type="gramEnd"/>
      <w:r w:rsidRPr="006E1334">
        <w:t xml:space="preserve"> self-refer or are referred by teachers to get legal advice. The school community is a mandatory reporter and legal advice is protected, so students can feel safe getting advice from a legal professional without any other concerns that they might have with talking to a teacher.</w:t>
      </w:r>
      <w:r>
        <w:rPr>
          <w:rStyle w:val="FootnoteReference"/>
        </w:rPr>
        <w:footnoteReference w:id="111"/>
      </w:r>
    </w:p>
    <w:p w14:paraId="403D36CD" w14:textId="647A998C" w:rsidR="00EB0DFE" w:rsidRDefault="00EB0DFE" w:rsidP="00EB0DFE">
      <w:pPr>
        <w:pStyle w:val="BodyText"/>
      </w:pPr>
      <w:r>
        <w:lastRenderedPageBreak/>
        <w:t>The Committee was told that since the commencement of the service in September 2020, 71 consultations had taken place, that feedback from students and staff has been positive and that there had been calls to extend the service into ‘the high ends of high school’.</w:t>
      </w:r>
      <w:r>
        <w:rPr>
          <w:rStyle w:val="FootnoteReference"/>
        </w:rPr>
        <w:footnoteReference w:id="112"/>
      </w:r>
      <w:r>
        <w:t xml:space="preserve"> The Committee also heard about the types of advice the legal liaison officers </w:t>
      </w:r>
      <w:r w:rsidR="009E44CD">
        <w:t>provide</w:t>
      </w:r>
      <w:r>
        <w:t xml:space="preserve"> students:</w:t>
      </w:r>
    </w:p>
    <w:p w14:paraId="7D15425B" w14:textId="5874A760" w:rsidR="00EB0DFE" w:rsidRDefault="00EB0DFE" w:rsidP="00EB0DFE">
      <w:pPr>
        <w:pStyle w:val="Quote"/>
      </w:pPr>
      <w:r w:rsidRPr="00EB0DFE">
        <w:t>They provide advice on family violence, tenancy agreements, employment, migration, care and protection orders, personal protection orders, parenting disputes and criminal matters.</w:t>
      </w:r>
      <w:r w:rsidR="009E44CD">
        <w:rPr>
          <w:rStyle w:val="FootnoteReference"/>
        </w:rPr>
        <w:footnoteReference w:id="113"/>
      </w:r>
    </w:p>
    <w:p w14:paraId="0E460504" w14:textId="083AE309" w:rsidR="009E44CD" w:rsidRDefault="005C705C" w:rsidP="009E44CD">
      <w:pPr>
        <w:pStyle w:val="BodyText"/>
      </w:pPr>
      <w:r>
        <w:t>In terms of the Directorate’s relationship with Legal Aid for the provision of the services, the Committee was told that the Directorate funds Legal Aid through its budget and there is a Memorandum of Understanding in place for Legal Aid to provide a legal liaison officer to rotate through colleges on a full-time basis. The Directorate noted th</w:t>
      </w:r>
      <w:r w:rsidR="00A7597B">
        <w:t>e following:</w:t>
      </w:r>
    </w:p>
    <w:p w14:paraId="76ECCF69" w14:textId="5F5B348A" w:rsidR="005C705C" w:rsidRDefault="005C705C" w:rsidP="005C705C">
      <w:pPr>
        <w:pStyle w:val="Quote"/>
      </w:pPr>
      <w:r w:rsidRPr="005C705C">
        <w:t>Whilst that is an individual person, we know Legal Aid ACT also support our colleges more broadly. If colleges want to run a session on issues around gaming or online issues around intimate image abuse and talking to college kids around what their liabilities are, they also run those group</w:t>
      </w:r>
      <w:r w:rsidRPr="005C705C">
        <w:noBreakHyphen/>
        <w:t>based sessions for us as well.</w:t>
      </w:r>
      <w:r>
        <w:rPr>
          <w:rStyle w:val="FootnoteReference"/>
        </w:rPr>
        <w:footnoteReference w:id="114"/>
      </w:r>
    </w:p>
    <w:p w14:paraId="48FB7B08" w14:textId="55DC6C8B" w:rsidR="0097684E" w:rsidRDefault="0097684E" w:rsidP="006C4A08">
      <w:pPr>
        <w:pStyle w:val="Heading4"/>
      </w:pPr>
      <w:r>
        <w:t>Committee Comment</w:t>
      </w:r>
    </w:p>
    <w:p w14:paraId="043CFB6C" w14:textId="19DCDF7B" w:rsidR="0097684E" w:rsidRDefault="0097684E" w:rsidP="0097684E">
      <w:pPr>
        <w:pStyle w:val="BodyText"/>
      </w:pPr>
      <w:r>
        <w:t xml:space="preserve">The Committee see </w:t>
      </w:r>
      <w:r w:rsidR="008A4C41">
        <w:t>much</w:t>
      </w:r>
      <w:r>
        <w:t xml:space="preserve"> merit in the legal services provided by Legal Aid to ACT colleges. </w:t>
      </w:r>
      <w:r w:rsidR="008A4C41">
        <w:t>Without such services available, students face great difficulties in accessing reliable and professional legal advice, potentially resulting in harmful and tragic outcomes.</w:t>
      </w:r>
      <w:r>
        <w:t xml:space="preserve"> </w:t>
      </w:r>
      <w:r w:rsidR="008A4C41">
        <w:t>The Committee would welcome the expansion of the service beyond colleges to ACT public high schools.</w:t>
      </w:r>
    </w:p>
    <w:p w14:paraId="497634E5" w14:textId="61300358" w:rsidR="002346C4" w:rsidRDefault="002346C4" w:rsidP="0097684E">
      <w:pPr>
        <w:pStyle w:val="BodyText"/>
      </w:pPr>
      <w:r>
        <w:t>This recommendation relates to the Appropriation Bill 2020-2021.</w:t>
      </w:r>
    </w:p>
    <w:p w14:paraId="6659D7E9" w14:textId="136C29D6" w:rsidR="008A4C41" w:rsidRDefault="008A4C41" w:rsidP="008A4C41">
      <w:pPr>
        <w:pStyle w:val="RecommendationHeading"/>
      </w:pPr>
      <w:bookmarkStart w:id="63" w:name="_Toc68614692"/>
      <w:r>
        <w:t xml:space="preserve">Recommendation </w:t>
      </w:r>
      <w:r w:rsidR="004265AE">
        <w:t>2</w:t>
      </w:r>
      <w:bookmarkEnd w:id="63"/>
    </w:p>
    <w:p w14:paraId="07767402" w14:textId="08A544EA" w:rsidR="00601B63" w:rsidRDefault="008A4C41" w:rsidP="008A4C41">
      <w:pPr>
        <w:pStyle w:val="RecommendationText"/>
      </w:pPr>
      <w:bookmarkStart w:id="64" w:name="_Toc68614693"/>
      <w:r>
        <w:t>The Committee recommends that the ACT Government continue to provide free legal services in ACT public colleges and look to further opportunities to expand this service to ACT public high schools in the future.</w:t>
      </w:r>
      <w:bookmarkEnd w:id="64"/>
      <w:r w:rsidR="00E867F6">
        <w:t xml:space="preserve"> </w:t>
      </w:r>
    </w:p>
    <w:p w14:paraId="1C109D86" w14:textId="4239B1A3" w:rsidR="00601B63" w:rsidRDefault="00601B63" w:rsidP="00601B63">
      <w:pPr>
        <w:pStyle w:val="BodyText"/>
      </w:pPr>
      <w:r>
        <w:t>The Committee, further, sees merit in the Education Directorate partnering with Legal Aid to provide more general supports to high schools in the form of sessions on topical legal issues affecting high school-aged children</w:t>
      </w:r>
      <w:r w:rsidR="000F4C4F">
        <w:t>, as it currently does in colleges</w:t>
      </w:r>
      <w:r>
        <w:t xml:space="preserve">. </w:t>
      </w:r>
    </w:p>
    <w:p w14:paraId="3A609A59" w14:textId="4C987038" w:rsidR="002346C4" w:rsidRDefault="002346C4" w:rsidP="00601B63">
      <w:pPr>
        <w:pStyle w:val="BodyText"/>
      </w:pPr>
      <w:r>
        <w:lastRenderedPageBreak/>
        <w:t>This recommendation relates to the Appropriation Bill 2020-2021.</w:t>
      </w:r>
    </w:p>
    <w:p w14:paraId="17F5D052" w14:textId="6F93BFEE" w:rsidR="00601B63" w:rsidRDefault="00601B63" w:rsidP="007679E4">
      <w:pPr>
        <w:pStyle w:val="RecommendationHeading"/>
        <w:keepNext/>
      </w:pPr>
      <w:bookmarkStart w:id="65" w:name="_Toc68614694"/>
      <w:r>
        <w:t xml:space="preserve">Recommendation </w:t>
      </w:r>
      <w:r w:rsidR="004265AE">
        <w:t>3</w:t>
      </w:r>
      <w:bookmarkEnd w:id="65"/>
    </w:p>
    <w:p w14:paraId="0623077C" w14:textId="6D0C69BD" w:rsidR="008A4C41" w:rsidRDefault="00601B63" w:rsidP="00601B63">
      <w:pPr>
        <w:pStyle w:val="RecommendationText"/>
      </w:pPr>
      <w:bookmarkStart w:id="66" w:name="_Toc68614695"/>
      <w:r>
        <w:t xml:space="preserve">The Committee recommends that the </w:t>
      </w:r>
      <w:r w:rsidR="00F70365">
        <w:t xml:space="preserve">Education Directorate expands its partnership with Legal Aid to provide </w:t>
      </w:r>
      <w:r w:rsidR="004753F4">
        <w:t>education</w:t>
      </w:r>
      <w:r w:rsidR="00F70365">
        <w:t xml:space="preserve"> sessions in ACT public high schools on legal issues relevant to high school</w:t>
      </w:r>
      <w:r w:rsidR="00C04A7F">
        <w:t>-</w:t>
      </w:r>
      <w:r w:rsidR="00F70365">
        <w:t>aged children.</w:t>
      </w:r>
      <w:bookmarkEnd w:id="66"/>
      <w:r w:rsidR="00E867F6">
        <w:t xml:space="preserve"> </w:t>
      </w:r>
    </w:p>
    <w:p w14:paraId="4108B007" w14:textId="55F9C6ED" w:rsidR="00994A54" w:rsidRDefault="00994A54" w:rsidP="006C4A08">
      <w:pPr>
        <w:pStyle w:val="Heading3"/>
      </w:pPr>
      <w:bookmarkStart w:id="67" w:name="_Toc68678320"/>
      <w:r>
        <w:t>Teacher librarians</w:t>
      </w:r>
      <w:bookmarkEnd w:id="67"/>
    </w:p>
    <w:p w14:paraId="6A51584C" w14:textId="1C31BB8C" w:rsidR="00994A54" w:rsidRDefault="004F0DB0" w:rsidP="00994A54">
      <w:pPr>
        <w:pStyle w:val="BodyText"/>
      </w:pPr>
      <w:r>
        <w:t xml:space="preserve">The Committee heard that the Education Directorate will increase the number of teacher librarians in ACT public schools by </w:t>
      </w:r>
      <w:r w:rsidR="00CB0309">
        <w:t xml:space="preserve">‘engaging 25 teacher librarians or </w:t>
      </w:r>
      <w:r>
        <w:t xml:space="preserve">providing 25 teacher librarian </w:t>
      </w:r>
      <w:proofErr w:type="gramStart"/>
      <w:r>
        <w:t>scholarships</w:t>
      </w:r>
      <w:r w:rsidR="00CB0309">
        <w:t>’</w:t>
      </w:r>
      <w:proofErr w:type="gramEnd"/>
      <w:r>
        <w:t>.</w:t>
      </w:r>
      <w:r w:rsidR="00CB0309">
        <w:rPr>
          <w:rStyle w:val="FootnoteReference"/>
        </w:rPr>
        <w:footnoteReference w:id="115"/>
      </w:r>
      <w:r>
        <w:t xml:space="preserve"> The Minister explained:</w:t>
      </w:r>
    </w:p>
    <w:p w14:paraId="3CBDBD39" w14:textId="1C101229" w:rsidR="004F0DB0" w:rsidRDefault="004F0DB0" w:rsidP="004F0DB0">
      <w:pPr>
        <w:pStyle w:val="Quote"/>
      </w:pPr>
      <w:r w:rsidRPr="004F0DB0">
        <w:t xml:space="preserve">The funding for the master’s degree that a teacher librarian requires to be a specialist in their trade is a 12-month scholarship on top of the four-year degree that they are required to do as a teacher. </w:t>
      </w:r>
      <w:proofErr w:type="gramStart"/>
      <w:r w:rsidRPr="004F0DB0">
        <w:t>So</w:t>
      </w:r>
      <w:proofErr w:type="gramEnd"/>
      <w:r w:rsidRPr="004F0DB0">
        <w:t xml:space="preserve"> the funding that the ACT government is providing is to address that gap in the specialist teacher librarian workforce and to train people up to take that master’s education and then offer them employment with it or, if they are not working with us yet but they are working, to offer them employment with us, and to work with schools in the meantime as well about what their needs are around teacher librarianship.</w:t>
      </w:r>
      <w:r>
        <w:rPr>
          <w:rStyle w:val="FootnoteReference"/>
        </w:rPr>
        <w:footnoteReference w:id="116"/>
      </w:r>
    </w:p>
    <w:p w14:paraId="304419BE" w14:textId="06419D9E" w:rsidR="004F0DB0" w:rsidRDefault="004F0DB0" w:rsidP="004F0DB0">
      <w:pPr>
        <w:pStyle w:val="BodyText"/>
      </w:pPr>
      <w:r>
        <w:t xml:space="preserve">The Committee was told that the Directorate was offering the 25 scholarships because these places could not be filled by the marketplace. </w:t>
      </w:r>
      <w:proofErr w:type="gramStart"/>
      <w:r>
        <w:t>Instead</w:t>
      </w:r>
      <w:proofErr w:type="gramEnd"/>
      <w:r>
        <w:t xml:space="preserve"> the Directorate will ‘invest 10 scholarship places per year for those teachers that are currently in our system than want to apply to do their master’s program.’</w:t>
      </w:r>
      <w:r>
        <w:rPr>
          <w:rStyle w:val="FootnoteReference"/>
        </w:rPr>
        <w:footnoteReference w:id="117"/>
      </w:r>
    </w:p>
    <w:p w14:paraId="2F957494" w14:textId="69E07BB8" w:rsidR="004F0DB0" w:rsidRDefault="004F0DB0" w:rsidP="004F0DB0">
      <w:pPr>
        <w:pStyle w:val="BodyText"/>
      </w:pPr>
      <w:r>
        <w:t xml:space="preserve">At present there </w:t>
      </w:r>
      <w:r w:rsidR="004F2B21">
        <w:t>are</w:t>
      </w:r>
      <w:r>
        <w:t xml:space="preserve"> 33 master’s degree-qualified teacher librarians working in ACT public schools.</w:t>
      </w:r>
      <w:r w:rsidR="004F2B21">
        <w:rPr>
          <w:rStyle w:val="FootnoteReference"/>
        </w:rPr>
        <w:footnoteReference w:id="118"/>
      </w:r>
      <w:r>
        <w:t xml:space="preserve"> </w:t>
      </w:r>
    </w:p>
    <w:p w14:paraId="796FB45D" w14:textId="51C675C5" w:rsidR="004F2B21" w:rsidRDefault="004F2B21" w:rsidP="004F0DB0">
      <w:pPr>
        <w:pStyle w:val="BodyText"/>
      </w:pPr>
      <w:r>
        <w:t xml:space="preserve">The Committee heard about the role of qualified teacher librarians within schools: ‘…the technical and professional skills of a teacher librarian go right the way through. They can help in terms of some of the early-year literacy programs and supports … right through to the quite </w:t>
      </w:r>
      <w:r>
        <w:lastRenderedPageBreak/>
        <w:t>rigorous evidence-based research skills to help our college students ensure that all their work is appropriately referenced and managed.’</w:t>
      </w:r>
      <w:r>
        <w:rPr>
          <w:rStyle w:val="FootnoteReference"/>
        </w:rPr>
        <w:footnoteReference w:id="119"/>
      </w:r>
      <w:r>
        <w:t xml:space="preserve"> </w:t>
      </w:r>
    </w:p>
    <w:p w14:paraId="45A0D88A" w14:textId="3A66B632" w:rsidR="004F2B21" w:rsidRDefault="004F2B21" w:rsidP="004F0DB0">
      <w:pPr>
        <w:pStyle w:val="BodyText"/>
      </w:pPr>
      <w:r>
        <w:t>The Committee was told about the more general importance of the library for school life and the work of the teacher librarian within this:</w:t>
      </w:r>
    </w:p>
    <w:p w14:paraId="3E57A95C" w14:textId="1FACFE17" w:rsidR="004F2B21" w:rsidRDefault="004F2B21" w:rsidP="004F2B21">
      <w:pPr>
        <w:pStyle w:val="Quote"/>
      </w:pPr>
      <w:proofErr w:type="gramStart"/>
      <w:r w:rsidRPr="004F2B21">
        <w:t>Often</w:t>
      </w:r>
      <w:proofErr w:type="gramEnd"/>
      <w:r w:rsidRPr="004F2B21">
        <w:t xml:space="preserve"> we find that our school libraries become kind of the beating heart of the school—that it is a place where there is an immense amount of activity and that students are really proud of that space. Our teacher librarians will work with students to make it a place that is welcoming, that students want to come to and engage with learning. </w:t>
      </w:r>
      <w:proofErr w:type="gramStart"/>
      <w:r w:rsidRPr="004F2B21">
        <w:t>So</w:t>
      </w:r>
      <w:proofErr w:type="gramEnd"/>
      <w:r w:rsidRPr="004F2B21">
        <w:t xml:space="preserve"> we often find our teacher librarians getting involved in a range of supports to our students, because we want people to come to that location as a place to learn.</w:t>
      </w:r>
      <w:r>
        <w:rPr>
          <w:rStyle w:val="FootnoteReference"/>
        </w:rPr>
        <w:footnoteReference w:id="120"/>
      </w:r>
    </w:p>
    <w:p w14:paraId="4A9C745F" w14:textId="7A113486" w:rsidR="003A1E94" w:rsidRDefault="003A1E94" w:rsidP="006C4A08">
      <w:pPr>
        <w:pStyle w:val="Heading4"/>
      </w:pPr>
      <w:r>
        <w:t>Committee Comment</w:t>
      </w:r>
    </w:p>
    <w:p w14:paraId="0118E0AF" w14:textId="22BF47BF" w:rsidR="003A1E94" w:rsidRDefault="003A1E94" w:rsidP="003A1E94">
      <w:pPr>
        <w:pStyle w:val="BodyText"/>
      </w:pPr>
      <w:r>
        <w:t>The Committee recognises the important role played by teacher librarians within ACT public schools as well as the place of the library as the cent</w:t>
      </w:r>
      <w:r w:rsidR="00835710">
        <w:t>re</w:t>
      </w:r>
      <w:r>
        <w:t xml:space="preserve"> of much of school life. The Committee welcomes the Government’s announcement of 25 additional teacher librarian places for schools and hopes the Government continues to support these teacher librarians in their roles. The Committee would also like to see </w:t>
      </w:r>
      <w:r w:rsidR="00835710">
        <w:t>libraries</w:t>
      </w:r>
      <w:r>
        <w:t xml:space="preserve"> further enhanced to provide even more support for students in their learning programs.</w:t>
      </w:r>
    </w:p>
    <w:p w14:paraId="1F3037A4" w14:textId="7E83D259" w:rsidR="002346C4" w:rsidRDefault="002346C4" w:rsidP="003A1E94">
      <w:pPr>
        <w:pStyle w:val="BodyText"/>
      </w:pPr>
      <w:r>
        <w:t>This recommendation relates to the Appropriation Bill 2020-2021.</w:t>
      </w:r>
    </w:p>
    <w:p w14:paraId="07C1ADE6" w14:textId="73826F02" w:rsidR="003A1E94" w:rsidRDefault="003A1E94" w:rsidP="003A1E94">
      <w:pPr>
        <w:pStyle w:val="RecommendationHeading"/>
      </w:pPr>
      <w:bookmarkStart w:id="68" w:name="_Toc68614696"/>
      <w:r>
        <w:t xml:space="preserve">Recommendation </w:t>
      </w:r>
      <w:r w:rsidR="004265AE">
        <w:t>4</w:t>
      </w:r>
      <w:bookmarkEnd w:id="68"/>
    </w:p>
    <w:p w14:paraId="13E3E094" w14:textId="7A3C5604" w:rsidR="003A1E94" w:rsidRDefault="003A1E94" w:rsidP="003A1E94">
      <w:pPr>
        <w:pStyle w:val="RecommendationText"/>
      </w:pPr>
      <w:bookmarkStart w:id="69" w:name="_Toc68614697"/>
      <w:r>
        <w:t>The Committee recommends that the ACT Government continues to support teacher librarians and considers further ways to enhance libraries in ACT public schools.</w:t>
      </w:r>
      <w:bookmarkEnd w:id="69"/>
      <w:r w:rsidR="00E867F6">
        <w:t xml:space="preserve"> </w:t>
      </w:r>
    </w:p>
    <w:p w14:paraId="74BB0E0C" w14:textId="24E24274" w:rsidR="002C3D5B" w:rsidRDefault="002C3D5B" w:rsidP="006C4A08">
      <w:pPr>
        <w:pStyle w:val="Heading3"/>
      </w:pPr>
      <w:bookmarkStart w:id="70" w:name="_Toc68678321"/>
      <w:r>
        <w:t>College facilities in Canberra’s north</w:t>
      </w:r>
      <w:bookmarkEnd w:id="70"/>
    </w:p>
    <w:p w14:paraId="171C1550" w14:textId="5E1D0DC6" w:rsidR="002C3D5B" w:rsidRDefault="00FF50FE" w:rsidP="002C3D5B">
      <w:pPr>
        <w:pStyle w:val="BodyText"/>
      </w:pPr>
      <w:r>
        <w:t xml:space="preserve">In the context of a discussion on budget announcements in relation to Gungahlin, the Committee heard that Gungahlin </w:t>
      </w:r>
      <w:r w:rsidR="00DF0883">
        <w:t>is ‘one of the fastest-growing areas in Australia’ and that the Directorate has ‘increased capacity across a range of schools, as well as new schools being built every year’</w:t>
      </w:r>
      <w:r w:rsidR="001D05EC">
        <w:t xml:space="preserve"> in the area</w:t>
      </w:r>
      <w:r w:rsidR="00DF0883">
        <w:t>.</w:t>
      </w:r>
      <w:r w:rsidR="00DF0883">
        <w:rPr>
          <w:rStyle w:val="FootnoteReference"/>
        </w:rPr>
        <w:footnoteReference w:id="121"/>
      </w:r>
    </w:p>
    <w:p w14:paraId="1BA65374" w14:textId="74756945" w:rsidR="001D05EC" w:rsidRDefault="00022A8B" w:rsidP="002C3D5B">
      <w:pPr>
        <w:pStyle w:val="BodyText"/>
      </w:pPr>
      <w:r>
        <w:lastRenderedPageBreak/>
        <w:t>The Minister provided the following details on these increases:</w:t>
      </w:r>
    </w:p>
    <w:p w14:paraId="7EFA40CE" w14:textId="75D2A880" w:rsidR="00022A8B" w:rsidRDefault="00022A8B" w:rsidP="00022A8B">
      <w:pPr>
        <w:pStyle w:val="Quote"/>
      </w:pPr>
      <w:r>
        <w:t xml:space="preserve">We have a new school at Throsby, a new school at Kenny, and more space at Margaret Hendry School. </w:t>
      </w:r>
    </w:p>
    <w:p w14:paraId="35748AFB" w14:textId="317003E7" w:rsidR="00022A8B" w:rsidRDefault="00022A8B" w:rsidP="00022A8B">
      <w:pPr>
        <w:pStyle w:val="Quote"/>
      </w:pPr>
      <w:r>
        <w:t>The Throsby school will be for around 800 students. The Margaret Hendry School will grow by 600. In addition to the primary school, there will be a high school at Taylor, and at Kenny there will be an additional 600 spaces</w:t>
      </w:r>
      <w:r w:rsidR="00272F30">
        <w:t>, I think</w:t>
      </w:r>
      <w:r>
        <w:t>... There are transportable classrooms as well.</w:t>
      </w:r>
      <w:r>
        <w:rPr>
          <w:rStyle w:val="FootnoteReference"/>
        </w:rPr>
        <w:footnoteReference w:id="122"/>
      </w:r>
    </w:p>
    <w:p w14:paraId="5AFBE423" w14:textId="77777777" w:rsidR="00272F30" w:rsidRDefault="00272F30" w:rsidP="00022A8B">
      <w:pPr>
        <w:pStyle w:val="BodyText"/>
      </w:pPr>
      <w:r>
        <w:t xml:space="preserve">According to the Budget Papers, the ACT Government will: </w:t>
      </w:r>
    </w:p>
    <w:p w14:paraId="03759671" w14:textId="37B89C6E" w:rsidR="00272F30" w:rsidRDefault="00272F30" w:rsidP="00272F30">
      <w:pPr>
        <w:pStyle w:val="BodyText"/>
        <w:numPr>
          <w:ilvl w:val="0"/>
          <w:numId w:val="29"/>
        </w:numPr>
      </w:pPr>
      <w:r>
        <w:t>provide ‘additional funding to meet the full construction cost of the new 800 permanent places for the Year 7 to Year 10 high school in East Gungahlin (Kenny), with the ability to expand to 1,000 students’;</w:t>
      </w:r>
      <w:r>
        <w:rPr>
          <w:rStyle w:val="FootnoteReference"/>
        </w:rPr>
        <w:footnoteReference w:id="123"/>
      </w:r>
      <w:r>
        <w:t xml:space="preserve"> </w:t>
      </w:r>
    </w:p>
    <w:p w14:paraId="32966DBA" w14:textId="79F6971E" w:rsidR="00272F30" w:rsidRDefault="00272F30" w:rsidP="00272F30">
      <w:pPr>
        <w:pStyle w:val="BodyText"/>
        <w:numPr>
          <w:ilvl w:val="0"/>
          <w:numId w:val="29"/>
        </w:numPr>
      </w:pPr>
      <w:r>
        <w:t>‘commence work in preparation for a new high school in Taylor… The new high school will provide 800 permanent places (and potential for up to 1,000 places) for Year 7 to Year 10 and provide additional enrolment capacity in the North Gungahlin region’</w:t>
      </w:r>
      <w:r w:rsidR="008172EF">
        <w:t>;</w:t>
      </w:r>
      <w:r>
        <w:rPr>
          <w:rStyle w:val="FootnoteReference"/>
        </w:rPr>
        <w:footnoteReference w:id="124"/>
      </w:r>
      <w:r w:rsidR="008172EF">
        <w:t xml:space="preserve"> and</w:t>
      </w:r>
    </w:p>
    <w:p w14:paraId="0410548F" w14:textId="3CAFA49F" w:rsidR="008172EF" w:rsidRDefault="008172EF" w:rsidP="00272F30">
      <w:pPr>
        <w:pStyle w:val="BodyText"/>
        <w:numPr>
          <w:ilvl w:val="0"/>
          <w:numId w:val="29"/>
        </w:numPr>
      </w:pPr>
      <w:r>
        <w:t xml:space="preserve">‘expand the Margaret </w:t>
      </w:r>
      <w:proofErr w:type="spellStart"/>
      <w:r>
        <w:t>Handry</w:t>
      </w:r>
      <w:proofErr w:type="spellEnd"/>
      <w:r>
        <w:t xml:space="preserve"> School to accommodate expected future enrolment growth in the North Gungahlin area’.</w:t>
      </w:r>
      <w:r>
        <w:rPr>
          <w:rStyle w:val="FootnoteReference"/>
        </w:rPr>
        <w:footnoteReference w:id="125"/>
      </w:r>
    </w:p>
    <w:p w14:paraId="394B36E3" w14:textId="5329B5D7" w:rsidR="005B3A7E" w:rsidRDefault="005B3A7E" w:rsidP="005B3A7E">
      <w:pPr>
        <w:pStyle w:val="BodyText"/>
      </w:pPr>
      <w:r>
        <w:t xml:space="preserve">When asked to clarify why Margaret Hendry School, which opened only in 2019, already requires capital funding for expansion, the Minister explained that ‘…because Gungahlin is continuing to grow. That school was built for expansion in the future, but as the community is growing much faster, we </w:t>
      </w:r>
      <w:proofErr w:type="gramStart"/>
      <w:r>
        <w:t>are able to</w:t>
      </w:r>
      <w:proofErr w:type="gramEnd"/>
      <w:r>
        <w:t xml:space="preserve"> expand that school’s capacity sooner than expected’.</w:t>
      </w:r>
      <w:r>
        <w:rPr>
          <w:rStyle w:val="FootnoteReference"/>
        </w:rPr>
        <w:footnoteReference w:id="126"/>
      </w:r>
    </w:p>
    <w:p w14:paraId="1264EDF6" w14:textId="2A19B4A2" w:rsidR="008172EF" w:rsidRDefault="008172EF" w:rsidP="006C4A08">
      <w:pPr>
        <w:pStyle w:val="Heading4"/>
      </w:pPr>
      <w:r>
        <w:t>Committee Comment</w:t>
      </w:r>
    </w:p>
    <w:p w14:paraId="058E4D3F" w14:textId="68EAC5A6" w:rsidR="00F97998" w:rsidRDefault="00F97998" w:rsidP="008172EF">
      <w:pPr>
        <w:pStyle w:val="BodyText"/>
      </w:pPr>
      <w:r>
        <w:t xml:space="preserve">The Committee notes that the 2019-2020 budget set aside funding for the early planning ‘for a new secondary college on Canberra’s </w:t>
      </w:r>
      <w:proofErr w:type="spellStart"/>
      <w:r>
        <w:t>Northside</w:t>
      </w:r>
      <w:proofErr w:type="spellEnd"/>
      <w:r>
        <w:t>’.</w:t>
      </w:r>
      <w:r>
        <w:rPr>
          <w:rStyle w:val="FootnoteReference"/>
        </w:rPr>
        <w:footnoteReference w:id="127"/>
      </w:r>
      <w:r>
        <w:t xml:space="preserve"> Funding allocation of $760,000 for this purpose was also included in the 2020-2021 Budget.</w:t>
      </w:r>
      <w:r>
        <w:rPr>
          <w:rStyle w:val="FootnoteReference"/>
        </w:rPr>
        <w:footnoteReference w:id="128"/>
      </w:r>
    </w:p>
    <w:p w14:paraId="11AD5EEE" w14:textId="33F272B8" w:rsidR="00F97998" w:rsidRDefault="00F97998" w:rsidP="008172EF">
      <w:pPr>
        <w:pStyle w:val="BodyText"/>
      </w:pPr>
      <w:r>
        <w:lastRenderedPageBreak/>
        <w:t xml:space="preserve">In response to a Question Taken on Notice during the Standing Committee on Education and Youth Affair’s inquiry into the Annual and Financial Reports 2018-2019 on this matter, the Minister </w:t>
      </w:r>
      <w:proofErr w:type="gramStart"/>
      <w:r w:rsidR="00360C73">
        <w:t>told</w:t>
      </w:r>
      <w:proofErr w:type="gramEnd"/>
      <w:r w:rsidR="00360C73">
        <w:t xml:space="preserve"> that committee that:</w:t>
      </w:r>
    </w:p>
    <w:p w14:paraId="7727CF7D" w14:textId="0829E51D" w:rsidR="00360C73" w:rsidRDefault="00360C73" w:rsidP="00360C73">
      <w:pPr>
        <w:pStyle w:val="Quote"/>
      </w:pPr>
      <w:r>
        <w:t>The ACT Government has commenced a feasibility and design study for further college capacity in North Canberra. This will cater for continuing growth in college enrolments and respond to the changing demographics of the Gungahlin and Inner North. Results of this study are not yet available. The study was funded over two years in the 2019-2020 Budget.</w:t>
      </w:r>
      <w:r>
        <w:rPr>
          <w:rStyle w:val="FootnoteReference"/>
        </w:rPr>
        <w:footnoteReference w:id="129"/>
      </w:r>
    </w:p>
    <w:p w14:paraId="37336705" w14:textId="7B54D824" w:rsidR="008172EF" w:rsidRDefault="008172EF" w:rsidP="008172EF">
      <w:pPr>
        <w:pStyle w:val="BodyText"/>
      </w:pPr>
      <w:r>
        <w:t xml:space="preserve">Noting that Gungahlin is currently one of the fastest growing areas in Australia and the ACT Government’s efforts to expand primary and high school capacity in the region, the Committee believes it is time to </w:t>
      </w:r>
      <w:r w:rsidR="00F97998">
        <w:t xml:space="preserve">expedite </w:t>
      </w:r>
      <w:r>
        <w:t>consider</w:t>
      </w:r>
      <w:r w:rsidR="00F97998">
        <w:t>ation of</w:t>
      </w:r>
      <w:r>
        <w:t xml:space="preserve"> the needs for </w:t>
      </w:r>
      <w:r w:rsidR="00F97998">
        <w:t xml:space="preserve">a </w:t>
      </w:r>
      <w:r>
        <w:t>new public secondary college in Canberra’s north.</w:t>
      </w:r>
    </w:p>
    <w:p w14:paraId="00F4E8D3" w14:textId="6738CA5D" w:rsidR="005B3A7E" w:rsidRDefault="005B3A7E" w:rsidP="008172EF">
      <w:pPr>
        <w:pStyle w:val="BodyText"/>
      </w:pPr>
      <w:r>
        <w:t>In relation to the expansion of still new schools, the Committee believes that cost savings can be achieved through more careful planning and construction of schools to a size that more appropriately meets future demands.</w:t>
      </w:r>
    </w:p>
    <w:p w14:paraId="08B82D34" w14:textId="1A158947" w:rsidR="002346C4" w:rsidRDefault="002346C4" w:rsidP="008172EF">
      <w:pPr>
        <w:pStyle w:val="BodyText"/>
      </w:pPr>
      <w:r>
        <w:t>This recommendation relates to the Appropriation Bill 2020-2021.</w:t>
      </w:r>
    </w:p>
    <w:p w14:paraId="2391433E" w14:textId="0EDA826D" w:rsidR="008172EF" w:rsidRDefault="008172EF" w:rsidP="008172EF">
      <w:pPr>
        <w:pStyle w:val="RecommendationHeading"/>
      </w:pPr>
      <w:bookmarkStart w:id="71" w:name="_Toc68614698"/>
      <w:r>
        <w:t xml:space="preserve">Recommendation </w:t>
      </w:r>
      <w:r w:rsidR="004265AE">
        <w:t>5</w:t>
      </w:r>
      <w:bookmarkEnd w:id="71"/>
    </w:p>
    <w:p w14:paraId="7A4D4CAA" w14:textId="5355E979" w:rsidR="008172EF" w:rsidRDefault="008172EF" w:rsidP="008172EF">
      <w:pPr>
        <w:pStyle w:val="RecommendationText"/>
      </w:pPr>
      <w:bookmarkStart w:id="72" w:name="_Toc68614699"/>
      <w:r>
        <w:t>The Committee recommends that the ACT Government expedite the feasibility study</w:t>
      </w:r>
      <w:r w:rsidR="00DF7C22">
        <w:t xml:space="preserve"> for further college capacity in </w:t>
      </w:r>
      <w:r w:rsidR="007679E4">
        <w:t>n</w:t>
      </w:r>
      <w:r w:rsidR="00DF7C22">
        <w:t>orth Canberra, and if required, construction of further college facilities in Canberra’s north.</w:t>
      </w:r>
      <w:bookmarkEnd w:id="72"/>
      <w:r w:rsidR="00E867F6">
        <w:t xml:space="preserve"> </w:t>
      </w:r>
    </w:p>
    <w:p w14:paraId="21EAADD6" w14:textId="38519D56" w:rsidR="002346C4" w:rsidRPr="002346C4" w:rsidRDefault="002346C4" w:rsidP="002346C4">
      <w:pPr>
        <w:pStyle w:val="BodyText"/>
      </w:pPr>
      <w:r>
        <w:t>This recommendation relates to the Annual and Financial Reports 2019-2020.</w:t>
      </w:r>
    </w:p>
    <w:p w14:paraId="451E54A3" w14:textId="21EDB6F4" w:rsidR="005B3A7E" w:rsidRDefault="005B3A7E" w:rsidP="005B3A7E">
      <w:pPr>
        <w:pStyle w:val="RecommendationHeading"/>
      </w:pPr>
      <w:bookmarkStart w:id="73" w:name="_Toc68614700"/>
      <w:r>
        <w:t xml:space="preserve">Recommendation </w:t>
      </w:r>
      <w:r w:rsidR="004265AE">
        <w:t>6</w:t>
      </w:r>
      <w:bookmarkEnd w:id="73"/>
    </w:p>
    <w:p w14:paraId="4510C4F0" w14:textId="0C8683C5" w:rsidR="00471357" w:rsidRDefault="005B3A7E" w:rsidP="00471357">
      <w:pPr>
        <w:pStyle w:val="RecommendationText"/>
      </w:pPr>
      <w:bookmarkStart w:id="74" w:name="_Toc68614701"/>
      <w:r>
        <w:t>The Committee recommends that the ACT Government more carefully plans the construction of new schools to better meet size demands at the initial point of construction to avoid further construction work in the early life of the school.</w:t>
      </w:r>
      <w:bookmarkEnd w:id="74"/>
      <w:r w:rsidR="00471357">
        <w:t xml:space="preserve"> </w:t>
      </w:r>
    </w:p>
    <w:p w14:paraId="69FC49F1" w14:textId="1980732E" w:rsidR="00471357" w:rsidRDefault="00FB6EA9" w:rsidP="006C4A08">
      <w:pPr>
        <w:pStyle w:val="Heading3"/>
      </w:pPr>
      <w:bookmarkStart w:id="75" w:name="_Toc68678322"/>
      <w:r>
        <w:t>Literacy and Numeracy</w:t>
      </w:r>
      <w:bookmarkEnd w:id="75"/>
    </w:p>
    <w:p w14:paraId="6FCF6A46" w14:textId="57C80586" w:rsidR="00FB6EA9" w:rsidRDefault="00FB6EA9" w:rsidP="00FB6EA9">
      <w:pPr>
        <w:pStyle w:val="BodyText"/>
      </w:pPr>
      <w:r>
        <w:t>Within the context of a discussion on N</w:t>
      </w:r>
      <w:r w:rsidR="005C3865">
        <w:t xml:space="preserve">ational Assessment Program—Literacy and Numeracy (NAPLAN) </w:t>
      </w:r>
      <w:r>
        <w:t xml:space="preserve">testing and </w:t>
      </w:r>
      <w:r w:rsidR="00CC2AB4">
        <w:t xml:space="preserve">the issue of </w:t>
      </w:r>
      <w:r>
        <w:t xml:space="preserve">literacy and numeracy in ACT public schools, the Committee </w:t>
      </w:r>
      <w:proofErr w:type="gramStart"/>
      <w:r>
        <w:lastRenderedPageBreak/>
        <w:t>made reference</w:t>
      </w:r>
      <w:proofErr w:type="gramEnd"/>
      <w:r>
        <w:t xml:space="preserve"> to reports from the Australian National University, the Grattan Institute, the Australia Institute, and the ACT Auditor-General which pointed to issues with literacy and numeracy within ACT public schools since 2008. In illustration of this point, the Committee quoted form an ACT Auditor-General’s report which noted that:</w:t>
      </w:r>
    </w:p>
    <w:p w14:paraId="324DC868" w14:textId="73120A08" w:rsidR="00FB6EA9" w:rsidRDefault="00FB6EA9" w:rsidP="00FB6EA9">
      <w:pPr>
        <w:pStyle w:val="Quote"/>
      </w:pPr>
      <w:r w:rsidRPr="00FB6EA9">
        <w:t>ACT Public Schools are performing below similar schools in other jurisdictions despite expenditure on a per student basis for public schools being one of the highest in the country. Since 2014 reviews of ACT public schools have consistently identified shortcomings in their analysis of student performance information and their use of data to inform educational practice. These shortcomings indicate a systemic problem.</w:t>
      </w:r>
      <w:r>
        <w:rPr>
          <w:rStyle w:val="FootnoteReference"/>
        </w:rPr>
        <w:footnoteReference w:id="130"/>
      </w:r>
    </w:p>
    <w:p w14:paraId="1617D4E3" w14:textId="5020A34D" w:rsidR="00E71F52" w:rsidRDefault="0091796D" w:rsidP="00E71F52">
      <w:pPr>
        <w:pStyle w:val="BodyText"/>
      </w:pPr>
      <w:r>
        <w:t>Later in the hearing the Committee also made note of Programme for International Student Assessment (PISA) results which indicated that Australia, in general terms, has declined relative to other countries in terms of literacy and numeracy skills</w:t>
      </w:r>
      <w:r w:rsidR="00E71F52">
        <w:t>. The Committee inquired how the ACT Government was addressing the issues raised in these reports.</w:t>
      </w:r>
    </w:p>
    <w:p w14:paraId="7A97A75B" w14:textId="18FB216E" w:rsidR="00E71F52" w:rsidRDefault="0091796D" w:rsidP="00E71F52">
      <w:pPr>
        <w:pStyle w:val="BodyText"/>
      </w:pPr>
      <w:r>
        <w:t>On NAPLAN, t</w:t>
      </w:r>
      <w:r w:rsidR="00024070">
        <w:t>he Minister responded that:</w:t>
      </w:r>
    </w:p>
    <w:p w14:paraId="36B7EE6C" w14:textId="72EE5516" w:rsidR="00024070" w:rsidRDefault="00024070" w:rsidP="00024070">
      <w:pPr>
        <w:pStyle w:val="Quote"/>
      </w:pPr>
      <w:r w:rsidRPr="00024070">
        <w:t xml:space="preserve">I am always happy to talk about NAPLAN and remind everybody that it is a point in time test and </w:t>
      </w:r>
      <w:proofErr w:type="gramStart"/>
      <w:r w:rsidRPr="00024070">
        <w:t>really only</w:t>
      </w:r>
      <w:proofErr w:type="gramEnd"/>
      <w:r w:rsidRPr="00024070">
        <w:t xml:space="preserve"> shows a very limited</w:t>
      </w:r>
      <w:r w:rsidRPr="00024070">
        <w:rPr>
          <w:rFonts w:ascii="Times New Roman" w:eastAsia="MS Mincho" w:hAnsi="Times New Roman" w:cs="Times New Roman"/>
          <w:iCs w:val="0"/>
          <w:sz w:val="24"/>
          <w:lang w:eastAsia="ja-JP"/>
        </w:rPr>
        <w:t xml:space="preserve"> </w:t>
      </w:r>
      <w:r w:rsidRPr="00024070">
        <w:t xml:space="preserve">picture of a child’s learning. The ACT government takes a broader perspective around our students’ learning and growth across </w:t>
      </w:r>
      <w:proofErr w:type="gramStart"/>
      <w:r w:rsidRPr="00024070">
        <w:t>all of</w:t>
      </w:r>
      <w:proofErr w:type="gramEnd"/>
      <w:r w:rsidRPr="00024070">
        <w:t xml:space="preserve"> our schools, which is not just a point in time snapshot picture on a very narrow focus. There is an issue around the comparisons as well and </w:t>
      </w:r>
      <w:proofErr w:type="gramStart"/>
      <w:r w:rsidRPr="00024070">
        <w:t>whether or not</w:t>
      </w:r>
      <w:proofErr w:type="gramEnd"/>
      <w:r w:rsidRPr="00024070">
        <w:t xml:space="preserve"> they are effective or fair comparisons for ACT public schools compared to other schools across the country, or like schools, as they are described.</w:t>
      </w:r>
      <w:r>
        <w:rPr>
          <w:rStyle w:val="FootnoteReference"/>
        </w:rPr>
        <w:footnoteReference w:id="131"/>
      </w:r>
    </w:p>
    <w:p w14:paraId="2AF168B7" w14:textId="4C0EEE43" w:rsidR="00FB6EA9" w:rsidRDefault="003539A5" w:rsidP="009F4C05">
      <w:pPr>
        <w:pStyle w:val="BodyText"/>
      </w:pPr>
      <w:r>
        <w:t xml:space="preserve">The Directorate </w:t>
      </w:r>
      <w:r w:rsidR="00A81D6E">
        <w:t>further responded that, in general terms, the ACT ‘perform[s] well’: ‘We are always amongst the top performers. The outright performance that we get for our students is extremely good.’</w:t>
      </w:r>
      <w:r w:rsidR="00A81D6E">
        <w:rPr>
          <w:rStyle w:val="FootnoteReference"/>
        </w:rPr>
        <w:footnoteReference w:id="132"/>
      </w:r>
    </w:p>
    <w:p w14:paraId="73D76604" w14:textId="6C44D01B" w:rsidR="00245648" w:rsidRDefault="00245648" w:rsidP="009F4C05">
      <w:pPr>
        <w:pStyle w:val="BodyText"/>
      </w:pPr>
      <w:proofErr w:type="gramStart"/>
      <w:r>
        <w:t>Specifically</w:t>
      </w:r>
      <w:proofErr w:type="gramEnd"/>
      <w:r>
        <w:t xml:space="preserve"> in relation to the recommendations of the Auditor-General’s report, the Directorate noted the following:</w:t>
      </w:r>
    </w:p>
    <w:p w14:paraId="26F07B32" w14:textId="242A138A" w:rsidR="00245648" w:rsidRPr="00FB6EA9" w:rsidRDefault="00245648" w:rsidP="00245648">
      <w:pPr>
        <w:pStyle w:val="Quote"/>
      </w:pPr>
      <w:r w:rsidRPr="00245648">
        <w:t xml:space="preserve">One of the recommendations in that report went to issues of measuring growth, rather than measuring raw scores. We now put a great focus on the rate of learning growth for our children. The raw scores are dependent on a range of other factors, including </w:t>
      </w:r>
      <w:r w:rsidRPr="00245648">
        <w:lastRenderedPageBreak/>
        <w:t>what we all know is an advantaged society, by and large, in the ACT, but not exclusively, so that tends to give us those high scores.</w:t>
      </w:r>
      <w:r>
        <w:rPr>
          <w:rStyle w:val="FootnoteReference"/>
        </w:rPr>
        <w:footnoteReference w:id="133"/>
      </w:r>
    </w:p>
    <w:p w14:paraId="38995D91" w14:textId="77777777" w:rsidR="00245648" w:rsidRDefault="00245648" w:rsidP="00245648">
      <w:pPr>
        <w:pStyle w:val="BodyText"/>
      </w:pPr>
      <w:r>
        <w:t>In relation to the other reports raised by the Committee and the interjurisdictional comparison between the ACT and other locales, the Directorate said:</w:t>
      </w:r>
    </w:p>
    <w:p w14:paraId="61665EE3" w14:textId="12865BDF" w:rsidR="00245648" w:rsidRPr="00245648" w:rsidRDefault="00245648" w:rsidP="00245648">
      <w:pPr>
        <w:pStyle w:val="Quote"/>
      </w:pPr>
      <w:r w:rsidRPr="00245648">
        <w:t xml:space="preserve">What I can say is that in the ACT we are very conscious of the interjurisdictional comparisons. We do have some questions as to how they are constructed. Those questions have been put to ACARA </w:t>
      </w:r>
      <w:r w:rsidR="00F87C39">
        <w:t xml:space="preserve">[Australian Curriculum, Reporting and Assessment Authority] </w:t>
      </w:r>
      <w:r w:rsidRPr="00245648">
        <w:t>and resulted in a project that was agreed by Education Council ministers at the end of 2019, or it might have been March 2020.</w:t>
      </w:r>
    </w:p>
    <w:p w14:paraId="2F531564" w14:textId="79A44684" w:rsidR="00245648" w:rsidRDefault="00245648" w:rsidP="00245648">
      <w:pPr>
        <w:pStyle w:val="Quote"/>
      </w:pPr>
      <w:r w:rsidRPr="00245648">
        <w:t>We have been working with ACARA over the last 12 months, with the assistance of Victoria University, which you also mentioned. We have been working very closely to explore the way in which interjurisdictional comparisons are undertaken. There have been other jurisdictions as part of that exploration. The results are not quite ready yet, so I am not able to talk about them. When they are, something will go back to education ministers—it is not Education Council anymore—to inform them of the results of that and suggest what might be the next steps.</w:t>
      </w:r>
      <w:r>
        <w:rPr>
          <w:rStyle w:val="FootnoteReference"/>
        </w:rPr>
        <w:footnoteReference w:id="134"/>
      </w:r>
      <w:r w:rsidRPr="00245648">
        <w:t xml:space="preserve"> </w:t>
      </w:r>
    </w:p>
    <w:p w14:paraId="2E321F3B" w14:textId="16478AD6" w:rsidR="00F87C39" w:rsidRDefault="005C3865" w:rsidP="00F87C39">
      <w:pPr>
        <w:pStyle w:val="BodyText"/>
      </w:pPr>
      <w:r>
        <w:t>On</w:t>
      </w:r>
      <w:r w:rsidR="00321D78">
        <w:t xml:space="preserve"> NAPLAN, the Directorate cited </w:t>
      </w:r>
      <w:proofErr w:type="gramStart"/>
      <w:r w:rsidR="005C6AA8">
        <w:t>a number of</w:t>
      </w:r>
      <w:proofErr w:type="gramEnd"/>
      <w:r w:rsidR="005C6AA8">
        <w:t xml:space="preserve"> factors that needed to be accounted for in understanding the ACT’s relative position within the NAPLAN results. The Directorate official claimed that the first year NAPLAN results were ‘a bit of an anomaly’ and that the Directorate tends ‘to look at NAPLAN results over multiple </w:t>
      </w:r>
      <w:proofErr w:type="gramStart"/>
      <w:r w:rsidR="005C6AA8">
        <w:t>years’</w:t>
      </w:r>
      <w:proofErr w:type="gramEnd"/>
      <w:r w:rsidR="005C6AA8">
        <w:t>. The official stated that ‘ACARA run an equating process that balances out the results of NAPLAN with previous years, because they want them to be comparable, and that causes little adjustments to the scores here and there.’</w:t>
      </w:r>
      <w:r w:rsidR="005C6AA8">
        <w:rPr>
          <w:rStyle w:val="FootnoteReference"/>
        </w:rPr>
        <w:footnoteReference w:id="135"/>
      </w:r>
      <w:r w:rsidR="00321D78">
        <w:t xml:space="preserve"> </w:t>
      </w:r>
    </w:p>
    <w:p w14:paraId="1397C52A" w14:textId="0617C45C" w:rsidR="005C6AA8" w:rsidRDefault="005C6AA8" w:rsidP="00F87C39">
      <w:pPr>
        <w:pStyle w:val="BodyText"/>
      </w:pPr>
      <w:r>
        <w:t xml:space="preserve">Additionally, the Directorate official noted the relatively small size of the ACT compared with the other jurisdictions. Statistically, ‘[s]mall amounts…lead to greater levels of volatility’. Due to this, ‘[t]he ACT, the Northern Territory and Tasmania are always a little bit more volatile </w:t>
      </w:r>
      <w:proofErr w:type="gramStart"/>
      <w:r>
        <w:t>then</w:t>
      </w:r>
      <w:proofErr w:type="gramEnd"/>
      <w:r>
        <w:t xml:space="preserve"> N</w:t>
      </w:r>
      <w:r w:rsidR="007679E4">
        <w:t>ew</w:t>
      </w:r>
      <w:r>
        <w:t xml:space="preserve"> South Wales, Victoria or Queensland, which are much bigger jurisdictions with much bigger populations.’</w:t>
      </w:r>
      <w:r>
        <w:rPr>
          <w:rStyle w:val="FootnoteReference"/>
        </w:rPr>
        <w:footnoteReference w:id="136"/>
      </w:r>
      <w:r>
        <w:t xml:space="preserve"> </w:t>
      </w:r>
    </w:p>
    <w:p w14:paraId="0D7EBD11" w14:textId="76EFB2D9" w:rsidR="00412682" w:rsidRDefault="00412682" w:rsidP="00412682">
      <w:pPr>
        <w:pStyle w:val="BodyText"/>
      </w:pPr>
      <w:r>
        <w:t>The Directorate official noted a final factor for consideration in understanding the ACT’s relative position within NAPLAN testing results:</w:t>
      </w:r>
    </w:p>
    <w:p w14:paraId="1C3B10F6" w14:textId="5917F78C" w:rsidR="00412682" w:rsidRDefault="00412682" w:rsidP="00412682">
      <w:pPr>
        <w:pStyle w:val="Quote"/>
      </w:pPr>
      <w:r>
        <w:lastRenderedPageBreak/>
        <w:t xml:space="preserve">I guess the final factor that we </w:t>
      </w:r>
      <w:proofErr w:type="gramStart"/>
      <w:r>
        <w:t>have to</w:t>
      </w:r>
      <w:proofErr w:type="gramEnd"/>
      <w:r>
        <w:t xml:space="preserve"> take into account here is that the ACT was an early adopter with regard to NAPLAN online. About 90 per cent of the ACT’s schools and students went on NAPLAN online in 2018, and only a tiny handful of schools were not on board. They are now all on board. The equating exercise for those jurisdictions that had only half of their students online was a much more significant process than the normal equating when everyone was on paper. </w:t>
      </w:r>
    </w:p>
    <w:p w14:paraId="64AD3121" w14:textId="70B96F7B" w:rsidR="00412682" w:rsidRDefault="00412682" w:rsidP="00412682">
      <w:pPr>
        <w:pStyle w:val="Quote"/>
      </w:pPr>
      <w:r>
        <w:t>In another couple of years, I think 2022, all jurisdictions are supposed to be online for everyone. This issue of having to equate between a group of paper scores and a group of online scores will be over. That will eliminate the extent to which that may or may not impact on ACT scores. It is a moving feast with multiple parts, and we try and keep track of all of those.</w:t>
      </w:r>
      <w:r>
        <w:rPr>
          <w:rStyle w:val="FootnoteReference"/>
        </w:rPr>
        <w:footnoteReference w:id="137"/>
      </w:r>
    </w:p>
    <w:p w14:paraId="14F6B6BA" w14:textId="007E30CB" w:rsidR="000B4692" w:rsidRDefault="00963182" w:rsidP="000B4692">
      <w:pPr>
        <w:pStyle w:val="BodyText"/>
      </w:pPr>
      <w:r>
        <w:t>Noting that there is no consensus, either among the community or educators, on the efficacy of NAPLAN testing, the Committee inquired about the other strategic indicators the Directorate uses to track student outcomes.</w:t>
      </w:r>
    </w:p>
    <w:p w14:paraId="042299DE" w14:textId="640E3CFB" w:rsidR="00E86FC3" w:rsidRDefault="00E86FC3" w:rsidP="000B4692">
      <w:pPr>
        <w:pStyle w:val="BodyText"/>
      </w:pPr>
      <w:r>
        <w:t>The Directorate official gave the following answer:</w:t>
      </w:r>
    </w:p>
    <w:p w14:paraId="1146621F" w14:textId="5BEDF916" w:rsidR="00E86FC3" w:rsidRDefault="00E86FC3" w:rsidP="00E86FC3">
      <w:pPr>
        <w:pStyle w:val="Quote"/>
      </w:pPr>
      <w:r w:rsidRPr="00E86FC3">
        <w:t>One of the other strategic indicators is student identity, which is really shorthand for student belonging. The model we work with is that the more that students identify with their school and the more the school is important to them in their lives, then it has a positive impact on students’ emotional engagement with the school. Students who are more emotionally engaged are more likely to do well, and that is all students. It does not matter which group of students they may fall into; but the more students are engaged, the more likely they are to do well. We track that level of belonging, basically. If that level goes up, it gives us confidence that it will lead to more engaged students et cetera.</w:t>
      </w:r>
      <w:r>
        <w:rPr>
          <w:rStyle w:val="FootnoteReference"/>
        </w:rPr>
        <w:footnoteReference w:id="138"/>
      </w:r>
    </w:p>
    <w:p w14:paraId="5379A3BF" w14:textId="0009DDF9" w:rsidR="00AE2C01" w:rsidRDefault="00F97BED" w:rsidP="00AE2C01">
      <w:pPr>
        <w:pStyle w:val="BodyText"/>
      </w:pPr>
      <w:r>
        <w:t xml:space="preserve">The Minister added to this that </w:t>
      </w:r>
    </w:p>
    <w:p w14:paraId="159554A7" w14:textId="4104971C" w:rsidR="00F97BED" w:rsidRDefault="00F97BED" w:rsidP="00F97BED">
      <w:pPr>
        <w:pStyle w:val="Quote"/>
      </w:pPr>
      <w:r>
        <w:t>…</w:t>
      </w:r>
      <w:r w:rsidRPr="00F97BED">
        <w:t>every step of the way through a child’s education, teachers are assessing a</w:t>
      </w:r>
      <w:r w:rsidRPr="00F97BED">
        <w:rPr>
          <w:rFonts w:ascii="Times New Roman" w:eastAsia="MS Mincho" w:hAnsi="Times New Roman" w:cs="Times New Roman"/>
          <w:iCs w:val="0"/>
          <w:sz w:val="24"/>
          <w:lang w:eastAsia="ja-JP"/>
        </w:rPr>
        <w:t xml:space="preserve"> </w:t>
      </w:r>
      <w:r w:rsidRPr="00F97BED">
        <w:t>student’s learning and growth every single day. They do that using a multiple range of tools. The professionals are already doing that work with each individual student and we want to see that continue as well.</w:t>
      </w:r>
      <w:r>
        <w:rPr>
          <w:rStyle w:val="FootnoteReference"/>
        </w:rPr>
        <w:footnoteReference w:id="139"/>
      </w:r>
    </w:p>
    <w:p w14:paraId="6825E955" w14:textId="05377874" w:rsidR="00F97BED" w:rsidRDefault="00F97BED" w:rsidP="00F97BED">
      <w:pPr>
        <w:pStyle w:val="BodyText"/>
      </w:pPr>
      <w:r>
        <w:t xml:space="preserve">Elaborating on this response, </w:t>
      </w:r>
      <w:r w:rsidR="00B03D13">
        <w:t>a</w:t>
      </w:r>
      <w:r>
        <w:t xml:space="preserve"> Directorate official stated that</w:t>
      </w:r>
    </w:p>
    <w:p w14:paraId="72FFB988" w14:textId="48C200D9" w:rsidR="002C71E4" w:rsidRDefault="00F97BED" w:rsidP="00F97BED">
      <w:pPr>
        <w:pStyle w:val="Quote"/>
      </w:pPr>
      <w:r>
        <w:t>…</w:t>
      </w:r>
      <w:r w:rsidRPr="00F97BED">
        <w:t xml:space="preserve">the teaching profession tell us that the most valuable thing is measuring children’s learning every week, every day and through the course of the year through the assessments that we have against the Australian curriculum. There are achievement </w:t>
      </w:r>
      <w:r w:rsidRPr="00F97BED">
        <w:lastRenderedPageBreak/>
        <w:t xml:space="preserve">standards against the Australian curriculum and that is what teachers are monitoring all day, every day, in terms of being able to measure student progress </w:t>
      </w:r>
      <w:proofErr w:type="gramStart"/>
      <w:r w:rsidRPr="00F97BED">
        <w:t>and also</w:t>
      </w:r>
      <w:proofErr w:type="gramEnd"/>
      <w:r w:rsidRPr="00F97BED">
        <w:t xml:space="preserve"> differentiate their teaching and learning. Building on that, the directorate identifies areas where we think we can make a strong impact through additional system-wide interventions. Literacy and numeracy, of course, is one of those areas.</w:t>
      </w:r>
      <w:r>
        <w:rPr>
          <w:rStyle w:val="FootnoteReference"/>
        </w:rPr>
        <w:footnoteReference w:id="140"/>
      </w:r>
    </w:p>
    <w:p w14:paraId="24A413C2" w14:textId="4D01F275" w:rsidR="00B11018" w:rsidRDefault="00B11018" w:rsidP="002C71E4">
      <w:pPr>
        <w:pStyle w:val="BodyText"/>
      </w:pPr>
      <w:r>
        <w:t>The Directorate also mentioned the early years literacy program, which commenced in 2017. For this program, the Directorate</w:t>
      </w:r>
    </w:p>
    <w:p w14:paraId="5EBF3E1B" w14:textId="66C0A451" w:rsidR="00B11018" w:rsidRDefault="00B11018" w:rsidP="00B11018">
      <w:pPr>
        <w:pStyle w:val="Quote"/>
      </w:pPr>
      <w:r>
        <w:t>…</w:t>
      </w:r>
      <w:r w:rsidRPr="00B11018">
        <w:t xml:space="preserve">worked with 97 per cent of our schools in developing the efficacy of their teachers and their leaders to lead a balanced literacy program within their schools—balanced literacy meaning that we look at all aspects of literacy, not just reading, not just writing, not just one aspect; we put </w:t>
      </w:r>
      <w:proofErr w:type="gramStart"/>
      <w:r w:rsidRPr="00B11018">
        <w:t>all of</w:t>
      </w:r>
      <w:proofErr w:type="gramEnd"/>
      <w:r w:rsidRPr="00B11018">
        <w:t xml:space="preserve"> that information together and we use the 10 essential literacy practices to be able to support teachers in doing that fulsome work around literacy.</w:t>
      </w:r>
      <w:r>
        <w:rPr>
          <w:rStyle w:val="FootnoteReference"/>
        </w:rPr>
        <w:footnoteReference w:id="141"/>
      </w:r>
    </w:p>
    <w:p w14:paraId="076CB3A9" w14:textId="38D1E610" w:rsidR="00B11018" w:rsidRDefault="00B11018" w:rsidP="00B11018">
      <w:pPr>
        <w:pStyle w:val="BodyText"/>
      </w:pPr>
      <w:r>
        <w:t>In relation to numeracy, the Directorate acknowledged that ‘maths is probably an area that we have to improve as well’, and noted a new program commencing this year ‘around mathematics to support our teachers in teaching maths’.</w:t>
      </w:r>
      <w:r>
        <w:rPr>
          <w:rStyle w:val="FootnoteReference"/>
        </w:rPr>
        <w:footnoteReference w:id="142"/>
      </w:r>
    </w:p>
    <w:p w14:paraId="6773D345" w14:textId="55238197" w:rsidR="0091796D" w:rsidRDefault="0091796D" w:rsidP="006C4A08">
      <w:pPr>
        <w:pStyle w:val="Heading4"/>
      </w:pPr>
      <w:r>
        <w:t>Committee Comment</w:t>
      </w:r>
    </w:p>
    <w:p w14:paraId="4E2F6D33" w14:textId="328B062A" w:rsidR="0091796D" w:rsidRDefault="0091796D" w:rsidP="0091796D">
      <w:pPr>
        <w:pStyle w:val="BodyText"/>
      </w:pPr>
      <w:r>
        <w:t xml:space="preserve">While </w:t>
      </w:r>
      <w:r w:rsidR="004753F4">
        <w:t xml:space="preserve">some </w:t>
      </w:r>
      <w:r>
        <w:t>acknowled</w:t>
      </w:r>
      <w:r w:rsidR="004753F4">
        <w:t>ge</w:t>
      </w:r>
      <w:r>
        <w:t xml:space="preserve"> </w:t>
      </w:r>
      <w:r w:rsidR="00EC1D66">
        <w:t>that standardised literacy and numeracy testing, such as NAPLAN, are often blunt instruments that fail to adequately capture the complexities and nuances of student learning needs and outcomes,</w:t>
      </w:r>
      <w:r>
        <w:t xml:space="preserve"> the Committee see</w:t>
      </w:r>
      <w:r w:rsidR="007D2226">
        <w:t>s</w:t>
      </w:r>
      <w:r>
        <w:t xml:space="preserve"> merit in</w:t>
      </w:r>
      <w:r w:rsidR="00EC1D66">
        <w:t xml:space="preserve"> programs that aim to improve literacy and numeracy skills among ACT public school children.</w:t>
      </w:r>
      <w:r>
        <w:t xml:space="preserve"> </w:t>
      </w:r>
    </w:p>
    <w:p w14:paraId="1A7859B1" w14:textId="65080061" w:rsidR="002346C4" w:rsidRDefault="002346C4" w:rsidP="0091796D">
      <w:pPr>
        <w:pStyle w:val="BodyText"/>
      </w:pPr>
      <w:r>
        <w:t>This recommendation relates to the Annual and Financial Reports 2019-2020.</w:t>
      </w:r>
    </w:p>
    <w:p w14:paraId="5EA8AD7D" w14:textId="3FB4CF99" w:rsidR="007D2226" w:rsidRDefault="007D2226" w:rsidP="007D2226">
      <w:pPr>
        <w:pStyle w:val="RecommendationHeading"/>
      </w:pPr>
      <w:bookmarkStart w:id="77" w:name="_Toc68614702"/>
      <w:r>
        <w:t xml:space="preserve">Recommendation </w:t>
      </w:r>
      <w:r w:rsidR="00696BB7">
        <w:t>7</w:t>
      </w:r>
      <w:bookmarkEnd w:id="77"/>
    </w:p>
    <w:p w14:paraId="398C6402" w14:textId="18D679F5" w:rsidR="007D2226" w:rsidRDefault="007D2226" w:rsidP="007D2226">
      <w:pPr>
        <w:pStyle w:val="RecommendationText"/>
      </w:pPr>
      <w:bookmarkStart w:id="78" w:name="_Toc68614703"/>
      <w:r>
        <w:t xml:space="preserve">The Committee recommends that the ACT Government outline </w:t>
      </w:r>
      <w:r w:rsidR="004753F4">
        <w:t>its plans</w:t>
      </w:r>
      <w:r>
        <w:t xml:space="preserve"> to </w:t>
      </w:r>
      <w:r w:rsidR="004753F4">
        <w:t xml:space="preserve">improve </w:t>
      </w:r>
      <w:r>
        <w:t>literacy and numeracy skills among ACT public school students.</w:t>
      </w:r>
      <w:bookmarkEnd w:id="78"/>
      <w:r>
        <w:t xml:space="preserve"> </w:t>
      </w:r>
    </w:p>
    <w:p w14:paraId="7B2FC08E" w14:textId="05AC7AAF" w:rsidR="00C32243" w:rsidRDefault="00C32243" w:rsidP="006C4A08">
      <w:pPr>
        <w:pStyle w:val="Heading3"/>
      </w:pPr>
      <w:bookmarkStart w:id="79" w:name="_Toc68678323"/>
      <w:r>
        <w:lastRenderedPageBreak/>
        <w:t>Registered Training Organisations</w:t>
      </w:r>
      <w:bookmarkEnd w:id="79"/>
    </w:p>
    <w:p w14:paraId="4FAC8369" w14:textId="54407DA6" w:rsidR="00160577" w:rsidRDefault="00470AE0" w:rsidP="00470AE0">
      <w:pPr>
        <w:pStyle w:val="BodyText"/>
      </w:pPr>
      <w:r>
        <w:t>The</w:t>
      </w:r>
      <w:r w:rsidR="00160577">
        <w:t xml:space="preserve"> Committee discussed ACT Government funding of private Registered Training Organisations (RTOs) within the context of the $16.75 million </w:t>
      </w:r>
      <w:proofErr w:type="spellStart"/>
      <w:r w:rsidR="00160577">
        <w:t>JobTrainer</w:t>
      </w:r>
      <w:proofErr w:type="spellEnd"/>
      <w:r w:rsidR="00160577">
        <w:t xml:space="preserve"> Fund. The Committee mentioned that the Skills Canberra website</w:t>
      </w:r>
      <w:r w:rsidR="00160577">
        <w:rPr>
          <w:rStyle w:val="FootnoteReference"/>
        </w:rPr>
        <w:footnoteReference w:id="143"/>
      </w:r>
      <w:r w:rsidR="00160577">
        <w:t xml:space="preserve"> states that the Fund will fund up to 3,500 training places and that the ACT Government had contributed $8.375 million to this funding. The Committee noted that while this ACT Government finding had been announced on 4 February, that the enrolments for </w:t>
      </w:r>
      <w:proofErr w:type="spellStart"/>
      <w:r w:rsidR="00160577">
        <w:t>JobTrainer</w:t>
      </w:r>
      <w:proofErr w:type="spellEnd"/>
      <w:r w:rsidR="00160577">
        <w:t xml:space="preserve"> courses were closed sometime soon after this. The Committee sought clarification on the funding circumstances around </w:t>
      </w:r>
      <w:proofErr w:type="spellStart"/>
      <w:r w:rsidR="00160577">
        <w:t>JobTrainer</w:t>
      </w:r>
      <w:proofErr w:type="spellEnd"/>
      <w:r w:rsidR="00160577">
        <w:t>.</w:t>
      </w:r>
      <w:r w:rsidR="00160577">
        <w:rPr>
          <w:rStyle w:val="FootnoteReference"/>
        </w:rPr>
        <w:footnoteReference w:id="144"/>
      </w:r>
      <w:r w:rsidR="00160577">
        <w:t xml:space="preserve"> </w:t>
      </w:r>
    </w:p>
    <w:p w14:paraId="44EB3862" w14:textId="5D350F05" w:rsidR="00470AE0" w:rsidRDefault="00560A41" w:rsidP="00470AE0">
      <w:pPr>
        <w:pStyle w:val="BodyText"/>
      </w:pPr>
      <w:r>
        <w:t xml:space="preserve">The Minister clarified that the program </w:t>
      </w:r>
      <w:r w:rsidR="00EE43B8">
        <w:t>‘</w:t>
      </w:r>
      <w:r w:rsidR="00EE43B8" w:rsidRPr="00EE43B8">
        <w:t>has not been cut. We have massively increased funding through this program so that trainees can take up free training through RTOs throughout Canberra</w:t>
      </w:r>
      <w:r>
        <w:t>.</w:t>
      </w:r>
      <w:r w:rsidR="00EE43B8">
        <w:t>’</w:t>
      </w:r>
      <w:r w:rsidR="00EE43B8">
        <w:rPr>
          <w:rStyle w:val="FootnoteReference"/>
        </w:rPr>
        <w:footnoteReference w:id="145"/>
      </w:r>
      <w:r>
        <w:t xml:space="preserve"> He </w:t>
      </w:r>
      <w:r w:rsidR="00EE43B8">
        <w:t>explained</w:t>
      </w:r>
      <w:r>
        <w:t xml:space="preserve"> that the </w:t>
      </w:r>
      <w:proofErr w:type="spellStart"/>
      <w:r>
        <w:t>JobTrainer</w:t>
      </w:r>
      <w:proofErr w:type="spellEnd"/>
      <w:r>
        <w:t xml:space="preserve"> program</w:t>
      </w:r>
    </w:p>
    <w:p w14:paraId="10DC2F9E" w14:textId="2CB4B61F" w:rsidR="00560A41" w:rsidRDefault="00560A41" w:rsidP="00560A41">
      <w:pPr>
        <w:pStyle w:val="Quote"/>
      </w:pPr>
      <w:r>
        <w:t>…</w:t>
      </w:r>
      <w:r w:rsidRPr="00560A41">
        <w:t xml:space="preserve">has been incredibly popular since it opened. It is not surprising that a program that delivers free training targeted at those cohorts has been popular. We have been encouraging people to get in early. There have been significant advertising campaigns, run both by the commonwealth government and the ACT government, </w:t>
      </w:r>
      <w:proofErr w:type="gramStart"/>
      <w:r w:rsidRPr="00560A41">
        <w:t>and also</w:t>
      </w:r>
      <w:proofErr w:type="gramEnd"/>
      <w:r w:rsidRPr="00560A41">
        <w:t xml:space="preserve"> by RTOs, promoting the scheme to potential trainees and people wanting to take up training. We have seen a huge response. It has been incredibly popular, with very significant numbers.</w:t>
      </w:r>
      <w:r>
        <w:rPr>
          <w:rStyle w:val="FootnoteReference"/>
        </w:rPr>
        <w:footnoteReference w:id="146"/>
      </w:r>
    </w:p>
    <w:p w14:paraId="5A7BC3CC" w14:textId="77777777" w:rsidR="00B6579C" w:rsidRDefault="00B6579C" w:rsidP="00EE43B8">
      <w:pPr>
        <w:pStyle w:val="BodyText"/>
      </w:pPr>
      <w:r>
        <w:t xml:space="preserve">A Directorate official added that ‘there has not been any withdrawal of funding’ and explained that </w:t>
      </w:r>
    </w:p>
    <w:p w14:paraId="2BBB844D" w14:textId="6D2233EA" w:rsidR="00EE43B8" w:rsidRDefault="001532DF" w:rsidP="00B6579C">
      <w:pPr>
        <w:pStyle w:val="Quote"/>
      </w:pPr>
      <w:r>
        <w:t>[t]</w:t>
      </w:r>
      <w:r w:rsidR="00B6579C" w:rsidRPr="00B6579C">
        <w:t xml:space="preserve">he </w:t>
      </w:r>
      <w:proofErr w:type="spellStart"/>
      <w:r w:rsidR="00B6579C" w:rsidRPr="00B6579C">
        <w:t>JobTrainer</w:t>
      </w:r>
      <w:proofErr w:type="spellEnd"/>
      <w:r w:rsidR="00B6579C" w:rsidRPr="00B6579C">
        <w:t xml:space="preserve"> program was set up along the lines of three streams. There was a stream that CIT would deliver, a stream that the </w:t>
      </w:r>
      <w:proofErr w:type="spellStart"/>
      <w:r w:rsidR="00B6579C" w:rsidRPr="00B6579C">
        <w:t>Ginninderry</w:t>
      </w:r>
      <w:proofErr w:type="spellEnd"/>
      <w:r w:rsidR="00B6579C" w:rsidRPr="00B6579C">
        <w:t xml:space="preserve"> SPARK program would deliver and a stream under our existing Skilled Capital mechanism that private RTOs would deliver. There was funding allocated to each of those streams.</w:t>
      </w:r>
      <w:r w:rsidR="00B6579C">
        <w:rPr>
          <w:rStyle w:val="FootnoteReference"/>
        </w:rPr>
        <w:footnoteReference w:id="147"/>
      </w:r>
    </w:p>
    <w:p w14:paraId="1E6519B6" w14:textId="06ECCCB9" w:rsidR="00B6579C" w:rsidRDefault="00B6579C" w:rsidP="00B6579C">
      <w:pPr>
        <w:pStyle w:val="BodyText"/>
      </w:pPr>
      <w:r>
        <w:t>For the three streams the Directorate ha</w:t>
      </w:r>
      <w:r w:rsidR="00B633E3">
        <w:t>d</w:t>
      </w:r>
      <w:r>
        <w:t xml:space="preserve"> allocated funding for</w:t>
      </w:r>
      <w:r w:rsidR="00B633E3">
        <w:t>, the notional course numbers were</w:t>
      </w:r>
      <w:r>
        <w:t xml:space="preserve"> 2,500 CIT-related course</w:t>
      </w:r>
      <w:r w:rsidR="00B633E3">
        <w:t>s</w:t>
      </w:r>
      <w:r>
        <w:t xml:space="preserve">, 190 </w:t>
      </w:r>
      <w:proofErr w:type="spellStart"/>
      <w:r>
        <w:t>Ginninderry</w:t>
      </w:r>
      <w:proofErr w:type="spellEnd"/>
      <w:r>
        <w:t xml:space="preserve"> SPARK-related courses and 800 courses through the Skilled Capital pathway. </w:t>
      </w:r>
      <w:r w:rsidR="007B435E">
        <w:t xml:space="preserve">In money terms, the allocation was $9.5 million to the CIT, $1.25 million to the </w:t>
      </w:r>
      <w:proofErr w:type="spellStart"/>
      <w:r w:rsidR="007B435E">
        <w:t>Ginninderry</w:t>
      </w:r>
      <w:proofErr w:type="spellEnd"/>
      <w:r w:rsidR="007B435E">
        <w:t xml:space="preserve"> SPARK program, and $6 million for the Skilled Capital release.</w:t>
      </w:r>
      <w:r w:rsidR="007B435E">
        <w:rPr>
          <w:rStyle w:val="FootnoteReference"/>
        </w:rPr>
        <w:footnoteReference w:id="148"/>
      </w:r>
      <w:r w:rsidR="007B435E">
        <w:t xml:space="preserve"> </w:t>
      </w:r>
      <w:r w:rsidR="003A017B">
        <w:t xml:space="preserve">In terms of actual enrolment numbers, the Directorate informed the Committee that there had been 794 enrolments for CIT-related courses, 20 course completions for the </w:t>
      </w:r>
      <w:proofErr w:type="spellStart"/>
      <w:r w:rsidR="003A017B">
        <w:lastRenderedPageBreak/>
        <w:t>Ginninderry</w:t>
      </w:r>
      <w:proofErr w:type="spellEnd"/>
      <w:r w:rsidR="003A017B">
        <w:t xml:space="preserve"> SPARK program and 554 enrolments through the Skilled Capital program.</w:t>
      </w:r>
      <w:r w:rsidR="003A017B">
        <w:rPr>
          <w:rStyle w:val="FootnoteReference"/>
        </w:rPr>
        <w:footnoteReference w:id="149"/>
      </w:r>
      <w:r w:rsidR="00B633E3">
        <w:t xml:space="preserve"> Under the current funding arrangement, course enrolments must be completed by September this year.</w:t>
      </w:r>
    </w:p>
    <w:p w14:paraId="5C090900" w14:textId="5D5F33EF" w:rsidR="007B435E" w:rsidRDefault="007B435E" w:rsidP="00B6579C">
      <w:pPr>
        <w:pStyle w:val="BodyText"/>
      </w:pPr>
      <w:r>
        <w:t xml:space="preserve">When asked about the discrepancy between the 3,500 </w:t>
      </w:r>
      <w:proofErr w:type="gramStart"/>
      <w:r>
        <w:t>figure</w:t>
      </w:r>
      <w:proofErr w:type="gramEnd"/>
      <w:r>
        <w:t>, as stated on the Skills Canberra website, and the actual enrolment numbers, the Minister explained th</w:t>
      </w:r>
      <w:r w:rsidR="00E563B3">
        <w:t>e following:</w:t>
      </w:r>
    </w:p>
    <w:p w14:paraId="24914B08" w14:textId="2C1E7615" w:rsidR="007B435E" w:rsidRDefault="007B435E" w:rsidP="007B435E">
      <w:pPr>
        <w:pStyle w:val="Quote"/>
      </w:pPr>
      <w:r w:rsidRPr="007B435E">
        <w:t>It was always dependent on what types of courses people enrolled in as to how many would be delivered. What we have seen is that people are enrolling in those longer courses that cost more money. The full funding allocation of $16.75 million is there. We thought that we would deliver up to 3,500 places and what we have seen is people taking on longer courses, so it will be a slightly lower amount than that.</w:t>
      </w:r>
      <w:r>
        <w:rPr>
          <w:rStyle w:val="FootnoteReference"/>
        </w:rPr>
        <w:footnoteReference w:id="150"/>
      </w:r>
    </w:p>
    <w:p w14:paraId="27A4D275" w14:textId="5F56BFBC" w:rsidR="00061449" w:rsidRDefault="00061449" w:rsidP="006C4A08">
      <w:pPr>
        <w:pStyle w:val="Heading4"/>
      </w:pPr>
      <w:r>
        <w:t>Committee Comment</w:t>
      </w:r>
    </w:p>
    <w:p w14:paraId="1E06658B" w14:textId="029942D5" w:rsidR="00061449" w:rsidRDefault="00061449" w:rsidP="00061449">
      <w:pPr>
        <w:pStyle w:val="BodyText"/>
      </w:pPr>
      <w:r>
        <w:t xml:space="preserve">The Committee welcomes the ACT Government’s $8.375 million contribution to the $16.75 million </w:t>
      </w:r>
      <w:proofErr w:type="spellStart"/>
      <w:r>
        <w:t>JobTrainer</w:t>
      </w:r>
      <w:proofErr w:type="spellEnd"/>
      <w:r>
        <w:t xml:space="preserve"> Fund. Noting the apparent popularity of this scheme and the large number of enrolments received by private RTOs through the Skilled Capital pathway, the Committee sees further scope for the ACT Government to provide additional funding to these organisations to provide training courses where there is demand for this.</w:t>
      </w:r>
    </w:p>
    <w:p w14:paraId="4CA5A3B8" w14:textId="181EF4D4" w:rsidR="002346C4" w:rsidRPr="00061449" w:rsidRDefault="002346C4" w:rsidP="00061449">
      <w:pPr>
        <w:pStyle w:val="BodyText"/>
      </w:pPr>
      <w:r>
        <w:t>This recommendation relates to the Appropriation Bill 2020-2021.</w:t>
      </w:r>
    </w:p>
    <w:p w14:paraId="1923E55D" w14:textId="058CC533" w:rsidR="00470AE0" w:rsidRDefault="00470AE0" w:rsidP="00470AE0">
      <w:pPr>
        <w:pStyle w:val="RecommendationHeading"/>
      </w:pPr>
      <w:bookmarkStart w:id="80" w:name="_Toc68614704"/>
      <w:r>
        <w:t xml:space="preserve">Recommendation </w:t>
      </w:r>
      <w:r w:rsidR="00696BB7">
        <w:t>8</w:t>
      </w:r>
      <w:bookmarkEnd w:id="80"/>
    </w:p>
    <w:p w14:paraId="356112D7" w14:textId="0637D9E7" w:rsidR="00470AE0" w:rsidRPr="00470AE0" w:rsidRDefault="00470AE0" w:rsidP="00470AE0">
      <w:pPr>
        <w:pStyle w:val="RecommendationText"/>
      </w:pPr>
      <w:bookmarkStart w:id="81" w:name="_Toc68614705"/>
      <w:r>
        <w:t>The Committee recommends that the ACT Government provide additional financial support for Registered Training Organisations to deliver training in the ACT.</w:t>
      </w:r>
      <w:bookmarkEnd w:id="81"/>
      <w:r w:rsidR="00437102">
        <w:t xml:space="preserve"> </w:t>
      </w:r>
    </w:p>
    <w:p w14:paraId="55A7723A" w14:textId="27B34D2A" w:rsidR="002C71E4" w:rsidRPr="00412682" w:rsidRDefault="00B11018" w:rsidP="00B11018">
      <w:pPr>
        <w:pStyle w:val="BodyText"/>
        <w:numPr>
          <w:ilvl w:val="0"/>
          <w:numId w:val="0"/>
        </w:numPr>
        <w:ind w:left="567"/>
      </w:pPr>
      <w:r>
        <w:t xml:space="preserve"> </w:t>
      </w:r>
    </w:p>
    <w:p w14:paraId="63F72A5E" w14:textId="21685886" w:rsidR="004F2B21" w:rsidRPr="00994A54" w:rsidRDefault="004F2B21" w:rsidP="00245648">
      <w:pPr>
        <w:pStyle w:val="BodyText"/>
        <w:numPr>
          <w:ilvl w:val="0"/>
          <w:numId w:val="0"/>
        </w:numPr>
        <w:ind w:left="567"/>
      </w:pPr>
    </w:p>
    <w:p w14:paraId="1778120F" w14:textId="7D178305" w:rsidR="008E4CAF" w:rsidRDefault="00342A14" w:rsidP="007104A7">
      <w:pPr>
        <w:pStyle w:val="Heading2"/>
      </w:pPr>
      <w:bookmarkStart w:id="82" w:name="_Toc502672957"/>
      <w:bookmarkStart w:id="83" w:name="_Toc502671595"/>
      <w:bookmarkStart w:id="84" w:name="_Toc502671773"/>
      <w:bookmarkStart w:id="85" w:name="_Toc502671879"/>
      <w:bookmarkStart w:id="86" w:name="_Toc502672811"/>
      <w:bookmarkStart w:id="87" w:name="_Toc68678324"/>
      <w:bookmarkEnd w:id="60"/>
      <w:bookmarkEnd w:id="82"/>
      <w:r>
        <w:lastRenderedPageBreak/>
        <w:t>Community Inclusion</w:t>
      </w:r>
      <w:bookmarkEnd w:id="87"/>
    </w:p>
    <w:p w14:paraId="0A0A5141" w14:textId="48834862" w:rsidR="005F7F05" w:rsidRDefault="00733CEC" w:rsidP="005F7F05">
      <w:pPr>
        <w:pStyle w:val="BodyText"/>
      </w:pPr>
      <w:r>
        <w:t xml:space="preserve">The ACT Government promotes community inclusion </w:t>
      </w:r>
      <w:r w:rsidR="00FA2006">
        <w:t xml:space="preserve">and participation </w:t>
      </w:r>
      <w:r>
        <w:t xml:space="preserve">through </w:t>
      </w:r>
      <w:proofErr w:type="gramStart"/>
      <w:r>
        <w:t>a number of</w:t>
      </w:r>
      <w:proofErr w:type="gramEnd"/>
      <w:r>
        <w:t xml:space="preserve"> offices in the Community Services Directorate and the Chief Minister, Treasury and Economic Directorate</w:t>
      </w:r>
      <w:r w:rsidR="002A153E">
        <w:t>:</w:t>
      </w:r>
    </w:p>
    <w:p w14:paraId="5F780F61" w14:textId="4D526EC8" w:rsidR="002A153E" w:rsidRDefault="002A153E" w:rsidP="008A7D0E">
      <w:pPr>
        <w:pStyle w:val="BodyText"/>
        <w:numPr>
          <w:ilvl w:val="0"/>
          <w:numId w:val="25"/>
        </w:numPr>
      </w:pPr>
      <w:r>
        <w:t>Office for Women (CSD</w:t>
      </w:r>
      <w:proofErr w:type="gramStart"/>
      <w:r>
        <w:t>);</w:t>
      </w:r>
      <w:proofErr w:type="gramEnd"/>
    </w:p>
    <w:p w14:paraId="751C208B" w14:textId="7EFACB83" w:rsidR="002A153E" w:rsidRDefault="002A153E" w:rsidP="008A7D0E">
      <w:pPr>
        <w:pStyle w:val="BodyText"/>
        <w:numPr>
          <w:ilvl w:val="0"/>
          <w:numId w:val="25"/>
        </w:numPr>
      </w:pPr>
      <w:r>
        <w:t>Office for Seniors and Veterans (CSD</w:t>
      </w:r>
      <w:proofErr w:type="gramStart"/>
      <w:r>
        <w:t>);</w:t>
      </w:r>
      <w:proofErr w:type="gramEnd"/>
    </w:p>
    <w:p w14:paraId="4339269F" w14:textId="31C92504" w:rsidR="002A153E" w:rsidRDefault="002A153E" w:rsidP="008A7D0E">
      <w:pPr>
        <w:pStyle w:val="BodyText"/>
        <w:numPr>
          <w:ilvl w:val="0"/>
          <w:numId w:val="25"/>
        </w:numPr>
      </w:pPr>
      <w:r>
        <w:t>Office for Multicultural Affairs (CSD</w:t>
      </w:r>
      <w:proofErr w:type="gramStart"/>
      <w:r>
        <w:t>);</w:t>
      </w:r>
      <w:proofErr w:type="gramEnd"/>
    </w:p>
    <w:p w14:paraId="3901356F" w14:textId="7E40BAAF" w:rsidR="002A153E" w:rsidRDefault="002A153E" w:rsidP="008A7D0E">
      <w:pPr>
        <w:pStyle w:val="BodyText"/>
        <w:numPr>
          <w:ilvl w:val="0"/>
          <w:numId w:val="25"/>
        </w:numPr>
      </w:pPr>
      <w:r>
        <w:t>Office for Youth (CSD</w:t>
      </w:r>
      <w:proofErr w:type="gramStart"/>
      <w:r>
        <w:t>);</w:t>
      </w:r>
      <w:proofErr w:type="gramEnd"/>
    </w:p>
    <w:p w14:paraId="50B8FEE7" w14:textId="1D7D3019" w:rsidR="002A153E" w:rsidRDefault="002A153E" w:rsidP="008A7D0E">
      <w:pPr>
        <w:pStyle w:val="BodyText"/>
        <w:numPr>
          <w:ilvl w:val="0"/>
          <w:numId w:val="25"/>
        </w:numPr>
      </w:pPr>
      <w:r>
        <w:t>Office for Disability (CSD</w:t>
      </w:r>
      <w:proofErr w:type="gramStart"/>
      <w:r>
        <w:t>);</w:t>
      </w:r>
      <w:proofErr w:type="gramEnd"/>
    </w:p>
    <w:p w14:paraId="53A1AF50" w14:textId="7B613F6C" w:rsidR="002A153E" w:rsidRDefault="002A153E" w:rsidP="008A7D0E">
      <w:pPr>
        <w:pStyle w:val="BodyText"/>
        <w:numPr>
          <w:ilvl w:val="0"/>
          <w:numId w:val="25"/>
        </w:numPr>
      </w:pPr>
      <w:r>
        <w:t>Office for Aboriginal and Torres Strait Islander Affairs (CSD); and</w:t>
      </w:r>
    </w:p>
    <w:p w14:paraId="427ABA74" w14:textId="512CA6B8" w:rsidR="002A153E" w:rsidRDefault="002A153E" w:rsidP="008A7D0E">
      <w:pPr>
        <w:pStyle w:val="BodyText"/>
        <w:numPr>
          <w:ilvl w:val="0"/>
          <w:numId w:val="25"/>
        </w:numPr>
      </w:pPr>
      <w:r>
        <w:t>Office of LGBTIQ Affairs (CMTEDD).</w:t>
      </w:r>
    </w:p>
    <w:p w14:paraId="3904B524" w14:textId="14D064CF" w:rsidR="006C4A08" w:rsidRDefault="006C4A08" w:rsidP="006C4A08">
      <w:pPr>
        <w:pStyle w:val="BodyText"/>
      </w:pPr>
      <w:r>
        <w:t xml:space="preserve">Ms Yvette Berry MLA, in her capacities as Minister for Education and Youth Affairs and Minister for Women appeared before the Committee on 1 March 2021 to discuss issues on youth affairs and women’s affairs. Ms Emma Davidson MLA, in her capacities as Minister for Disability and Assistant Minister for Seniors, Veterans, Families and Community Services appeared before the Committee on 5 March 2021 to discuss issues around disability, seniors and veteran’s affairs. Ms Tara Cheyne MLA, in her capacity as Minister for Multicultural Affairs, appeared before the Committee on 5 March 2021 to discuss matters related to multicultural affairs. Ms Rachel Stephen-Smith MLA, in her capacity as Minister for Aboriginal and Torres Strait Islander Affairs, appeared before the Committee on 5 March 2021 to discussed matters related to the Aboriginal and Torres Strait Islander Affairs portfolio. Mr Andrew Barr MLA, in his capacity as Chief Minister, appeared before the Committee on 1 March 2021 to discuss issues related to LGBTIQ+ affairs. </w:t>
      </w:r>
    </w:p>
    <w:p w14:paraId="50727901" w14:textId="77777777" w:rsidR="00CE747C" w:rsidRDefault="00CE747C" w:rsidP="00CE747C">
      <w:pPr>
        <w:pStyle w:val="Heading3"/>
      </w:pPr>
      <w:bookmarkStart w:id="88" w:name="_Hlk65749743"/>
      <w:bookmarkStart w:id="89" w:name="_Toc68678325"/>
      <w:r>
        <w:t>Outputs Considered</w:t>
      </w:r>
      <w:bookmarkEnd w:id="89"/>
    </w:p>
    <w:p w14:paraId="52990516" w14:textId="77777777" w:rsidR="00CE747C" w:rsidRDefault="00CE747C" w:rsidP="00CE747C">
      <w:pPr>
        <w:pStyle w:val="Heading4"/>
      </w:pPr>
      <w:r>
        <w:t>Office for Women (CSD Output 1.1)</w:t>
      </w:r>
    </w:p>
    <w:p w14:paraId="53650225" w14:textId="77777777" w:rsidR="00CE747C" w:rsidRDefault="00CE747C" w:rsidP="00CE747C">
      <w:pPr>
        <w:pStyle w:val="BodyText"/>
      </w:pPr>
      <w:r>
        <w:t>The Office for Women aims ‘to support in the community, progress gender equality and equal participation of women and girls in the ACT’.</w:t>
      </w:r>
      <w:r>
        <w:rPr>
          <w:rStyle w:val="FootnoteReference"/>
        </w:rPr>
        <w:footnoteReference w:id="151"/>
      </w:r>
    </w:p>
    <w:p w14:paraId="65102785" w14:textId="77777777" w:rsidR="00CE747C" w:rsidRDefault="00CE747C" w:rsidP="00CE747C">
      <w:pPr>
        <w:pStyle w:val="Heading4"/>
      </w:pPr>
      <w:r>
        <w:lastRenderedPageBreak/>
        <w:t>Office for Seniors and Veterans (CSD Output 1.1)</w:t>
      </w:r>
    </w:p>
    <w:p w14:paraId="37C9109A" w14:textId="77777777" w:rsidR="00CE747C" w:rsidRDefault="00CE747C" w:rsidP="00CE747C">
      <w:pPr>
        <w:pStyle w:val="BodyText"/>
      </w:pPr>
      <w:r>
        <w:t>The Office for Seniors and Veterans aims ‘to enhance the interests, wellbeing and participation of seniors and veterans living in the ACT’.</w:t>
      </w:r>
      <w:r>
        <w:rPr>
          <w:rStyle w:val="FootnoteReference"/>
        </w:rPr>
        <w:footnoteReference w:id="152"/>
      </w:r>
      <w:r>
        <w:t xml:space="preserve"> In doing so, the Office:</w:t>
      </w:r>
    </w:p>
    <w:p w14:paraId="378EC461" w14:textId="77777777" w:rsidR="00CE747C" w:rsidRDefault="00CE747C" w:rsidP="00CE747C">
      <w:pPr>
        <w:pStyle w:val="BodyText"/>
        <w:numPr>
          <w:ilvl w:val="0"/>
          <w:numId w:val="26"/>
        </w:numPr>
      </w:pPr>
      <w:r>
        <w:t xml:space="preserve">guides whole of government work on developing Canberra as an age-friendly </w:t>
      </w:r>
      <w:proofErr w:type="gramStart"/>
      <w:r>
        <w:t>city;</w:t>
      </w:r>
      <w:proofErr w:type="gramEnd"/>
    </w:p>
    <w:p w14:paraId="7B108E4F" w14:textId="68FF1FE1" w:rsidR="00CE747C" w:rsidRDefault="00CE747C" w:rsidP="00CE747C">
      <w:pPr>
        <w:pStyle w:val="BodyText"/>
        <w:numPr>
          <w:ilvl w:val="0"/>
          <w:numId w:val="26"/>
        </w:numPr>
      </w:pPr>
      <w:r>
        <w:t xml:space="preserve">provides policy advice on seniors </w:t>
      </w:r>
      <w:r w:rsidR="00E563B3">
        <w:t>to</w:t>
      </w:r>
      <w:r>
        <w:t xml:space="preserve"> the ACT </w:t>
      </w:r>
      <w:proofErr w:type="gramStart"/>
      <w:r>
        <w:t>Government;</w:t>
      </w:r>
      <w:proofErr w:type="gramEnd"/>
    </w:p>
    <w:p w14:paraId="45305B12" w14:textId="77777777" w:rsidR="00CE747C" w:rsidRDefault="00CE747C" w:rsidP="00CE747C">
      <w:pPr>
        <w:pStyle w:val="BodyText"/>
        <w:numPr>
          <w:ilvl w:val="0"/>
          <w:numId w:val="26"/>
        </w:numPr>
      </w:pPr>
      <w:r>
        <w:t xml:space="preserve">advises on </w:t>
      </w:r>
      <w:proofErr w:type="gramStart"/>
      <w:r>
        <w:t>seniors</w:t>
      </w:r>
      <w:proofErr w:type="gramEnd"/>
      <w:r>
        <w:t xml:space="preserve"> issues through participation in Government and community committees and forums;</w:t>
      </w:r>
    </w:p>
    <w:p w14:paraId="6B228A71" w14:textId="77777777" w:rsidR="00CE747C" w:rsidRDefault="00CE747C" w:rsidP="00CE747C">
      <w:pPr>
        <w:pStyle w:val="BodyText"/>
        <w:numPr>
          <w:ilvl w:val="0"/>
          <w:numId w:val="26"/>
        </w:numPr>
      </w:pPr>
      <w:r>
        <w:t xml:space="preserve">administers funding for the Seniors Card and Seniors </w:t>
      </w:r>
      <w:proofErr w:type="gramStart"/>
      <w:r>
        <w:t>Week;</w:t>
      </w:r>
      <w:proofErr w:type="gramEnd"/>
    </w:p>
    <w:p w14:paraId="27260724" w14:textId="77777777" w:rsidR="00CE747C" w:rsidRDefault="00CE747C" w:rsidP="00CE747C">
      <w:pPr>
        <w:pStyle w:val="BodyText"/>
        <w:numPr>
          <w:ilvl w:val="0"/>
          <w:numId w:val="26"/>
        </w:numPr>
      </w:pPr>
      <w:r>
        <w:t>manages the Seniors Grants Program; and</w:t>
      </w:r>
    </w:p>
    <w:p w14:paraId="78ECADBE" w14:textId="77777777" w:rsidR="00CE747C" w:rsidRDefault="00CE747C" w:rsidP="00CE747C">
      <w:pPr>
        <w:pStyle w:val="BodyText"/>
        <w:numPr>
          <w:ilvl w:val="0"/>
          <w:numId w:val="26"/>
        </w:numPr>
      </w:pPr>
      <w:r>
        <w:t>provides secretarial support to the ACT Ministerial Advisory Council on Ageing.</w:t>
      </w:r>
      <w:r>
        <w:rPr>
          <w:rStyle w:val="FootnoteReference"/>
        </w:rPr>
        <w:footnoteReference w:id="153"/>
      </w:r>
      <w:r>
        <w:t xml:space="preserve"> </w:t>
      </w:r>
    </w:p>
    <w:p w14:paraId="2AD23EAC" w14:textId="77777777" w:rsidR="00CE747C" w:rsidRDefault="00CE747C" w:rsidP="00CE747C">
      <w:pPr>
        <w:pStyle w:val="Heading4"/>
      </w:pPr>
      <w:r>
        <w:t>Office for Multicultural Affairs (CSD Output 1.1)</w:t>
      </w:r>
    </w:p>
    <w:p w14:paraId="5EBB0EA5" w14:textId="77777777" w:rsidR="00CE747C" w:rsidRDefault="00CE747C" w:rsidP="00CE747C">
      <w:pPr>
        <w:pStyle w:val="BodyText"/>
      </w:pPr>
      <w:r>
        <w:t>The Office for Multicultural Affairs aims ‘to support an inclusive city which embraces cultural and linguistic diversity to enhance the social, economic, cultural and civic development of the ACT’.</w:t>
      </w:r>
      <w:r>
        <w:rPr>
          <w:rStyle w:val="FootnoteReference"/>
        </w:rPr>
        <w:footnoteReference w:id="154"/>
      </w:r>
      <w:r>
        <w:t xml:space="preserve"> The Office performs the following functions:</w:t>
      </w:r>
    </w:p>
    <w:p w14:paraId="492DB8B1" w14:textId="77777777" w:rsidR="00CE747C" w:rsidRDefault="00CE747C" w:rsidP="00CE747C">
      <w:pPr>
        <w:pStyle w:val="BodyText"/>
        <w:numPr>
          <w:ilvl w:val="0"/>
          <w:numId w:val="28"/>
        </w:numPr>
      </w:pPr>
      <w:r>
        <w:t xml:space="preserve">coordinating a whole-of-government approach to issues affecting culturally and linguistically diverse </w:t>
      </w:r>
      <w:proofErr w:type="gramStart"/>
      <w:r>
        <w:t>residents;</w:t>
      </w:r>
      <w:proofErr w:type="gramEnd"/>
    </w:p>
    <w:p w14:paraId="7A133597" w14:textId="77777777" w:rsidR="00CE747C" w:rsidRDefault="00CE747C" w:rsidP="00CE747C">
      <w:pPr>
        <w:pStyle w:val="BodyText"/>
        <w:numPr>
          <w:ilvl w:val="0"/>
          <w:numId w:val="28"/>
        </w:numPr>
      </w:pPr>
      <w:r>
        <w:t xml:space="preserve">providing secretariat and administrative support to the Refugee, Asylum Seeker and Humanitarian Coordination </w:t>
      </w:r>
      <w:proofErr w:type="gramStart"/>
      <w:r>
        <w:t>Committee;</w:t>
      </w:r>
      <w:proofErr w:type="gramEnd"/>
    </w:p>
    <w:p w14:paraId="4DFBD326" w14:textId="77777777" w:rsidR="00CE747C" w:rsidRDefault="00CE747C" w:rsidP="00CE747C">
      <w:pPr>
        <w:pStyle w:val="BodyText"/>
        <w:numPr>
          <w:ilvl w:val="0"/>
          <w:numId w:val="28"/>
        </w:numPr>
      </w:pPr>
      <w:r>
        <w:t xml:space="preserve">hosting of Australian Citizenship </w:t>
      </w:r>
      <w:proofErr w:type="gramStart"/>
      <w:r>
        <w:t>Ceremonies;</w:t>
      </w:r>
      <w:proofErr w:type="gramEnd"/>
    </w:p>
    <w:p w14:paraId="50E024DB" w14:textId="77777777" w:rsidR="00CE747C" w:rsidRDefault="00CE747C" w:rsidP="00CE747C">
      <w:pPr>
        <w:pStyle w:val="BodyText"/>
        <w:numPr>
          <w:ilvl w:val="0"/>
          <w:numId w:val="28"/>
        </w:numPr>
      </w:pPr>
      <w:r>
        <w:t xml:space="preserve">ACT Service Access Card </w:t>
      </w:r>
      <w:proofErr w:type="gramStart"/>
      <w:r>
        <w:t>applications;</w:t>
      </w:r>
      <w:proofErr w:type="gramEnd"/>
    </w:p>
    <w:p w14:paraId="41F2CD69" w14:textId="77777777" w:rsidR="00CE747C" w:rsidRDefault="00CE747C" w:rsidP="00CE747C">
      <w:pPr>
        <w:pStyle w:val="BodyText"/>
        <w:numPr>
          <w:ilvl w:val="0"/>
          <w:numId w:val="28"/>
        </w:numPr>
      </w:pPr>
      <w:r>
        <w:t xml:space="preserve">administration of the Overseas Qualifications Assessment </w:t>
      </w:r>
      <w:proofErr w:type="gramStart"/>
      <w:r>
        <w:t>program;</w:t>
      </w:r>
      <w:proofErr w:type="gramEnd"/>
    </w:p>
    <w:p w14:paraId="1ABF058C" w14:textId="77777777" w:rsidR="00CE747C" w:rsidRDefault="00CE747C" w:rsidP="00CE747C">
      <w:pPr>
        <w:pStyle w:val="BodyText"/>
        <w:numPr>
          <w:ilvl w:val="0"/>
          <w:numId w:val="28"/>
        </w:numPr>
      </w:pPr>
      <w:r>
        <w:t xml:space="preserve">administration of the ACT Multicultural </w:t>
      </w:r>
      <w:proofErr w:type="gramStart"/>
      <w:r>
        <w:t>Awards;</w:t>
      </w:r>
      <w:proofErr w:type="gramEnd"/>
    </w:p>
    <w:p w14:paraId="2D447B84" w14:textId="77777777" w:rsidR="00CE747C" w:rsidRDefault="00CE747C" w:rsidP="00CE747C">
      <w:pPr>
        <w:pStyle w:val="BodyText"/>
        <w:numPr>
          <w:ilvl w:val="0"/>
          <w:numId w:val="28"/>
        </w:numPr>
      </w:pPr>
      <w:r>
        <w:t xml:space="preserve">administration of the Register of Multicultural </w:t>
      </w:r>
      <w:proofErr w:type="gramStart"/>
      <w:r>
        <w:t>Advisers;</w:t>
      </w:r>
      <w:proofErr w:type="gramEnd"/>
    </w:p>
    <w:p w14:paraId="37433E83" w14:textId="77777777" w:rsidR="00CE747C" w:rsidRDefault="00CE747C" w:rsidP="00CE747C">
      <w:pPr>
        <w:pStyle w:val="BodyText"/>
        <w:numPr>
          <w:ilvl w:val="0"/>
          <w:numId w:val="28"/>
        </w:numPr>
      </w:pPr>
      <w:r>
        <w:lastRenderedPageBreak/>
        <w:t>management of Work Experience Support Program; and</w:t>
      </w:r>
    </w:p>
    <w:p w14:paraId="29C1ECFA" w14:textId="77777777" w:rsidR="00CE747C" w:rsidRDefault="00CE747C" w:rsidP="00CE747C">
      <w:pPr>
        <w:pStyle w:val="BodyText"/>
        <w:numPr>
          <w:ilvl w:val="0"/>
          <w:numId w:val="28"/>
        </w:numPr>
      </w:pPr>
      <w:r>
        <w:t>administration of multicultural grants.</w:t>
      </w:r>
      <w:r>
        <w:rPr>
          <w:rStyle w:val="FootnoteReference"/>
        </w:rPr>
        <w:footnoteReference w:id="155"/>
      </w:r>
      <w:r>
        <w:t xml:space="preserve">  </w:t>
      </w:r>
    </w:p>
    <w:p w14:paraId="0FACEDF1" w14:textId="77777777" w:rsidR="00CE747C" w:rsidRDefault="00CE747C" w:rsidP="00CE747C">
      <w:pPr>
        <w:pStyle w:val="Heading4"/>
      </w:pPr>
      <w:r>
        <w:t>Office for Youth (CSD Output 1.1)</w:t>
      </w:r>
    </w:p>
    <w:p w14:paraId="7830F616" w14:textId="77777777" w:rsidR="00CE747C" w:rsidRDefault="00CE747C" w:rsidP="00CE747C">
      <w:pPr>
        <w:pStyle w:val="BodyText"/>
      </w:pPr>
      <w:r>
        <w:t>The Office for Youth aims are ‘strengthening youth engagement and participation by supporting young people from all backgrounds to share their thoughts, ideas and concerns about issues that impact them’.</w:t>
      </w:r>
      <w:r>
        <w:rPr>
          <w:rStyle w:val="FootnoteReference"/>
        </w:rPr>
        <w:footnoteReference w:id="156"/>
      </w:r>
    </w:p>
    <w:p w14:paraId="095DAB66" w14:textId="77777777" w:rsidR="00CE747C" w:rsidRDefault="00CE747C" w:rsidP="00CE747C">
      <w:pPr>
        <w:pStyle w:val="Heading4"/>
      </w:pPr>
      <w:r>
        <w:t>Office for Disability (CSD Output 1.2)</w:t>
      </w:r>
    </w:p>
    <w:p w14:paraId="69850FD7" w14:textId="77777777" w:rsidR="00CE747C" w:rsidRDefault="00CE747C" w:rsidP="00CE747C">
      <w:pPr>
        <w:pStyle w:val="BodyText"/>
      </w:pPr>
      <w:r>
        <w:t>The Office for Disability ‘provides strategic advice and practical implementation to support the inclusion of people with disability as citizens of the ACT’.</w:t>
      </w:r>
      <w:r>
        <w:rPr>
          <w:rStyle w:val="FootnoteReference"/>
        </w:rPr>
        <w:footnoteReference w:id="157"/>
      </w:r>
      <w:r>
        <w:t xml:space="preserve"> The Office does this through ‘supporting the implementation of the NDIS; progressing the objectives of the National Disability Strategy including equal access to justice for people with disability through the Disability Justice Strategy, equal access to services and participation in mainstream community activities; promoting the International Day of People with Disability; and supporting the Disability Reference Group, the ACT Inclusion Council and the Chief Minister’s Inclusion Awards’.</w:t>
      </w:r>
      <w:r>
        <w:rPr>
          <w:rStyle w:val="FootnoteReference"/>
        </w:rPr>
        <w:footnoteReference w:id="158"/>
      </w:r>
    </w:p>
    <w:p w14:paraId="30BD9641" w14:textId="77777777" w:rsidR="00CE747C" w:rsidRDefault="00CE747C" w:rsidP="00CE747C">
      <w:pPr>
        <w:pStyle w:val="Heading4"/>
      </w:pPr>
      <w:r>
        <w:t>Office for Aboriginal and Torres Strait Islander Affairs (CSD Output 1.1)</w:t>
      </w:r>
    </w:p>
    <w:p w14:paraId="743A0BB5" w14:textId="09D1CC29" w:rsidR="00CE747C" w:rsidRDefault="00CE747C" w:rsidP="00CE747C">
      <w:pPr>
        <w:pStyle w:val="BodyText"/>
      </w:pPr>
      <w:r>
        <w:t xml:space="preserve">The Office for Aboriginal and Torres Strait Islander Affairs (OATSIA) aims ‘to support work at both the Directorate and whole of government levels to improve the lives of Aboriginal and Torres Strait Islander community </w:t>
      </w:r>
      <w:proofErr w:type="gramStart"/>
      <w:r>
        <w:t>members’</w:t>
      </w:r>
      <w:proofErr w:type="gramEnd"/>
      <w:r>
        <w:t>.</w:t>
      </w:r>
      <w:r>
        <w:rPr>
          <w:rStyle w:val="FootnoteReference"/>
        </w:rPr>
        <w:footnoteReference w:id="159"/>
      </w:r>
      <w:r>
        <w:t xml:space="preserve"> The Office</w:t>
      </w:r>
    </w:p>
    <w:p w14:paraId="71E0259F" w14:textId="77777777" w:rsidR="00CE747C" w:rsidRDefault="00CE747C" w:rsidP="00CE747C">
      <w:pPr>
        <w:pStyle w:val="Quote"/>
      </w:pPr>
      <w:r>
        <w:t xml:space="preserve">…drives whole of government work to support Aboriginal and Torres Strait Islander people and communities to lead the development of culturally appropriate responses and solutions to matters of importance to the community. OATSIA advises both government and non-government agencies on governance, policy development, engagement and consultation, </w:t>
      </w:r>
      <w:proofErr w:type="gramStart"/>
      <w:r>
        <w:t>strategy</w:t>
      </w:r>
      <w:proofErr w:type="gramEnd"/>
      <w:r>
        <w:t xml:space="preserve"> and frameworks to support delivery of Aboriginal and Torres Strait Islander appropriate services and supports.</w:t>
      </w:r>
      <w:r>
        <w:rPr>
          <w:rStyle w:val="FootnoteReference"/>
        </w:rPr>
        <w:footnoteReference w:id="160"/>
      </w:r>
    </w:p>
    <w:p w14:paraId="3F10432B" w14:textId="77777777" w:rsidR="00CE747C" w:rsidRDefault="00CE747C" w:rsidP="00CE747C">
      <w:pPr>
        <w:pStyle w:val="BodyText"/>
      </w:pPr>
      <w:r>
        <w:lastRenderedPageBreak/>
        <w:t>The Office also provides secretarial services to the ACT Aboriginal and Torres Strait Islander Elected Body and the United Ngunnawal Elders Council and administers the ACT Aboriginal and Torres Strait Islander Grants Program.</w:t>
      </w:r>
      <w:r>
        <w:rPr>
          <w:rStyle w:val="FootnoteReference"/>
        </w:rPr>
        <w:footnoteReference w:id="161"/>
      </w:r>
    </w:p>
    <w:p w14:paraId="6DED8C94" w14:textId="77777777" w:rsidR="00CE747C" w:rsidRDefault="00CE747C" w:rsidP="00CE747C">
      <w:pPr>
        <w:pStyle w:val="Heading4"/>
      </w:pPr>
      <w:r>
        <w:t>Office for LGBTIQ Affairs (CMTEDD Output 1.1)</w:t>
      </w:r>
    </w:p>
    <w:p w14:paraId="4D37004D" w14:textId="77777777" w:rsidR="00CE747C" w:rsidRDefault="00CE747C" w:rsidP="00CE747C">
      <w:pPr>
        <w:pStyle w:val="BodyText"/>
      </w:pPr>
      <w:r>
        <w:t>The Office for LGBTIQ Affairs is responsible for ‘implementing the ACT Government’s vision of Canberra being the most LGBTIQ friendly city in Australia’.</w:t>
      </w:r>
      <w:r>
        <w:rPr>
          <w:rStyle w:val="FootnoteReference"/>
        </w:rPr>
        <w:footnoteReference w:id="162"/>
      </w:r>
      <w:r>
        <w:t xml:space="preserve"> The Office:</w:t>
      </w:r>
    </w:p>
    <w:p w14:paraId="52137199" w14:textId="77777777" w:rsidR="00CE747C" w:rsidRDefault="00CE747C" w:rsidP="00CE747C">
      <w:pPr>
        <w:pStyle w:val="BodyText"/>
        <w:numPr>
          <w:ilvl w:val="0"/>
          <w:numId w:val="26"/>
        </w:numPr>
      </w:pPr>
      <w:r>
        <w:t>coordinates a whole of government approach for promoting Canberra as the most LGBTIQ+ welcoming and inclusive city in the country</w:t>
      </w:r>
    </w:p>
    <w:p w14:paraId="4EF9DC70" w14:textId="77777777" w:rsidR="00CE747C" w:rsidRDefault="00CE747C" w:rsidP="00CE747C">
      <w:pPr>
        <w:pStyle w:val="BodyText"/>
        <w:numPr>
          <w:ilvl w:val="0"/>
          <w:numId w:val="26"/>
        </w:numPr>
      </w:pPr>
      <w:r>
        <w:t>engages relevant areas of government with subject matter expertise to implement legislative reform, promote inclusive events, and appropriately targeted services for LGBTIQ+ people</w:t>
      </w:r>
    </w:p>
    <w:p w14:paraId="628A9711" w14:textId="77777777" w:rsidR="00CE747C" w:rsidRDefault="00CE747C" w:rsidP="00CE747C">
      <w:pPr>
        <w:pStyle w:val="BodyText"/>
        <w:numPr>
          <w:ilvl w:val="0"/>
          <w:numId w:val="26"/>
        </w:numPr>
      </w:pPr>
      <w:r>
        <w:t>supports and engages with the LGBTIQ+ Ministerial Advisory Council on matters where the government is seeking advice and guidance</w:t>
      </w:r>
    </w:p>
    <w:p w14:paraId="171EADDC" w14:textId="79A09B28" w:rsidR="00CE747C" w:rsidRDefault="00CE747C" w:rsidP="00264B33">
      <w:pPr>
        <w:pStyle w:val="BodyText"/>
        <w:numPr>
          <w:ilvl w:val="0"/>
          <w:numId w:val="26"/>
        </w:numPr>
      </w:pPr>
      <w:r>
        <w:t>provides policy advice to the Chief Minister on LGBTIQ+ matters.</w:t>
      </w:r>
      <w:r>
        <w:rPr>
          <w:rStyle w:val="FootnoteReference"/>
        </w:rPr>
        <w:footnoteReference w:id="163"/>
      </w:r>
    </w:p>
    <w:p w14:paraId="794C5850" w14:textId="73F8493D" w:rsidR="00264B33" w:rsidRDefault="00264B33" w:rsidP="00264B33">
      <w:pPr>
        <w:pStyle w:val="Heading3"/>
      </w:pPr>
      <w:bookmarkStart w:id="91" w:name="_Toc68678326"/>
      <w:r>
        <w:t>Matters Discussed</w:t>
      </w:r>
      <w:bookmarkEnd w:id="91"/>
    </w:p>
    <w:p w14:paraId="00E4DF64" w14:textId="77777777" w:rsidR="00264B33" w:rsidRDefault="00264B33" w:rsidP="00264B33">
      <w:pPr>
        <w:pStyle w:val="BodyText"/>
      </w:pPr>
      <w:r>
        <w:t xml:space="preserve">The Following matters were discussed </w:t>
      </w:r>
      <w:proofErr w:type="gramStart"/>
      <w:r>
        <w:t>during the course of</w:t>
      </w:r>
      <w:proofErr w:type="gramEnd"/>
      <w:r>
        <w:t xml:space="preserve"> the hearing:</w:t>
      </w:r>
    </w:p>
    <w:bookmarkEnd w:id="88"/>
    <w:p w14:paraId="44BB05DA" w14:textId="4CCD4AB4" w:rsidR="00E067A1" w:rsidRDefault="00E067A1" w:rsidP="00BE636D">
      <w:pPr>
        <w:pStyle w:val="BodyText"/>
        <w:numPr>
          <w:ilvl w:val="0"/>
          <w:numId w:val="26"/>
        </w:numPr>
      </w:pPr>
      <w:r>
        <w:t>Youth Week</w:t>
      </w:r>
      <w:r w:rsidR="00BE636D">
        <w:t xml:space="preserve"> Grants</w:t>
      </w:r>
      <w:r>
        <w:t>;</w:t>
      </w:r>
      <w:r w:rsidR="00604C3F">
        <w:rPr>
          <w:rStyle w:val="FootnoteReference"/>
        </w:rPr>
        <w:footnoteReference w:id="164"/>
      </w:r>
    </w:p>
    <w:p w14:paraId="6E2D20C4" w14:textId="2F7CF9A8" w:rsidR="00E067A1" w:rsidRDefault="00E067A1" w:rsidP="008A7D0E">
      <w:pPr>
        <w:pStyle w:val="BodyText"/>
        <w:numPr>
          <w:ilvl w:val="0"/>
          <w:numId w:val="26"/>
        </w:numPr>
      </w:pPr>
      <w:r>
        <w:t>Key priorities for government identified by the Youth Advisory Council</w:t>
      </w:r>
      <w:r w:rsidR="00435014">
        <w:t xml:space="preserve"> (YAC)</w:t>
      </w:r>
      <w:r>
        <w:t>;</w:t>
      </w:r>
      <w:r w:rsidR="00604C3F">
        <w:rPr>
          <w:rStyle w:val="FootnoteReference"/>
        </w:rPr>
        <w:footnoteReference w:id="165"/>
      </w:r>
    </w:p>
    <w:p w14:paraId="44BC0E86" w14:textId="17A877A3" w:rsidR="00E067A1" w:rsidRDefault="00E067A1" w:rsidP="008A7D0E">
      <w:pPr>
        <w:pStyle w:val="BodyText"/>
        <w:numPr>
          <w:ilvl w:val="0"/>
          <w:numId w:val="26"/>
        </w:numPr>
      </w:pPr>
      <w:r>
        <w:t>Youth Advisory Council advice on Healthy Relationships Education;</w:t>
      </w:r>
      <w:r w:rsidR="00604C3F">
        <w:rPr>
          <w:rStyle w:val="FootnoteReference"/>
        </w:rPr>
        <w:footnoteReference w:id="166"/>
      </w:r>
    </w:p>
    <w:p w14:paraId="6C3083F2" w14:textId="6EFE5C18" w:rsidR="00E067A1" w:rsidRDefault="00E067A1" w:rsidP="008A7D0E">
      <w:pPr>
        <w:pStyle w:val="BodyText"/>
        <w:numPr>
          <w:ilvl w:val="0"/>
          <w:numId w:val="26"/>
        </w:numPr>
      </w:pPr>
      <w:r>
        <w:t xml:space="preserve">Resourcing of </w:t>
      </w:r>
      <w:r w:rsidR="00435014">
        <w:t xml:space="preserve">the </w:t>
      </w:r>
      <w:r>
        <w:t>Youth Advisory Council for community outreach;</w:t>
      </w:r>
      <w:r w:rsidR="00604C3F">
        <w:rPr>
          <w:rStyle w:val="FootnoteReference"/>
        </w:rPr>
        <w:footnoteReference w:id="167"/>
      </w:r>
    </w:p>
    <w:p w14:paraId="4C03DE52" w14:textId="182D3FCD" w:rsidR="00ED303C" w:rsidRDefault="00ED303C" w:rsidP="00BE636D">
      <w:pPr>
        <w:pStyle w:val="BodyText"/>
        <w:numPr>
          <w:ilvl w:val="0"/>
          <w:numId w:val="26"/>
        </w:numPr>
      </w:pPr>
      <w:r>
        <w:lastRenderedPageBreak/>
        <w:t xml:space="preserve">Collaboration between </w:t>
      </w:r>
      <w:r w:rsidR="00435014">
        <w:t xml:space="preserve">the </w:t>
      </w:r>
      <w:r>
        <w:t>Office of Youth Affairs and the Office for Mental Health and Wellbeing;</w:t>
      </w:r>
      <w:r w:rsidR="00604C3F">
        <w:rPr>
          <w:rStyle w:val="FootnoteReference"/>
        </w:rPr>
        <w:footnoteReference w:id="168"/>
      </w:r>
    </w:p>
    <w:p w14:paraId="0C629A97" w14:textId="028F1A31" w:rsidR="00BE636D" w:rsidRDefault="00BE636D" w:rsidP="00BE636D">
      <w:pPr>
        <w:pStyle w:val="BodyText"/>
        <w:numPr>
          <w:ilvl w:val="0"/>
          <w:numId w:val="26"/>
        </w:numPr>
      </w:pPr>
      <w:r>
        <w:t>Young Canberran</w:t>
      </w:r>
      <w:r w:rsidR="001377C1">
        <w:t xml:space="preserve"> Citizen</w:t>
      </w:r>
      <w:r>
        <w:t xml:space="preserve"> of the Year </w:t>
      </w:r>
      <w:r w:rsidR="001377C1">
        <w:t>Awards</w:t>
      </w:r>
      <w:r>
        <w:t>;</w:t>
      </w:r>
      <w:r w:rsidR="00604C3F">
        <w:rPr>
          <w:rStyle w:val="FootnoteReference"/>
        </w:rPr>
        <w:footnoteReference w:id="169"/>
      </w:r>
    </w:p>
    <w:p w14:paraId="01FAB5BD" w14:textId="6CAF2BB9" w:rsidR="00BE636D" w:rsidRDefault="00D5239F" w:rsidP="00BE636D">
      <w:pPr>
        <w:pStyle w:val="BodyText"/>
        <w:numPr>
          <w:ilvl w:val="0"/>
          <w:numId w:val="26"/>
        </w:numPr>
      </w:pPr>
      <w:r>
        <w:t>Back to School Appeal;</w:t>
      </w:r>
      <w:r w:rsidR="00604C3F">
        <w:rPr>
          <w:rStyle w:val="FootnoteReference"/>
        </w:rPr>
        <w:footnoteReference w:id="170"/>
      </w:r>
    </w:p>
    <w:p w14:paraId="675C2F80" w14:textId="0075B16B" w:rsidR="00D5239F" w:rsidRDefault="00D5239F" w:rsidP="00BE636D">
      <w:pPr>
        <w:pStyle w:val="BodyText"/>
        <w:numPr>
          <w:ilvl w:val="0"/>
          <w:numId w:val="26"/>
        </w:numPr>
      </w:pPr>
      <w:r>
        <w:t xml:space="preserve">Recovery of youth employment from </w:t>
      </w:r>
      <w:r w:rsidR="00435014">
        <w:t xml:space="preserve">the </w:t>
      </w:r>
      <w:r>
        <w:t>COVID-19 period;</w:t>
      </w:r>
      <w:r w:rsidR="00604C3F">
        <w:rPr>
          <w:rStyle w:val="FootnoteReference"/>
        </w:rPr>
        <w:footnoteReference w:id="171"/>
      </w:r>
    </w:p>
    <w:p w14:paraId="14E51D33" w14:textId="2DA794E8" w:rsidR="00D5239F" w:rsidRDefault="00622DA7" w:rsidP="00BE636D">
      <w:pPr>
        <w:pStyle w:val="BodyText"/>
        <w:numPr>
          <w:ilvl w:val="0"/>
          <w:numId w:val="26"/>
        </w:numPr>
      </w:pPr>
      <w:r>
        <w:t>LGBTIQ+ Action Plan (Capital of Equality Strategy);</w:t>
      </w:r>
      <w:r w:rsidR="00604C3F">
        <w:rPr>
          <w:rStyle w:val="FootnoteReference"/>
        </w:rPr>
        <w:footnoteReference w:id="172"/>
      </w:r>
    </w:p>
    <w:p w14:paraId="59695791" w14:textId="101C263F" w:rsidR="00CF1E06" w:rsidRDefault="00E463BD" w:rsidP="00BE636D">
      <w:pPr>
        <w:pStyle w:val="BodyText"/>
        <w:numPr>
          <w:ilvl w:val="0"/>
          <w:numId w:val="26"/>
        </w:numPr>
      </w:pPr>
      <w:r>
        <w:t xml:space="preserve">Resourcing of the Office for </w:t>
      </w:r>
      <w:r w:rsidR="00CF1E06">
        <w:t>LGBTIQ</w:t>
      </w:r>
      <w:r w:rsidR="009F1196">
        <w:t>+</w:t>
      </w:r>
      <w:r w:rsidR="00CF1E06">
        <w:t xml:space="preserve"> A</w:t>
      </w:r>
      <w:r>
        <w:t>ffairs</w:t>
      </w:r>
      <w:r w:rsidR="00CF1E06">
        <w:t>;</w:t>
      </w:r>
      <w:r w:rsidR="00604C3F">
        <w:rPr>
          <w:rStyle w:val="FootnoteReference"/>
        </w:rPr>
        <w:footnoteReference w:id="173"/>
      </w:r>
    </w:p>
    <w:p w14:paraId="52F6882F" w14:textId="44E41844" w:rsidR="00CF1E06" w:rsidRDefault="00CF1E06" w:rsidP="00BE636D">
      <w:pPr>
        <w:pStyle w:val="BodyText"/>
        <w:numPr>
          <w:ilvl w:val="0"/>
          <w:numId w:val="26"/>
        </w:numPr>
      </w:pPr>
      <w:r>
        <w:t xml:space="preserve">Removal of discriminations around </w:t>
      </w:r>
      <w:r w:rsidR="00E463BD">
        <w:t xml:space="preserve">sexually active gay men donating </w:t>
      </w:r>
      <w:r>
        <w:t>blood;</w:t>
      </w:r>
      <w:r w:rsidR="00604C3F">
        <w:rPr>
          <w:rStyle w:val="FootnoteReference"/>
        </w:rPr>
        <w:footnoteReference w:id="174"/>
      </w:r>
    </w:p>
    <w:p w14:paraId="79F36D00" w14:textId="30D7073A" w:rsidR="00CF1E06" w:rsidRDefault="00B71429" w:rsidP="00BE636D">
      <w:pPr>
        <w:pStyle w:val="BodyText"/>
        <w:numPr>
          <w:ilvl w:val="0"/>
          <w:numId w:val="26"/>
        </w:numPr>
      </w:pPr>
      <w:r>
        <w:t>Second ACT Women’s Action Plan;</w:t>
      </w:r>
      <w:r w:rsidR="00604C3F">
        <w:rPr>
          <w:rStyle w:val="FootnoteReference"/>
        </w:rPr>
        <w:footnoteReference w:id="175"/>
      </w:r>
    </w:p>
    <w:p w14:paraId="34F00910" w14:textId="1A635353" w:rsidR="00B71429" w:rsidRDefault="00B71429" w:rsidP="00BE636D">
      <w:pPr>
        <w:pStyle w:val="BodyText"/>
        <w:numPr>
          <w:ilvl w:val="0"/>
          <w:numId w:val="26"/>
        </w:numPr>
      </w:pPr>
      <w:r>
        <w:t xml:space="preserve">Impact of the COVID-19 crisis on </w:t>
      </w:r>
      <w:r w:rsidR="00435014">
        <w:t xml:space="preserve">the </w:t>
      </w:r>
      <w:r w:rsidR="00E463BD">
        <w:t>Second ACT Women’s Plan</w:t>
      </w:r>
      <w:r>
        <w:t>;</w:t>
      </w:r>
      <w:r w:rsidR="00604C3F">
        <w:rPr>
          <w:rStyle w:val="FootnoteReference"/>
        </w:rPr>
        <w:footnoteReference w:id="176"/>
      </w:r>
    </w:p>
    <w:p w14:paraId="1B8FE7B6" w14:textId="40629B8C" w:rsidR="00B71429" w:rsidRDefault="00D654E3" w:rsidP="00BE636D">
      <w:pPr>
        <w:pStyle w:val="BodyText"/>
        <w:numPr>
          <w:ilvl w:val="0"/>
          <w:numId w:val="26"/>
        </w:numPr>
      </w:pPr>
      <w:r>
        <w:t>Directorate target for w</w:t>
      </w:r>
      <w:r w:rsidR="00B71429">
        <w:t>omen feeling safe at night</w:t>
      </w:r>
      <w:r w:rsidR="00435014">
        <w:t xml:space="preserve"> in public spaces</w:t>
      </w:r>
      <w:r w:rsidR="00B71429">
        <w:t>;</w:t>
      </w:r>
      <w:r w:rsidR="00604C3F">
        <w:rPr>
          <w:rStyle w:val="FootnoteReference"/>
        </w:rPr>
        <w:footnoteReference w:id="177"/>
      </w:r>
    </w:p>
    <w:p w14:paraId="34D4D662" w14:textId="506E5995" w:rsidR="00544470" w:rsidRDefault="003928F4" w:rsidP="00936BA3">
      <w:pPr>
        <w:pStyle w:val="BodyText"/>
        <w:numPr>
          <w:ilvl w:val="0"/>
          <w:numId w:val="26"/>
        </w:numPr>
      </w:pPr>
      <w:r>
        <w:t>F</w:t>
      </w:r>
      <w:r w:rsidR="000D2D5B">
        <w:t>emale sanitation product supply in schools</w:t>
      </w:r>
      <w:r w:rsidR="00936BA3">
        <w:t>.</w:t>
      </w:r>
      <w:r w:rsidR="00604C3F">
        <w:rPr>
          <w:rStyle w:val="FootnoteReference"/>
        </w:rPr>
        <w:footnoteReference w:id="178"/>
      </w:r>
    </w:p>
    <w:p w14:paraId="346F94F4" w14:textId="269FE83E" w:rsidR="0093509F" w:rsidRDefault="00823FFE" w:rsidP="00936BA3">
      <w:pPr>
        <w:pStyle w:val="BodyText"/>
        <w:numPr>
          <w:ilvl w:val="0"/>
          <w:numId w:val="26"/>
        </w:numPr>
      </w:pPr>
      <w:r>
        <w:t xml:space="preserve">Cancellation of </w:t>
      </w:r>
      <w:r w:rsidR="00435014">
        <w:t xml:space="preserve">the </w:t>
      </w:r>
      <w:r>
        <w:t>National Multicultural Festival</w:t>
      </w:r>
      <w:r w:rsidR="005933AC">
        <w:t xml:space="preserve"> and plans for the 2022 National Multicultural Festival</w:t>
      </w:r>
      <w:r>
        <w:t>;</w:t>
      </w:r>
      <w:r w:rsidR="005933AC">
        <w:rPr>
          <w:rStyle w:val="FootnoteReference"/>
        </w:rPr>
        <w:footnoteReference w:id="179"/>
      </w:r>
    </w:p>
    <w:p w14:paraId="47B5652E" w14:textId="28660A93" w:rsidR="00D278D1" w:rsidRDefault="00D278D1" w:rsidP="00936BA3">
      <w:pPr>
        <w:pStyle w:val="BodyText"/>
        <w:numPr>
          <w:ilvl w:val="0"/>
          <w:numId w:val="26"/>
        </w:numPr>
      </w:pPr>
      <w:r>
        <w:t>Ministerial Advisory Council on Multicultural Affairs;</w:t>
      </w:r>
      <w:r w:rsidR="005933AC">
        <w:rPr>
          <w:rStyle w:val="FootnoteReference"/>
        </w:rPr>
        <w:footnoteReference w:id="180"/>
      </w:r>
    </w:p>
    <w:p w14:paraId="2AEC2E5F" w14:textId="1E98C1EA" w:rsidR="00D278D1" w:rsidRDefault="00D278D1" w:rsidP="00936BA3">
      <w:pPr>
        <w:pStyle w:val="BodyText"/>
        <w:numPr>
          <w:ilvl w:val="0"/>
          <w:numId w:val="26"/>
        </w:numPr>
      </w:pPr>
      <w:r>
        <w:t>Racism within the ACT;</w:t>
      </w:r>
      <w:r w:rsidR="005933AC">
        <w:rPr>
          <w:rStyle w:val="FootnoteReference"/>
        </w:rPr>
        <w:footnoteReference w:id="181"/>
      </w:r>
    </w:p>
    <w:p w14:paraId="74CAA31B" w14:textId="3FECD49C" w:rsidR="00D278D1" w:rsidRDefault="002048B0" w:rsidP="00936BA3">
      <w:pPr>
        <w:pStyle w:val="BodyText"/>
        <w:numPr>
          <w:ilvl w:val="0"/>
          <w:numId w:val="26"/>
        </w:numPr>
      </w:pPr>
      <w:r>
        <w:t>Multicultural Centre;</w:t>
      </w:r>
      <w:r w:rsidR="005933AC">
        <w:rPr>
          <w:rStyle w:val="FootnoteReference"/>
        </w:rPr>
        <w:footnoteReference w:id="182"/>
      </w:r>
    </w:p>
    <w:p w14:paraId="7BA53CC9" w14:textId="04E18E03" w:rsidR="005933AC" w:rsidRDefault="005933AC" w:rsidP="00936BA3">
      <w:pPr>
        <w:pStyle w:val="BodyText"/>
        <w:numPr>
          <w:ilvl w:val="0"/>
          <w:numId w:val="26"/>
        </w:numPr>
      </w:pPr>
      <w:r>
        <w:lastRenderedPageBreak/>
        <w:t>Canberra as a community that accepts people from different cultures;</w:t>
      </w:r>
      <w:r>
        <w:rPr>
          <w:rStyle w:val="FootnoteReference"/>
        </w:rPr>
        <w:footnoteReference w:id="183"/>
      </w:r>
    </w:p>
    <w:p w14:paraId="07BDEB6B" w14:textId="390F4A96" w:rsidR="009A7CFA" w:rsidRDefault="009A7CFA" w:rsidP="00936BA3">
      <w:pPr>
        <w:pStyle w:val="BodyText"/>
        <w:numPr>
          <w:ilvl w:val="0"/>
          <w:numId w:val="26"/>
        </w:numPr>
      </w:pPr>
      <w:r>
        <w:t>Healing and Reconciliation Fund;</w:t>
      </w:r>
      <w:r w:rsidR="005933AC">
        <w:rPr>
          <w:rStyle w:val="FootnoteReference"/>
        </w:rPr>
        <w:footnoteReference w:id="184"/>
      </w:r>
    </w:p>
    <w:p w14:paraId="65702829" w14:textId="659ADE78" w:rsidR="009A7CFA" w:rsidRDefault="0049248A" w:rsidP="00936BA3">
      <w:pPr>
        <w:pStyle w:val="BodyText"/>
        <w:numPr>
          <w:ilvl w:val="0"/>
          <w:numId w:val="26"/>
        </w:numPr>
      </w:pPr>
      <w:r>
        <w:t>A</w:t>
      </w:r>
      <w:r w:rsidR="00AE4E9B">
        <w:t xml:space="preserve">boriginal and </w:t>
      </w:r>
      <w:r>
        <w:t>T</w:t>
      </w:r>
      <w:r w:rsidR="00AE4E9B">
        <w:t xml:space="preserve">orres </w:t>
      </w:r>
      <w:r>
        <w:t>S</w:t>
      </w:r>
      <w:r w:rsidR="00AE4E9B">
        <w:t xml:space="preserve">trait </w:t>
      </w:r>
      <w:r>
        <w:t>I</w:t>
      </w:r>
      <w:r w:rsidR="00AE4E9B">
        <w:t>slander</w:t>
      </w:r>
      <w:r>
        <w:t xml:space="preserve"> Co-</w:t>
      </w:r>
      <w:r w:rsidR="00AE4E9B">
        <w:t>D</w:t>
      </w:r>
      <w:r>
        <w:t>esign Network;</w:t>
      </w:r>
      <w:r w:rsidR="00AE4E9B">
        <w:rPr>
          <w:rStyle w:val="FootnoteReference"/>
        </w:rPr>
        <w:footnoteReference w:id="185"/>
      </w:r>
    </w:p>
    <w:p w14:paraId="1CA3E555" w14:textId="0A7C93FF" w:rsidR="0049248A" w:rsidRDefault="00CE7F19" w:rsidP="00936BA3">
      <w:pPr>
        <w:pStyle w:val="BodyText"/>
        <w:numPr>
          <w:ilvl w:val="0"/>
          <w:numId w:val="26"/>
        </w:numPr>
      </w:pPr>
      <w:r>
        <w:t>Family Group Conferencing</w:t>
      </w:r>
      <w:r w:rsidR="00AE4E9B">
        <w:t xml:space="preserve"> and Functional Family Therapy—Child Welfare</w:t>
      </w:r>
      <w:r>
        <w:t>;</w:t>
      </w:r>
      <w:r w:rsidR="00AE4E9B">
        <w:rPr>
          <w:rStyle w:val="FootnoteReference"/>
        </w:rPr>
        <w:footnoteReference w:id="186"/>
      </w:r>
    </w:p>
    <w:p w14:paraId="198D39EB" w14:textId="663E531E" w:rsidR="00CE7F19" w:rsidRDefault="00CE7F19" w:rsidP="00936BA3">
      <w:pPr>
        <w:pStyle w:val="BodyText"/>
        <w:numPr>
          <w:ilvl w:val="0"/>
          <w:numId w:val="26"/>
        </w:numPr>
      </w:pPr>
      <w:r>
        <w:t xml:space="preserve">New </w:t>
      </w:r>
      <w:proofErr w:type="spellStart"/>
      <w:r>
        <w:t>Gugan</w:t>
      </w:r>
      <w:proofErr w:type="spellEnd"/>
      <w:r>
        <w:t xml:space="preserve"> </w:t>
      </w:r>
      <w:proofErr w:type="spellStart"/>
      <w:r>
        <w:t>Gulwan</w:t>
      </w:r>
      <w:proofErr w:type="spellEnd"/>
      <w:r>
        <w:t xml:space="preserve"> building;</w:t>
      </w:r>
      <w:r w:rsidR="00AE4E9B">
        <w:rPr>
          <w:rStyle w:val="FootnoteReference"/>
        </w:rPr>
        <w:footnoteReference w:id="187"/>
      </w:r>
    </w:p>
    <w:p w14:paraId="089FE2D7" w14:textId="3F305E85" w:rsidR="00CE7F19" w:rsidRDefault="007B690B" w:rsidP="00936BA3">
      <w:pPr>
        <w:pStyle w:val="BodyText"/>
        <w:numPr>
          <w:ilvl w:val="0"/>
          <w:numId w:val="26"/>
        </w:numPr>
      </w:pPr>
      <w:r>
        <w:t xml:space="preserve">Companion </w:t>
      </w:r>
      <w:r w:rsidR="00AE4E9B">
        <w:t>C</w:t>
      </w:r>
      <w:r>
        <w:t xml:space="preserve">ard </w:t>
      </w:r>
      <w:r w:rsidR="00AE4E9B">
        <w:t>S</w:t>
      </w:r>
      <w:r>
        <w:t>cheme for disabled people;</w:t>
      </w:r>
      <w:r w:rsidR="00AE4E9B">
        <w:rPr>
          <w:rStyle w:val="FootnoteReference"/>
        </w:rPr>
        <w:footnoteReference w:id="188"/>
      </w:r>
    </w:p>
    <w:p w14:paraId="18470835" w14:textId="77587B0D" w:rsidR="007B690B" w:rsidRDefault="00ED35A2" w:rsidP="00936BA3">
      <w:pPr>
        <w:pStyle w:val="BodyText"/>
        <w:numPr>
          <w:ilvl w:val="0"/>
          <w:numId w:val="26"/>
        </w:numPr>
      </w:pPr>
      <w:r>
        <w:t>Connect and Participate Expo;</w:t>
      </w:r>
      <w:r w:rsidR="00AE4E9B">
        <w:rPr>
          <w:rStyle w:val="FootnoteReference"/>
        </w:rPr>
        <w:footnoteReference w:id="189"/>
      </w:r>
    </w:p>
    <w:p w14:paraId="6565E7F5" w14:textId="35BEC3C9" w:rsidR="00ED35A2" w:rsidRDefault="00ED35A2" w:rsidP="00936BA3">
      <w:pPr>
        <w:pStyle w:val="BodyText"/>
        <w:numPr>
          <w:ilvl w:val="0"/>
          <w:numId w:val="26"/>
        </w:numPr>
      </w:pPr>
      <w:r>
        <w:t xml:space="preserve">Taxi </w:t>
      </w:r>
      <w:r w:rsidR="00AE4E9B">
        <w:t>S</w:t>
      </w:r>
      <w:r>
        <w:t xml:space="preserve">ubsidy </w:t>
      </w:r>
      <w:r w:rsidR="00AE4E9B">
        <w:t>S</w:t>
      </w:r>
      <w:r>
        <w:t>cheme;</w:t>
      </w:r>
      <w:r w:rsidR="00AE4E9B">
        <w:rPr>
          <w:rStyle w:val="FootnoteReference"/>
        </w:rPr>
        <w:footnoteReference w:id="190"/>
      </w:r>
    </w:p>
    <w:p w14:paraId="112A222D" w14:textId="08DD7BAD" w:rsidR="00ED35A2" w:rsidRDefault="00ED35A2" w:rsidP="00936BA3">
      <w:pPr>
        <w:pStyle w:val="BodyText"/>
        <w:numPr>
          <w:ilvl w:val="0"/>
          <w:numId w:val="26"/>
        </w:numPr>
      </w:pPr>
      <w:r>
        <w:t xml:space="preserve">Integrated Service </w:t>
      </w:r>
      <w:r w:rsidR="00300EC3">
        <w:t xml:space="preserve">Response </w:t>
      </w:r>
      <w:r>
        <w:t>Program;</w:t>
      </w:r>
      <w:r w:rsidR="00AE4E9B">
        <w:rPr>
          <w:rStyle w:val="FootnoteReference"/>
        </w:rPr>
        <w:footnoteReference w:id="191"/>
      </w:r>
    </w:p>
    <w:p w14:paraId="17B28CC9" w14:textId="460388C9" w:rsidR="00ED35A2" w:rsidRDefault="00C84464" w:rsidP="00936BA3">
      <w:pPr>
        <w:pStyle w:val="BodyText"/>
        <w:numPr>
          <w:ilvl w:val="0"/>
          <w:numId w:val="26"/>
        </w:numPr>
      </w:pPr>
      <w:r>
        <w:t>Disability Justice Strategy;</w:t>
      </w:r>
      <w:r w:rsidR="00501648">
        <w:rPr>
          <w:rStyle w:val="FootnoteReference"/>
        </w:rPr>
        <w:footnoteReference w:id="192"/>
      </w:r>
    </w:p>
    <w:p w14:paraId="3D7DFC76" w14:textId="36F62DF2" w:rsidR="00501648" w:rsidRDefault="00501648" w:rsidP="00936BA3">
      <w:pPr>
        <w:pStyle w:val="BodyText"/>
        <w:numPr>
          <w:ilvl w:val="0"/>
          <w:numId w:val="26"/>
        </w:numPr>
      </w:pPr>
      <w:r>
        <w:t>Funded services visited by a relationship manager;</w:t>
      </w:r>
      <w:r>
        <w:rPr>
          <w:rStyle w:val="FootnoteReference"/>
        </w:rPr>
        <w:footnoteReference w:id="193"/>
      </w:r>
    </w:p>
    <w:p w14:paraId="294CAC46" w14:textId="5DF875E0" w:rsidR="00C84464" w:rsidRDefault="00F639FA" w:rsidP="00936BA3">
      <w:pPr>
        <w:pStyle w:val="BodyText"/>
        <w:numPr>
          <w:ilvl w:val="0"/>
          <w:numId w:val="26"/>
        </w:numPr>
      </w:pPr>
      <w:r>
        <w:t>Disa</w:t>
      </w:r>
      <w:r w:rsidR="00501648">
        <w:t>bility employment</w:t>
      </w:r>
      <w:r>
        <w:t>;</w:t>
      </w:r>
      <w:r w:rsidR="00501648">
        <w:rPr>
          <w:rStyle w:val="FootnoteReference"/>
        </w:rPr>
        <w:footnoteReference w:id="194"/>
      </w:r>
    </w:p>
    <w:p w14:paraId="633EF67C" w14:textId="245B84F0" w:rsidR="00F639FA" w:rsidRDefault="00F639FA" w:rsidP="00936BA3">
      <w:pPr>
        <w:pStyle w:val="BodyText"/>
        <w:numPr>
          <w:ilvl w:val="0"/>
          <w:numId w:val="26"/>
        </w:numPr>
      </w:pPr>
      <w:r>
        <w:t>Women with Disabilities;</w:t>
      </w:r>
      <w:r w:rsidR="00501648">
        <w:rPr>
          <w:rStyle w:val="FootnoteReference"/>
        </w:rPr>
        <w:footnoteReference w:id="195"/>
      </w:r>
    </w:p>
    <w:p w14:paraId="3AAA3259" w14:textId="593A7163" w:rsidR="00F639FA" w:rsidRDefault="00F639FA" w:rsidP="00936BA3">
      <w:pPr>
        <w:pStyle w:val="BodyText"/>
        <w:numPr>
          <w:ilvl w:val="0"/>
          <w:numId w:val="26"/>
        </w:numPr>
      </w:pPr>
      <w:r>
        <w:t>Phase Two of the ACT COVID-19 Disability Strategy;</w:t>
      </w:r>
      <w:r w:rsidR="00501648">
        <w:rPr>
          <w:rStyle w:val="FootnoteReference"/>
        </w:rPr>
        <w:footnoteReference w:id="196"/>
      </w:r>
    </w:p>
    <w:p w14:paraId="647E334F" w14:textId="11DD1DD7" w:rsidR="00F639FA" w:rsidRDefault="00F639FA" w:rsidP="00C401B1">
      <w:pPr>
        <w:pStyle w:val="BodyText"/>
        <w:numPr>
          <w:ilvl w:val="0"/>
          <w:numId w:val="26"/>
        </w:numPr>
      </w:pPr>
      <w:r>
        <w:t>Initiatives to keep seniors informed during the COVID-19 period</w:t>
      </w:r>
      <w:r w:rsidR="00C401B1">
        <w:t>.</w:t>
      </w:r>
      <w:r w:rsidR="00501648">
        <w:rPr>
          <w:rStyle w:val="FootnoteReference"/>
        </w:rPr>
        <w:footnoteReference w:id="197"/>
      </w:r>
    </w:p>
    <w:p w14:paraId="5CE435BD" w14:textId="5A51B1FE" w:rsidR="004265AE" w:rsidRDefault="006B5D29" w:rsidP="006C4A08">
      <w:pPr>
        <w:pStyle w:val="Heading3"/>
      </w:pPr>
      <w:bookmarkStart w:id="93" w:name="_Toc68678327"/>
      <w:r>
        <w:lastRenderedPageBreak/>
        <w:t>2020 Young Canberra Citizen of the Year Awards</w:t>
      </w:r>
      <w:bookmarkEnd w:id="93"/>
    </w:p>
    <w:p w14:paraId="145D628E" w14:textId="39E423CC" w:rsidR="006B5D29" w:rsidRDefault="006B5D29" w:rsidP="006B5D29">
      <w:pPr>
        <w:pStyle w:val="BodyText"/>
      </w:pPr>
      <w:r>
        <w:t>In the context of a discussion on the prizes that Young Canberra Citizen of the Year Awards winners receive, the Committee was told th</w:t>
      </w:r>
      <w:r w:rsidR="00435014">
        <w:t>e following</w:t>
      </w:r>
      <w:r>
        <w:t>:</w:t>
      </w:r>
    </w:p>
    <w:p w14:paraId="5FCC7A76" w14:textId="1DBD31B5" w:rsidR="006B5D29" w:rsidRDefault="006B5D29" w:rsidP="006B5D29">
      <w:pPr>
        <w:pStyle w:val="Quote"/>
      </w:pPr>
      <w:r w:rsidRPr="006B5D29">
        <w:t>There is an award event where certificates are provided. Often, at times, there will be a trophy. The trophy might vary from year to year, or the acknowledgement might vary from year to year. I have participated in awards where it has been from a lovely local glasswork through to a local Aboriginal artist undertaking a painting. There is usually a certificate and a trophy.</w:t>
      </w:r>
      <w:r>
        <w:rPr>
          <w:rStyle w:val="FootnoteReference"/>
        </w:rPr>
        <w:footnoteReference w:id="198"/>
      </w:r>
    </w:p>
    <w:p w14:paraId="7E28A446" w14:textId="2DAADBFC" w:rsidR="0026016D" w:rsidRDefault="0026016D" w:rsidP="0026016D">
      <w:pPr>
        <w:pStyle w:val="BodyText"/>
      </w:pPr>
      <w:r>
        <w:t>Additionally, the Committee was informed that award recipients are given opportunities to ‘participate in conversations and representation’.</w:t>
      </w:r>
      <w:r>
        <w:rPr>
          <w:rStyle w:val="FootnoteReference"/>
        </w:rPr>
        <w:footnoteReference w:id="199"/>
      </w:r>
      <w:r w:rsidR="00582150">
        <w:t xml:space="preserve"> Elaborating on this, the Minister told the Committee</w:t>
      </w:r>
      <w:r w:rsidR="00435014">
        <w:t>:</w:t>
      </w:r>
    </w:p>
    <w:p w14:paraId="4941A762" w14:textId="250163F6" w:rsidR="003A0D25" w:rsidRPr="003A0D25" w:rsidRDefault="003A0D25" w:rsidP="003A0D25">
      <w:pPr>
        <w:pStyle w:val="Quote"/>
      </w:pPr>
      <w:r w:rsidRPr="003A0D25">
        <w:t>I used to invite the young Canberra citizens of the year to come and present at citizenship ceremonies. Those were the kinds of things that those individuals at that time wanted; they wanted to get more experience in public speaking and delivering to a diverse audience. That has not happened for a while now. Those are the kinds of things that some young citizens of the year might be keen on.</w:t>
      </w:r>
    </w:p>
    <w:p w14:paraId="76BF412D" w14:textId="028CFA50" w:rsidR="003A0D25" w:rsidRDefault="003A0D25" w:rsidP="003A0D25">
      <w:pPr>
        <w:pStyle w:val="Quote"/>
      </w:pPr>
      <w:r w:rsidRPr="003A0D25">
        <w:t xml:space="preserve">There are probably other opportunities that are untapped that we have not had the chance to explore, either, for them to be more creative around. That is something I am keen to do with the YAC, understanding that most of the people who are on the Youth Advisory Committee </w:t>
      </w:r>
      <w:r w:rsidR="007F0096">
        <w:t xml:space="preserve">[sic] </w:t>
      </w:r>
      <w:r w:rsidRPr="003A0D25">
        <w:t>or in any of those categories of the young citizens of the year are incredibly busy and are working, studying and being amazing as well. Their time is very limited in what other opportunities they can have as well.</w:t>
      </w:r>
      <w:r>
        <w:rPr>
          <w:rStyle w:val="FootnoteReference"/>
        </w:rPr>
        <w:footnoteReference w:id="200"/>
      </w:r>
      <w:r w:rsidRPr="003A0D25">
        <w:t xml:space="preserve"> </w:t>
      </w:r>
    </w:p>
    <w:p w14:paraId="011D810F" w14:textId="1767494D" w:rsidR="003A0D25" w:rsidRDefault="003A0D25" w:rsidP="003A0D25">
      <w:pPr>
        <w:pStyle w:val="BodyText"/>
      </w:pPr>
      <w:r>
        <w:t>When asked whether the COVID-19 situation had resulted in 2020 award recipients missing out on any of these types of opportunities, the Minister replied that ‘[p]</w:t>
      </w:r>
      <w:proofErr w:type="spellStart"/>
      <w:r>
        <w:t>robably</w:t>
      </w:r>
      <w:proofErr w:type="spellEnd"/>
      <w:r>
        <w:t xml:space="preserve">. As for the rest of the community, with COVID everything changed. It is a good question. I think we can check back in with them and see if there is </w:t>
      </w:r>
      <w:proofErr w:type="gramStart"/>
      <w:r>
        <w:t>something</w:t>
      </w:r>
      <w:proofErr w:type="gramEnd"/>
      <w:r>
        <w:t xml:space="preserve"> we can do with them. That is good; very thoughtful’.</w:t>
      </w:r>
      <w:r>
        <w:rPr>
          <w:rStyle w:val="FootnoteReference"/>
        </w:rPr>
        <w:footnoteReference w:id="201"/>
      </w:r>
    </w:p>
    <w:p w14:paraId="7073C1FF" w14:textId="2DD65281" w:rsidR="003A0D25" w:rsidRDefault="003A0D25" w:rsidP="006C4A08">
      <w:pPr>
        <w:pStyle w:val="Heading4"/>
      </w:pPr>
      <w:r>
        <w:t>Committee Comment</w:t>
      </w:r>
    </w:p>
    <w:p w14:paraId="6DA6CC13" w14:textId="7231B5B3" w:rsidR="00B14F23" w:rsidRDefault="003A0D25" w:rsidP="003A0D25">
      <w:pPr>
        <w:pStyle w:val="BodyText"/>
      </w:pPr>
      <w:r>
        <w:t xml:space="preserve">The Committee welcomes the Minister’s willingness to </w:t>
      </w:r>
      <w:r w:rsidR="00380117">
        <w:t>connect</w:t>
      </w:r>
      <w:r>
        <w:t xml:space="preserve"> with the 2020 Young Canberra Citizen of the Year Awards winners </w:t>
      </w:r>
      <w:r w:rsidR="00380117">
        <w:t>and</w:t>
      </w:r>
      <w:r>
        <w:t xml:space="preserve"> provi</w:t>
      </w:r>
      <w:r w:rsidR="00380117">
        <w:t>de</w:t>
      </w:r>
      <w:r>
        <w:t xml:space="preserve"> them with further opportunities related to the</w:t>
      </w:r>
      <w:r w:rsidR="00380117">
        <w:t xml:space="preserve"> </w:t>
      </w:r>
      <w:r w:rsidR="00380117">
        <w:lastRenderedPageBreak/>
        <w:t>awards that they may have otherwise missed out on due to the impact of the COVID-19 pandemic.</w:t>
      </w:r>
    </w:p>
    <w:p w14:paraId="78148A90" w14:textId="63B91C9F" w:rsidR="002346C4" w:rsidRDefault="002346C4" w:rsidP="003A0D25">
      <w:pPr>
        <w:pStyle w:val="BodyText"/>
      </w:pPr>
      <w:r>
        <w:t>This recommendation relates to the Annual and Financial Reports 2019-2020.</w:t>
      </w:r>
    </w:p>
    <w:p w14:paraId="7F50917A" w14:textId="64EAC76E" w:rsidR="00B14F23" w:rsidRDefault="00B14F23" w:rsidP="00B14F23">
      <w:pPr>
        <w:pStyle w:val="RecommendationHeading"/>
      </w:pPr>
      <w:bookmarkStart w:id="94" w:name="_Toc68614706"/>
      <w:r>
        <w:t xml:space="preserve">Recommendation </w:t>
      </w:r>
      <w:r w:rsidR="00696BB7">
        <w:t>9</w:t>
      </w:r>
      <w:bookmarkEnd w:id="94"/>
    </w:p>
    <w:p w14:paraId="1227FB67" w14:textId="48CFB5E3" w:rsidR="003A0D25" w:rsidRDefault="00B14F23" w:rsidP="00B14F23">
      <w:pPr>
        <w:pStyle w:val="RecommendationText"/>
      </w:pPr>
      <w:bookmarkStart w:id="95" w:name="_Toc68614707"/>
      <w:r>
        <w:t xml:space="preserve">The Committee recommends that the ACT Government connect with the 2020 Young Canberra Citizen </w:t>
      </w:r>
      <w:r w:rsidR="00BC233E">
        <w:t xml:space="preserve">of the Year Awards winners and ensure that they are given appropriate opportunities </w:t>
      </w:r>
      <w:proofErr w:type="gramStart"/>
      <w:r w:rsidR="00BC233E">
        <w:t>in light of</w:t>
      </w:r>
      <w:proofErr w:type="gramEnd"/>
      <w:r w:rsidR="00BC233E">
        <w:t xml:space="preserve"> the disruptions experienced in 2020.</w:t>
      </w:r>
      <w:bookmarkEnd w:id="95"/>
    </w:p>
    <w:p w14:paraId="6AB13F7E" w14:textId="10B8774E" w:rsidR="00FF2775" w:rsidRDefault="00FF2775" w:rsidP="006C4A08">
      <w:pPr>
        <w:pStyle w:val="Heading3"/>
      </w:pPr>
      <w:bookmarkStart w:id="96" w:name="_Toc68678328"/>
      <w:r>
        <w:t>Women’s Safety</w:t>
      </w:r>
      <w:bookmarkEnd w:id="96"/>
      <w:r>
        <w:t xml:space="preserve"> </w:t>
      </w:r>
    </w:p>
    <w:p w14:paraId="0FC5A5C9" w14:textId="147E54A7" w:rsidR="00FF2775" w:rsidRDefault="00B80B34" w:rsidP="00FF2775">
      <w:pPr>
        <w:pStyle w:val="BodyText"/>
      </w:pPr>
      <w:r>
        <w:t>The Committee noted that the Community Services Directorate’s annual report indicated a 40 per cent target for women feeling safe when they are walking in the neighbourhood by themselves at night, under Strategic Indicator 5.</w:t>
      </w:r>
      <w:r w:rsidR="0026501D">
        <w:rPr>
          <w:rStyle w:val="FootnoteReference"/>
        </w:rPr>
        <w:footnoteReference w:id="202"/>
      </w:r>
      <w:r>
        <w:t xml:space="preserve"> The Committee asked why the target was only 40 per cent.</w:t>
      </w:r>
    </w:p>
    <w:p w14:paraId="3CABFFF1" w14:textId="05642A88" w:rsidR="00B80B34" w:rsidRDefault="00B80B34" w:rsidP="00FF2775">
      <w:pPr>
        <w:pStyle w:val="BodyText"/>
      </w:pPr>
      <w:r>
        <w:t>A Directorate official replied that ‘[t]his is internationally one of the biggest issues I think we have in the women’s space: that women are not feeling safe in public spaces and women are not feeling safe in their homes, at a disproportionate rate’.</w:t>
      </w:r>
      <w:r>
        <w:rPr>
          <w:rStyle w:val="FootnoteReference"/>
        </w:rPr>
        <w:footnoteReference w:id="203"/>
      </w:r>
      <w:r>
        <w:t xml:space="preserve"> </w:t>
      </w:r>
    </w:p>
    <w:p w14:paraId="6EC057B4" w14:textId="17A77DB4" w:rsidR="00B80B34" w:rsidRDefault="00525CF5" w:rsidP="00FF2775">
      <w:pPr>
        <w:pStyle w:val="BodyText"/>
      </w:pPr>
      <w:r>
        <w:t>The Committee noted that this Strategic Indicator target is improving over the forward estimates, including an estimate of 42 per cent for 2021-2022.</w:t>
      </w:r>
      <w:r>
        <w:rPr>
          <w:rStyle w:val="FootnoteReference"/>
        </w:rPr>
        <w:footnoteReference w:id="204"/>
      </w:r>
      <w:r>
        <w:t xml:space="preserve"> The Committee asked what improvements had been made and whether the Directorate was on track to meet this target.</w:t>
      </w:r>
    </w:p>
    <w:p w14:paraId="7A9F6AAF" w14:textId="306E7120" w:rsidR="00525CF5" w:rsidRDefault="00525CF5" w:rsidP="00FF2775">
      <w:pPr>
        <w:pStyle w:val="BodyText"/>
      </w:pPr>
      <w:r>
        <w:t>The Minister responded</w:t>
      </w:r>
      <w:r w:rsidR="00966321">
        <w:t>:</w:t>
      </w:r>
    </w:p>
    <w:p w14:paraId="405B7000" w14:textId="6B639AF6" w:rsidR="00525CF5" w:rsidRDefault="00525CF5" w:rsidP="00525CF5">
      <w:pPr>
        <w:pStyle w:val="Quote"/>
      </w:pPr>
      <w:r w:rsidRPr="00525CF5">
        <w:t xml:space="preserve">I think we are. The work that the second women’s plan identifies goes towards making those improvements so that women and girls do feel safe in their neighbourhoods. The work that has been identified by the Women’s Centre for Health Matters gets down to what an individual woman feels, not what everybody else thinks they might feel. </w:t>
      </w:r>
      <w:proofErr w:type="gramStart"/>
      <w:r w:rsidRPr="00525CF5">
        <w:t>So</w:t>
      </w:r>
      <w:proofErr w:type="gramEnd"/>
      <w:r w:rsidRPr="00525CF5">
        <w:t xml:space="preserve"> we will be talking with the Women’s Centre for Health Matters about how we can expand the whole survey that they are doing, how we can help promote it and then work with the community on where those places are that need to have lighting improved. You have identified spaces at Tuggeranong, in the car park out there. If we can get more and more women identifying these spaces across the city and we can prioritise that </w:t>
      </w:r>
      <w:r w:rsidRPr="00525CF5">
        <w:lastRenderedPageBreak/>
        <w:t xml:space="preserve">then you will see an improvement, I think, in women feeling safer, at least </w:t>
      </w:r>
      <w:proofErr w:type="gramStart"/>
      <w:r w:rsidRPr="00525CF5">
        <w:t>with regard to</w:t>
      </w:r>
      <w:proofErr w:type="gramEnd"/>
      <w:r w:rsidRPr="00525CF5">
        <w:t xml:space="preserve"> that.</w:t>
      </w:r>
      <w:r>
        <w:rPr>
          <w:rStyle w:val="FootnoteReference"/>
        </w:rPr>
        <w:footnoteReference w:id="205"/>
      </w:r>
    </w:p>
    <w:p w14:paraId="673CB21F" w14:textId="48972D06" w:rsidR="007E564A" w:rsidRDefault="007E564A" w:rsidP="007E564A">
      <w:pPr>
        <w:pStyle w:val="BodyText"/>
      </w:pPr>
      <w:r>
        <w:t xml:space="preserve">The Committee asked about what type of referral and feedback processes are in place between relevant ACT Government directorates when people report issues concerning women’s safety, such as lighting conditions </w:t>
      </w:r>
      <w:proofErr w:type="gramStart"/>
      <w:r>
        <w:t>in a given</w:t>
      </w:r>
      <w:proofErr w:type="gramEnd"/>
      <w:r>
        <w:t xml:space="preserve"> location. </w:t>
      </w:r>
    </w:p>
    <w:p w14:paraId="6AA709BB" w14:textId="12532728" w:rsidR="007E564A" w:rsidRDefault="007E564A" w:rsidP="007E564A">
      <w:pPr>
        <w:pStyle w:val="BodyText"/>
      </w:pPr>
      <w:r>
        <w:t>The Minister replied</w:t>
      </w:r>
      <w:r w:rsidR="00966321">
        <w:t>:</w:t>
      </w:r>
    </w:p>
    <w:p w14:paraId="646090AD" w14:textId="52E687A2" w:rsidR="007E564A" w:rsidRDefault="007E564A" w:rsidP="007E564A">
      <w:pPr>
        <w:pStyle w:val="Quote"/>
      </w:pPr>
      <w:r w:rsidRPr="007E564A">
        <w:t xml:space="preserve">If that was one of the recommendations that this committee came to, I think it would be worth investigating a bit more of a joined-up approach around all of that. We certainly see that being the case around our schools and sports fields. When you put in lighting, when you have murals, when it is clean and tidy and there is more activity, there is less likelihood of bad behaviour around the place. </w:t>
      </w:r>
      <w:proofErr w:type="gramStart"/>
      <w:r w:rsidRPr="007E564A">
        <w:t>So</w:t>
      </w:r>
      <w:proofErr w:type="gramEnd"/>
      <w:r w:rsidRPr="007E564A">
        <w:t xml:space="preserve"> it makes sense. And, yes, a more coordinated approach might help with that.</w:t>
      </w:r>
      <w:r>
        <w:rPr>
          <w:rStyle w:val="FootnoteReference"/>
        </w:rPr>
        <w:footnoteReference w:id="206"/>
      </w:r>
    </w:p>
    <w:p w14:paraId="70EE2398" w14:textId="115893AD" w:rsidR="007E564A" w:rsidRDefault="007E564A" w:rsidP="006C4A08">
      <w:pPr>
        <w:pStyle w:val="Heading4"/>
      </w:pPr>
      <w:r>
        <w:t>Committee Comment</w:t>
      </w:r>
    </w:p>
    <w:p w14:paraId="0E2614E4" w14:textId="4E5EA874" w:rsidR="007E564A" w:rsidRDefault="007E564A" w:rsidP="007E564A">
      <w:pPr>
        <w:pStyle w:val="BodyText"/>
      </w:pPr>
      <w:r>
        <w:t xml:space="preserve">The Committee welcomes the Minister for Women’s openness to the suggestion that feedback and reporting processes between ACT Government directorates, </w:t>
      </w:r>
      <w:proofErr w:type="gramStart"/>
      <w:r>
        <w:t>in particular to</w:t>
      </w:r>
      <w:proofErr w:type="gramEnd"/>
      <w:r>
        <w:t xml:space="preserve"> and from the Transport Canberra and City Services Directorate, be improved to maximise the outcomes of measures designed to improve women’s safety at night in public spaces.</w:t>
      </w:r>
    </w:p>
    <w:p w14:paraId="20715943" w14:textId="31BA625C" w:rsidR="002346C4" w:rsidRPr="007E564A" w:rsidRDefault="002346C4" w:rsidP="007E564A">
      <w:pPr>
        <w:pStyle w:val="BodyText"/>
      </w:pPr>
      <w:r>
        <w:t>This recommendation relates to the Annual and Financial Reports 2019-2020.</w:t>
      </w:r>
    </w:p>
    <w:p w14:paraId="0CEBAD81" w14:textId="1610E7ED" w:rsidR="00E321F6" w:rsidRDefault="00E321F6" w:rsidP="00E321F6">
      <w:pPr>
        <w:pStyle w:val="RecommendationHeading"/>
      </w:pPr>
      <w:bookmarkStart w:id="97" w:name="_Toc68614708"/>
      <w:r>
        <w:t xml:space="preserve">Recommendation </w:t>
      </w:r>
      <w:r w:rsidR="00696BB7">
        <w:t>10</w:t>
      </w:r>
      <w:bookmarkEnd w:id="97"/>
    </w:p>
    <w:p w14:paraId="7169B6FF" w14:textId="3E180360" w:rsidR="00E321F6" w:rsidRPr="00E321F6" w:rsidRDefault="00E321F6" w:rsidP="00E321F6">
      <w:pPr>
        <w:pStyle w:val="RecommendationText"/>
      </w:pPr>
      <w:bookmarkStart w:id="98" w:name="_Toc68614709"/>
      <w:r>
        <w:t xml:space="preserve">The Committee recommends that the ACT Government improve referral and feedback processes when </w:t>
      </w:r>
      <w:r w:rsidR="004753F4">
        <w:t>women’s safety issues are reported to ACT Government directorates and agencies</w:t>
      </w:r>
      <w:r w:rsidR="007E564A">
        <w:t>.</w:t>
      </w:r>
      <w:bookmarkEnd w:id="98"/>
    </w:p>
    <w:p w14:paraId="48F00A5D" w14:textId="22344EBD" w:rsidR="00582150" w:rsidRPr="006B5D29" w:rsidRDefault="00582150" w:rsidP="00582150">
      <w:pPr>
        <w:pStyle w:val="Quote"/>
      </w:pPr>
    </w:p>
    <w:p w14:paraId="1950E253" w14:textId="44D61798" w:rsidR="00342A14" w:rsidRDefault="00342A14" w:rsidP="007104A7">
      <w:pPr>
        <w:pStyle w:val="Heading2"/>
      </w:pPr>
      <w:bookmarkStart w:id="99" w:name="_Toc68678329"/>
      <w:bookmarkEnd w:id="83"/>
      <w:bookmarkEnd w:id="84"/>
      <w:bookmarkEnd w:id="85"/>
      <w:bookmarkEnd w:id="86"/>
      <w:r>
        <w:lastRenderedPageBreak/>
        <w:t>Sport and Recreation</w:t>
      </w:r>
      <w:bookmarkEnd w:id="99"/>
    </w:p>
    <w:p w14:paraId="645405B9" w14:textId="5BE43411" w:rsidR="005F7F05" w:rsidRDefault="004F3AD2" w:rsidP="005F7F05">
      <w:pPr>
        <w:pStyle w:val="BodyText"/>
      </w:pPr>
      <w:r>
        <w:t>The Chief Minister, Treasury and Economic Development Directorate ‘supports Canberra’s participation in organised sport and recreation through delivery of programs, facility planning development and pathways’ through the Sport and Recreation output. Sport and Recreation delivers this output by</w:t>
      </w:r>
    </w:p>
    <w:p w14:paraId="3DA7E574" w14:textId="77777777" w:rsidR="004F3AD2" w:rsidRDefault="004F3AD2" w:rsidP="008A7D0E">
      <w:pPr>
        <w:pStyle w:val="BodyText"/>
        <w:numPr>
          <w:ilvl w:val="0"/>
          <w:numId w:val="22"/>
        </w:numPr>
      </w:pPr>
      <w:r>
        <w:t xml:space="preserve">providing support services to local high-performance athletes and </w:t>
      </w:r>
      <w:proofErr w:type="gramStart"/>
      <w:r>
        <w:t>teams;</w:t>
      </w:r>
      <w:proofErr w:type="gramEnd"/>
    </w:p>
    <w:p w14:paraId="1C4921C5" w14:textId="77777777" w:rsidR="004F3AD2" w:rsidRDefault="004F3AD2" w:rsidP="008A7D0E">
      <w:pPr>
        <w:pStyle w:val="BodyText"/>
        <w:numPr>
          <w:ilvl w:val="0"/>
          <w:numId w:val="22"/>
        </w:numPr>
      </w:pPr>
      <w:r>
        <w:t>administering grants and delivering education and training opportunities to maintain and enhance the capabilities of the community sport and recreation sector in the ACT; and</w:t>
      </w:r>
    </w:p>
    <w:p w14:paraId="531BDEA8" w14:textId="241CBD1B" w:rsidR="00E156A5" w:rsidRDefault="004F3AD2" w:rsidP="008A7D0E">
      <w:pPr>
        <w:pStyle w:val="BodyText"/>
        <w:numPr>
          <w:ilvl w:val="0"/>
          <w:numId w:val="22"/>
        </w:numPr>
      </w:pPr>
      <w:r>
        <w:t>planning and developing sporting infrastructure to broaden access to participation opportunities.</w:t>
      </w:r>
      <w:r>
        <w:rPr>
          <w:rStyle w:val="FootnoteReference"/>
        </w:rPr>
        <w:footnoteReference w:id="207"/>
      </w:r>
      <w:r>
        <w:t xml:space="preserve"> </w:t>
      </w:r>
    </w:p>
    <w:p w14:paraId="7D8F8461" w14:textId="0AB371F5" w:rsidR="00E156A5" w:rsidRDefault="00E156A5" w:rsidP="00E156A5">
      <w:pPr>
        <w:pStyle w:val="BodyText"/>
      </w:pPr>
      <w:r>
        <w:t>The Minister for Sport and Recreation, Ms Yvette Berry MLA, and her supporting officers, appeared before the Committee on Monday 1 March 2021 to answer questions related to the Sport and Recreation portfolio area.</w:t>
      </w:r>
    </w:p>
    <w:p w14:paraId="6AC4A81F" w14:textId="77777777" w:rsidR="003928F4" w:rsidRDefault="003928F4" w:rsidP="003928F4">
      <w:pPr>
        <w:pStyle w:val="Heading3"/>
      </w:pPr>
      <w:bookmarkStart w:id="100" w:name="_Toc68678330"/>
      <w:r>
        <w:t>Matters Discussed</w:t>
      </w:r>
      <w:bookmarkEnd w:id="100"/>
    </w:p>
    <w:p w14:paraId="1572ADC4" w14:textId="77777777" w:rsidR="003928F4" w:rsidRDefault="003928F4" w:rsidP="003928F4">
      <w:pPr>
        <w:pStyle w:val="BodyText"/>
      </w:pPr>
      <w:r>
        <w:t xml:space="preserve">The Following matters were discussed </w:t>
      </w:r>
      <w:proofErr w:type="gramStart"/>
      <w:r>
        <w:t>during the course of</w:t>
      </w:r>
      <w:proofErr w:type="gramEnd"/>
      <w:r>
        <w:t xml:space="preserve"> the hearing:</w:t>
      </w:r>
    </w:p>
    <w:p w14:paraId="42CB9973" w14:textId="1C5F14FA" w:rsidR="003928F4" w:rsidRDefault="00B76FC7" w:rsidP="003928F4">
      <w:pPr>
        <w:pStyle w:val="BodyText"/>
        <w:numPr>
          <w:ilvl w:val="0"/>
          <w:numId w:val="26"/>
        </w:numPr>
      </w:pPr>
      <w:r>
        <w:t xml:space="preserve">Update on repairs to the </w:t>
      </w:r>
      <w:r w:rsidR="003928F4">
        <w:t>Gungahlin pool;</w:t>
      </w:r>
      <w:r w:rsidR="00604C3F">
        <w:rPr>
          <w:rStyle w:val="FootnoteReference"/>
        </w:rPr>
        <w:footnoteReference w:id="208"/>
      </w:r>
    </w:p>
    <w:p w14:paraId="17CAA107" w14:textId="3B55E5CB" w:rsidR="003928F4" w:rsidRDefault="003928F4" w:rsidP="003928F4">
      <w:pPr>
        <w:pStyle w:val="BodyText"/>
        <w:numPr>
          <w:ilvl w:val="0"/>
          <w:numId w:val="26"/>
        </w:numPr>
      </w:pPr>
      <w:r>
        <w:t>Timeframe for repair of Gungahlin pool;</w:t>
      </w:r>
      <w:r w:rsidR="00604C3F">
        <w:rPr>
          <w:rStyle w:val="FootnoteReference"/>
        </w:rPr>
        <w:footnoteReference w:id="209"/>
      </w:r>
    </w:p>
    <w:p w14:paraId="25A9D5CD" w14:textId="3DA1EF96" w:rsidR="00B76FC7" w:rsidRDefault="00B76FC7" w:rsidP="003928F4">
      <w:pPr>
        <w:pStyle w:val="BodyText"/>
        <w:numPr>
          <w:ilvl w:val="0"/>
          <w:numId w:val="26"/>
        </w:numPr>
      </w:pPr>
      <w:r>
        <w:t>Nature of the problem with the Gungahlin pool;</w:t>
      </w:r>
      <w:r>
        <w:rPr>
          <w:rStyle w:val="FootnoteReference"/>
        </w:rPr>
        <w:footnoteReference w:id="210"/>
      </w:r>
    </w:p>
    <w:p w14:paraId="539051A0" w14:textId="4029FBB3" w:rsidR="003928F4" w:rsidRDefault="003928F4" w:rsidP="003928F4">
      <w:pPr>
        <w:pStyle w:val="BodyText"/>
        <w:numPr>
          <w:ilvl w:val="0"/>
          <w:numId w:val="26"/>
        </w:numPr>
      </w:pPr>
      <w:r>
        <w:t>Recouping of repair costs for Gungahlin pool;</w:t>
      </w:r>
      <w:r w:rsidR="00604C3F">
        <w:rPr>
          <w:rStyle w:val="FootnoteReference"/>
        </w:rPr>
        <w:footnoteReference w:id="211"/>
      </w:r>
    </w:p>
    <w:p w14:paraId="50785452" w14:textId="36047308" w:rsidR="00B76FC7" w:rsidRDefault="00B76FC7" w:rsidP="003928F4">
      <w:pPr>
        <w:pStyle w:val="BodyText"/>
        <w:numPr>
          <w:ilvl w:val="0"/>
          <w:numId w:val="26"/>
        </w:numPr>
      </w:pPr>
      <w:r>
        <w:t>Contract to repair Gungahlin pool;</w:t>
      </w:r>
      <w:r>
        <w:rPr>
          <w:rStyle w:val="FootnoteReference"/>
        </w:rPr>
        <w:footnoteReference w:id="212"/>
      </w:r>
    </w:p>
    <w:p w14:paraId="629836EC" w14:textId="0C16599B" w:rsidR="003928F4" w:rsidRDefault="003928F4" w:rsidP="003928F4">
      <w:pPr>
        <w:pStyle w:val="BodyText"/>
        <w:numPr>
          <w:ilvl w:val="0"/>
          <w:numId w:val="26"/>
        </w:numPr>
      </w:pPr>
      <w:r>
        <w:t>Compensation to pool users during pool repair;</w:t>
      </w:r>
      <w:r w:rsidR="00604C3F">
        <w:rPr>
          <w:rStyle w:val="FootnoteReference"/>
        </w:rPr>
        <w:footnoteReference w:id="213"/>
      </w:r>
    </w:p>
    <w:p w14:paraId="047FE6BC" w14:textId="24569B69" w:rsidR="003928F4" w:rsidRDefault="003928F4" w:rsidP="003928F4">
      <w:pPr>
        <w:pStyle w:val="BodyText"/>
        <w:numPr>
          <w:ilvl w:val="0"/>
          <w:numId w:val="26"/>
        </w:numPr>
      </w:pPr>
      <w:r>
        <w:lastRenderedPageBreak/>
        <w:t>Measures to ensure other similar large-scale repairs of pools will not be necessary;</w:t>
      </w:r>
      <w:r w:rsidR="00604C3F">
        <w:rPr>
          <w:rStyle w:val="FootnoteReference"/>
        </w:rPr>
        <w:footnoteReference w:id="214"/>
      </w:r>
    </w:p>
    <w:p w14:paraId="39C37C76" w14:textId="0140E6B2" w:rsidR="003928F4" w:rsidRDefault="003928F4" w:rsidP="003928F4">
      <w:pPr>
        <w:pStyle w:val="BodyText"/>
        <w:numPr>
          <w:ilvl w:val="0"/>
          <w:numId w:val="26"/>
        </w:numPr>
      </w:pPr>
      <w:r>
        <w:t>Stromlo Forest Park pool;</w:t>
      </w:r>
      <w:r w:rsidR="00604C3F">
        <w:rPr>
          <w:rStyle w:val="FootnoteReference"/>
        </w:rPr>
        <w:footnoteReference w:id="215"/>
      </w:r>
    </w:p>
    <w:p w14:paraId="1B8A7D42" w14:textId="0E095ADD" w:rsidR="003928F4" w:rsidRDefault="003928F4" w:rsidP="003928F4">
      <w:pPr>
        <w:pStyle w:val="BodyText"/>
        <w:numPr>
          <w:ilvl w:val="0"/>
          <w:numId w:val="26"/>
        </w:numPr>
      </w:pPr>
      <w:r>
        <w:t>Possibility of litigation concerning original pool contractor;</w:t>
      </w:r>
      <w:r w:rsidR="00604C3F">
        <w:rPr>
          <w:rStyle w:val="FootnoteReference"/>
        </w:rPr>
        <w:footnoteReference w:id="216"/>
      </w:r>
    </w:p>
    <w:p w14:paraId="2AF3FDE8" w14:textId="5BF3A1FC" w:rsidR="003928F4" w:rsidRDefault="003928F4" w:rsidP="003928F4">
      <w:pPr>
        <w:pStyle w:val="BodyText"/>
        <w:numPr>
          <w:ilvl w:val="0"/>
          <w:numId w:val="26"/>
        </w:numPr>
      </w:pPr>
      <w:r>
        <w:t>Including lessons learned from the Gungahlin pool situation for future procurement processes;</w:t>
      </w:r>
      <w:r w:rsidR="00604C3F">
        <w:rPr>
          <w:rStyle w:val="FootnoteReference"/>
        </w:rPr>
        <w:footnoteReference w:id="217"/>
      </w:r>
    </w:p>
    <w:p w14:paraId="6D607835" w14:textId="73BC2B36" w:rsidR="003928F4" w:rsidRDefault="00900189" w:rsidP="003928F4">
      <w:pPr>
        <w:pStyle w:val="BodyText"/>
        <w:numPr>
          <w:ilvl w:val="0"/>
          <w:numId w:val="26"/>
        </w:numPr>
      </w:pPr>
      <w:r>
        <w:t>Efforts</w:t>
      </w:r>
      <w:r w:rsidR="003928F4">
        <w:t xml:space="preserve"> to identify other government works </w:t>
      </w:r>
      <w:r w:rsidR="00966321">
        <w:t xml:space="preserve">the original </w:t>
      </w:r>
      <w:r w:rsidR="003928F4">
        <w:t>Gungahlin pool contractors has been involved in;</w:t>
      </w:r>
      <w:r w:rsidR="00604C3F">
        <w:rPr>
          <w:rStyle w:val="FootnoteReference"/>
        </w:rPr>
        <w:footnoteReference w:id="218"/>
      </w:r>
    </w:p>
    <w:p w14:paraId="28F07BAC" w14:textId="7672BDF2" w:rsidR="003928F4" w:rsidRDefault="003928F4" w:rsidP="003928F4">
      <w:pPr>
        <w:pStyle w:val="BodyText"/>
        <w:numPr>
          <w:ilvl w:val="0"/>
          <w:numId w:val="26"/>
        </w:numPr>
      </w:pPr>
      <w:r>
        <w:t xml:space="preserve">Reason </w:t>
      </w:r>
      <w:r w:rsidR="00966321">
        <w:t xml:space="preserve">the </w:t>
      </w:r>
      <w:r>
        <w:t xml:space="preserve">Gungahlin pool contractor was awarded </w:t>
      </w:r>
      <w:r w:rsidR="00966321">
        <w:t xml:space="preserve">the </w:t>
      </w:r>
      <w:r>
        <w:t>original contract to undertake the pool works;</w:t>
      </w:r>
      <w:r w:rsidR="00604C3F">
        <w:rPr>
          <w:rStyle w:val="FootnoteReference"/>
        </w:rPr>
        <w:footnoteReference w:id="219"/>
      </w:r>
    </w:p>
    <w:p w14:paraId="24DD9EBA" w14:textId="54F858C0" w:rsidR="003928F4" w:rsidRDefault="003928F4" w:rsidP="003928F4">
      <w:pPr>
        <w:pStyle w:val="BodyText"/>
        <w:numPr>
          <w:ilvl w:val="0"/>
          <w:numId w:val="26"/>
        </w:numPr>
      </w:pPr>
      <w:r>
        <w:t>Removal of sports ground hi</w:t>
      </w:r>
      <w:r w:rsidR="005725CA">
        <w:t>re</w:t>
      </w:r>
      <w:r>
        <w:t xml:space="preserve"> fees;</w:t>
      </w:r>
      <w:r w:rsidR="00604C3F">
        <w:rPr>
          <w:rStyle w:val="FootnoteReference"/>
        </w:rPr>
        <w:footnoteReference w:id="220"/>
      </w:r>
    </w:p>
    <w:p w14:paraId="21277F20" w14:textId="5BD751E6" w:rsidR="003928F4" w:rsidRDefault="003928F4" w:rsidP="003928F4">
      <w:pPr>
        <w:pStyle w:val="BodyText"/>
        <w:numPr>
          <w:ilvl w:val="0"/>
          <w:numId w:val="26"/>
        </w:numPr>
      </w:pPr>
      <w:r>
        <w:t>Safer and higher-quality football fields for women’s football</w:t>
      </w:r>
      <w:r w:rsidR="00604C3F">
        <w:t>.</w:t>
      </w:r>
      <w:r w:rsidR="00604C3F">
        <w:rPr>
          <w:rStyle w:val="FootnoteReference"/>
        </w:rPr>
        <w:footnoteReference w:id="221"/>
      </w:r>
    </w:p>
    <w:p w14:paraId="734830AF" w14:textId="61477553" w:rsidR="00C00050" w:rsidRDefault="00C00050" w:rsidP="006C4A08">
      <w:pPr>
        <w:pStyle w:val="Heading3"/>
      </w:pPr>
      <w:bookmarkStart w:id="101" w:name="_Toc68678331"/>
      <w:r>
        <w:t>Gungahlin Leisure Centr</w:t>
      </w:r>
      <w:r w:rsidR="00BA3B11">
        <w:t>e</w:t>
      </w:r>
      <w:bookmarkEnd w:id="101"/>
      <w:r w:rsidR="00BD332E">
        <w:t xml:space="preserve"> </w:t>
      </w:r>
    </w:p>
    <w:p w14:paraId="3E930D7F" w14:textId="79A6AEB8" w:rsidR="00C00050" w:rsidRDefault="009F5DCB" w:rsidP="00C00050">
      <w:pPr>
        <w:pStyle w:val="BodyText"/>
      </w:pPr>
      <w:r>
        <w:t xml:space="preserve">The Committee devoted a significant amount of time discussing the issues surrounding the closure of the </w:t>
      </w:r>
      <w:r w:rsidR="00966321">
        <w:t xml:space="preserve">pool at the </w:t>
      </w:r>
      <w:r>
        <w:t>Gungahlin Leisure Centre</w:t>
      </w:r>
      <w:r w:rsidR="004D0F03">
        <w:t xml:space="preserve"> and the implications this issue has for other existing and future government assets</w:t>
      </w:r>
      <w:r>
        <w:t xml:space="preserve">. </w:t>
      </w:r>
    </w:p>
    <w:p w14:paraId="6AFC0231" w14:textId="3DE8B616" w:rsidR="00521A4D" w:rsidRDefault="00521A4D" w:rsidP="00521A4D">
      <w:pPr>
        <w:pStyle w:val="BodyText"/>
      </w:pPr>
      <w:r>
        <w:t>The Committee heard that the Directorate became aware of the extent of the problem</w:t>
      </w:r>
      <w:r w:rsidR="005A0068">
        <w:t>s with the pool</w:t>
      </w:r>
      <w:r>
        <w:t xml:space="preserve"> in June 2020, as the COVID-19 restrictions allowed for a more detailed examination of the site:</w:t>
      </w:r>
    </w:p>
    <w:p w14:paraId="52771295" w14:textId="26EB6C1E" w:rsidR="00521A4D" w:rsidRDefault="00521A4D" w:rsidP="00521A4D">
      <w:pPr>
        <w:pStyle w:val="Quote"/>
      </w:pPr>
      <w:r w:rsidRPr="00521A4D">
        <w:t>When the tiling issues emerged in the middle of 2020, there were issues on the northern face of the pool. With the pool closed for COVID</w:t>
      </w:r>
      <w:r w:rsidRPr="00521A4D">
        <w:noBreakHyphen/>
        <w:t>19, as part of the process of looking at the tiles, we were able to get in and find that there were issues with some of the flooring tiles as well.</w:t>
      </w:r>
      <w:r>
        <w:rPr>
          <w:rStyle w:val="FootnoteReference"/>
        </w:rPr>
        <w:footnoteReference w:id="222"/>
      </w:r>
    </w:p>
    <w:p w14:paraId="309F781E" w14:textId="119E6AD2" w:rsidR="00521A4D" w:rsidRDefault="00521A4D" w:rsidP="00521A4D">
      <w:pPr>
        <w:pStyle w:val="BodyText"/>
      </w:pPr>
      <w:r>
        <w:lastRenderedPageBreak/>
        <w:t>By late 2020, experts engaged by the Directorate had completed their assessment of the site and produced a report</w:t>
      </w:r>
      <w:r w:rsidR="00C5428B">
        <w:t xml:space="preserve"> which was provided to the Government Solicitor’s Office, allowing the Directorate to ‘progress those legal, commercial conversations with the original builder of the pool</w:t>
      </w:r>
      <w:r w:rsidR="00B70A8E">
        <w:t xml:space="preserve"> (</w:t>
      </w:r>
      <w:proofErr w:type="spellStart"/>
      <w:r w:rsidR="00B70A8E">
        <w:t>Adco</w:t>
      </w:r>
      <w:proofErr w:type="spellEnd"/>
      <w:r w:rsidR="00B70A8E">
        <w:t xml:space="preserve"> Construction Pty Ltd)</w:t>
      </w:r>
      <w:r w:rsidR="00B70A8E">
        <w:rPr>
          <w:rStyle w:val="FootnoteReference"/>
        </w:rPr>
        <w:footnoteReference w:id="223"/>
      </w:r>
      <w:r w:rsidR="00C5428B">
        <w:t>, which has culminated in finalising arrangements with the original builder of the pool’.</w:t>
      </w:r>
      <w:r w:rsidR="00C5428B">
        <w:rPr>
          <w:rStyle w:val="FootnoteReference"/>
        </w:rPr>
        <w:footnoteReference w:id="224"/>
      </w:r>
      <w:r w:rsidR="00C5428B">
        <w:t xml:space="preserve"> </w:t>
      </w:r>
    </w:p>
    <w:p w14:paraId="1E617B3B" w14:textId="0121D808" w:rsidR="00C5428B" w:rsidRDefault="00C5428B" w:rsidP="00521A4D">
      <w:pPr>
        <w:pStyle w:val="BodyText"/>
      </w:pPr>
      <w:r>
        <w:t xml:space="preserve">The Committee was told that </w:t>
      </w:r>
      <w:r w:rsidR="007449C1">
        <w:t>as an outcome of those conversations with the original builder</w:t>
      </w:r>
      <w:r w:rsidR="0091778A">
        <w:t xml:space="preserve"> (</w:t>
      </w:r>
      <w:proofErr w:type="spellStart"/>
      <w:r w:rsidR="0091778A">
        <w:t>Adco</w:t>
      </w:r>
      <w:proofErr w:type="spellEnd"/>
      <w:r w:rsidR="0091778A">
        <w:t xml:space="preserve"> Constructions)</w:t>
      </w:r>
      <w:r w:rsidR="007449C1">
        <w:t xml:space="preserve">, </w:t>
      </w:r>
      <w:r>
        <w:t>the ACT Government had reached a</w:t>
      </w:r>
      <w:r w:rsidR="00894A04">
        <w:t xml:space="preserve"> commercial settlement</w:t>
      </w:r>
      <w:r>
        <w:t xml:space="preserve"> for the payment </w:t>
      </w:r>
      <w:r w:rsidR="007449C1">
        <w:t xml:space="preserve">by </w:t>
      </w:r>
      <w:proofErr w:type="spellStart"/>
      <w:r w:rsidR="00920B37">
        <w:t>Adco</w:t>
      </w:r>
      <w:proofErr w:type="spellEnd"/>
      <w:r w:rsidR="00920B37">
        <w:t xml:space="preserve"> Constructions</w:t>
      </w:r>
      <w:r w:rsidR="007449C1">
        <w:t xml:space="preserve"> </w:t>
      </w:r>
      <w:r>
        <w:t>of $400,000 to the ACT Government.</w:t>
      </w:r>
      <w:r>
        <w:rPr>
          <w:rStyle w:val="FootnoteReference"/>
        </w:rPr>
        <w:footnoteReference w:id="225"/>
      </w:r>
    </w:p>
    <w:p w14:paraId="0A10F4D5" w14:textId="747471BF" w:rsidR="007449C1" w:rsidRDefault="007449C1" w:rsidP="00521A4D">
      <w:pPr>
        <w:pStyle w:val="BodyText"/>
      </w:pPr>
      <w:r>
        <w:t>When asked to explain how this outcome was reached, the Committee was told that ‘[t]he idea behind the negotiations with the original builder was to come to a satisfactory resolution as quickly as possible so that we could actually focus on fixing and reopening the pool’.</w:t>
      </w:r>
      <w:r>
        <w:rPr>
          <w:rStyle w:val="FootnoteReference"/>
        </w:rPr>
        <w:footnoteReference w:id="226"/>
      </w:r>
      <w:r>
        <w:t xml:space="preserve"> </w:t>
      </w:r>
    </w:p>
    <w:p w14:paraId="323C9A28" w14:textId="464F8B73" w:rsidR="007449C1" w:rsidRDefault="007449C1" w:rsidP="00521A4D">
      <w:pPr>
        <w:pStyle w:val="BodyText"/>
      </w:pPr>
      <w:r>
        <w:t xml:space="preserve">Adding to this, the Committee </w:t>
      </w:r>
      <w:r w:rsidR="00E51945">
        <w:t xml:space="preserve">later </w:t>
      </w:r>
      <w:r>
        <w:t xml:space="preserve">heard that </w:t>
      </w:r>
      <w:r w:rsidR="00E51945">
        <w:t xml:space="preserve">the government </w:t>
      </w:r>
      <w:r>
        <w:t>wanted to avoid a situation where there would be</w:t>
      </w:r>
    </w:p>
    <w:p w14:paraId="6CE4D6AD" w14:textId="5891EEAB" w:rsidR="007449C1" w:rsidRDefault="007449C1" w:rsidP="007449C1">
      <w:pPr>
        <w:pStyle w:val="Quote"/>
      </w:pPr>
      <w:r>
        <w:t xml:space="preserve">…protracted litigation and at the same time leaving the pool fallow so that experts on either side can get in there and kind of argue about it… </w:t>
      </w:r>
      <w:proofErr w:type="gramStart"/>
      <w:r>
        <w:t>So</w:t>
      </w:r>
      <w:proofErr w:type="gramEnd"/>
      <w:r>
        <w:t xml:space="preserve"> the desirability of getting the pool back open as quickly as possible is certainly one of the factors that has played into the decision making.</w:t>
      </w:r>
      <w:r>
        <w:rPr>
          <w:rStyle w:val="FootnoteReference"/>
        </w:rPr>
        <w:footnoteReference w:id="227"/>
      </w:r>
    </w:p>
    <w:p w14:paraId="717DFA13" w14:textId="7F55DBEE" w:rsidR="00115F60" w:rsidRDefault="00115F60" w:rsidP="00115F60">
      <w:pPr>
        <w:pStyle w:val="BodyText"/>
      </w:pPr>
      <w:r>
        <w:t xml:space="preserve">Adding to this, the Minister later noted that ‘if we had gone through a process of litigation the pool would have remained closed for an indefinite </w:t>
      </w:r>
      <w:proofErr w:type="gramStart"/>
      <w:r>
        <w:t>period of time</w:t>
      </w:r>
      <w:proofErr w:type="gramEnd"/>
      <w:r>
        <w:t xml:space="preserve"> whilst we went through that process. At least, this is the advice from the Government Solicitor’s office’.</w:t>
      </w:r>
      <w:r>
        <w:rPr>
          <w:rStyle w:val="FootnoteReference"/>
        </w:rPr>
        <w:footnoteReference w:id="228"/>
      </w:r>
    </w:p>
    <w:p w14:paraId="3065DDA0" w14:textId="2A5C1B41" w:rsidR="00C5428B" w:rsidRDefault="00C5428B" w:rsidP="00521A4D">
      <w:pPr>
        <w:pStyle w:val="BodyText"/>
      </w:pPr>
      <w:r>
        <w:t>The Committee sought clarification about the cause of the problem with the pool and was told that there ‘is no clear answer as to what exactly caused the issues at the pool’. The Committee heard about some of the possible causes:</w:t>
      </w:r>
    </w:p>
    <w:p w14:paraId="2A8E61E2" w14:textId="60290059" w:rsidR="00C5428B" w:rsidRDefault="00C5428B" w:rsidP="00C5428B">
      <w:pPr>
        <w:pStyle w:val="Quote"/>
      </w:pPr>
      <w:r w:rsidRPr="00C5428B">
        <w:t>There could have been issues which co-contributed to causing the issue—everything from problems with the adhesive that was used to attach the tiles in the first place to the way in which the tiles were applied.</w:t>
      </w:r>
    </w:p>
    <w:p w14:paraId="6CD9612A" w14:textId="77777777" w:rsidR="00C5428B" w:rsidRPr="00C5428B" w:rsidRDefault="00C5428B" w:rsidP="00C5428B">
      <w:pPr>
        <w:pStyle w:val="Quote"/>
      </w:pPr>
      <w:r w:rsidRPr="00C5428B">
        <w:t xml:space="preserve">Other issues that the technical experts considered were around the design and construction of movement joints in the pool. The question was asked as to whether there was a structural movement of the pool, which may have caused the issue. The </w:t>
      </w:r>
      <w:r w:rsidRPr="00C5428B">
        <w:lastRenderedPageBreak/>
        <w:t>question was asked as to whether there were potential issues associated with the amount of time that the concrete cured underneath the tiles in the first instance.</w:t>
      </w:r>
    </w:p>
    <w:p w14:paraId="15584B50" w14:textId="1FAD834C" w:rsidR="00C5428B" w:rsidRDefault="00C5428B" w:rsidP="00C5428B">
      <w:pPr>
        <w:pStyle w:val="Quote"/>
      </w:pPr>
      <w:r w:rsidRPr="00C5428B">
        <w:t>The way that the pool environment was operated was a question that was looked at also. Certainly, when you have changing temperatures in the pool and in the water the concrete and the tiles can move at different rates.</w:t>
      </w:r>
      <w:r>
        <w:rPr>
          <w:rStyle w:val="FootnoteReference"/>
        </w:rPr>
        <w:footnoteReference w:id="229"/>
      </w:r>
    </w:p>
    <w:p w14:paraId="5E92C84F" w14:textId="21A59092" w:rsidR="00C5428B" w:rsidRDefault="00DE0F1F" w:rsidP="00C5428B">
      <w:pPr>
        <w:pStyle w:val="BodyText"/>
      </w:pPr>
      <w:r>
        <w:t xml:space="preserve">The Committee was told that, in short, ‘there may have been multiple causes. Unfortunately, we do not </w:t>
      </w:r>
      <w:proofErr w:type="gramStart"/>
      <w:r>
        <w:t>know</w:t>
      </w:r>
      <w:proofErr w:type="gramEnd"/>
      <w:r>
        <w:t xml:space="preserve"> and the experts are not able to pinpoint exactly what the cause was, as a single cause’.</w:t>
      </w:r>
      <w:r>
        <w:rPr>
          <w:rStyle w:val="FootnoteReference"/>
        </w:rPr>
        <w:footnoteReference w:id="230"/>
      </w:r>
    </w:p>
    <w:p w14:paraId="67A7E27D" w14:textId="7822E4EF" w:rsidR="00DE0F1F" w:rsidRDefault="00816242" w:rsidP="00C5428B">
      <w:pPr>
        <w:pStyle w:val="BodyText"/>
      </w:pPr>
      <w:r>
        <w:t xml:space="preserve">When asked what measures the Directorate had taken to ensure that the pool would not have the same problems again following repair, the Directorate </w:t>
      </w:r>
      <w:r w:rsidR="00455C37">
        <w:t xml:space="preserve">official </w:t>
      </w:r>
      <w:r>
        <w:t>told the Committee:</w:t>
      </w:r>
    </w:p>
    <w:p w14:paraId="47AD1BB9" w14:textId="6300034E" w:rsidR="00816242" w:rsidRDefault="00816242" w:rsidP="00816242">
      <w:pPr>
        <w:pStyle w:val="Quote"/>
      </w:pPr>
      <w:r w:rsidRPr="00816242">
        <w:t xml:space="preserve">Our understanding, from the technical assessment that has been undertaken so far, is that it is not a structural issue with the pool. So that would tend to suggest it is something to do with the tiles or the adhesive or the way that they were attached. The way that we are maximising the chance that we are not going to be back here again—because none of us want to be back here again on this—is that we are not simply patching up the job that was done in the first place. We are going to take all the tiles off and sandblast </w:t>
      </w:r>
      <w:proofErr w:type="gramStart"/>
      <w:r w:rsidRPr="00816242">
        <w:t>all of</w:t>
      </w:r>
      <w:proofErr w:type="gramEnd"/>
      <w:r w:rsidRPr="00816242">
        <w:t xml:space="preserve"> the concrete. That is the first thing.</w:t>
      </w:r>
    </w:p>
    <w:p w14:paraId="128BBEC6" w14:textId="7AF70C96" w:rsidR="00816242" w:rsidRDefault="00816242" w:rsidP="00816242">
      <w:pPr>
        <w:pStyle w:val="Quote"/>
      </w:pPr>
      <w:r w:rsidRPr="00816242">
        <w:t>The second thing is that we are putting in a new tiling system. It will not be done the same way it was done the first time. There will be different layering and a different technical approach to what happens underneath the tile itself. As the minister mentioned before, we will not be using the original company. We will be using a different company to do the work and one that will have done this work before. As well as the contractors, there will be different designers. In terms of the way that the pool is operated, we will, of course, ensure that it is being operated properly. That is the best that we can do to give ourselves as much comfort that we are not going to find ourselves in this position again.</w:t>
      </w:r>
      <w:r>
        <w:rPr>
          <w:rStyle w:val="FootnoteReference"/>
        </w:rPr>
        <w:footnoteReference w:id="231"/>
      </w:r>
    </w:p>
    <w:p w14:paraId="72AAE022" w14:textId="5E29F067" w:rsidR="00303FB3" w:rsidRDefault="00B41564" w:rsidP="00303FB3">
      <w:pPr>
        <w:pStyle w:val="BodyText"/>
      </w:pPr>
      <w:r>
        <w:t xml:space="preserve">The Committee asked what lessons the government had learned from the Gungahlin pool situation concerning contractual conditions for future tender processes in the ACT. In response, the Directorate told the Committee that the issue with ‘the pool was not so much the form of contract that we used. We used a reasonably standard contract that is used by other jurisdictions as well as us’. Rather, the Committee was told, ‘[t]he </w:t>
      </w:r>
      <w:proofErr w:type="gramStart"/>
      <w:r>
        <w:t>core</w:t>
      </w:r>
      <w:proofErr w:type="gramEnd"/>
      <w:r>
        <w:t xml:space="preserve"> challenge was what actually caused the tiles to fail in the first place; it was really a technical issue that was the real challenge here’.</w:t>
      </w:r>
      <w:r>
        <w:rPr>
          <w:rStyle w:val="FootnoteReference"/>
        </w:rPr>
        <w:footnoteReference w:id="232"/>
      </w:r>
    </w:p>
    <w:p w14:paraId="09F87D62" w14:textId="3889DC6B" w:rsidR="00BD1ADF" w:rsidRDefault="00BD1ADF" w:rsidP="00303FB3">
      <w:pPr>
        <w:pStyle w:val="BodyText"/>
      </w:pPr>
      <w:r>
        <w:lastRenderedPageBreak/>
        <w:t xml:space="preserve">Following on this line of questioning, the Committee inquired about how this situation would be </w:t>
      </w:r>
      <w:proofErr w:type="gramStart"/>
      <w:r>
        <w:t>taken into account</w:t>
      </w:r>
      <w:proofErr w:type="gramEnd"/>
      <w:r>
        <w:t xml:space="preserve"> when considering the original pool builder for other government tender processes. The Directorate </w:t>
      </w:r>
      <w:r w:rsidR="00455C37">
        <w:t xml:space="preserve">official </w:t>
      </w:r>
      <w:r>
        <w:t>responded</w:t>
      </w:r>
      <w:r w:rsidR="001770EB">
        <w:t>:</w:t>
      </w:r>
    </w:p>
    <w:p w14:paraId="7E43ED1D" w14:textId="6503DF52" w:rsidR="00BD1ADF" w:rsidRDefault="00BD1ADF" w:rsidP="00BD1ADF">
      <w:pPr>
        <w:pStyle w:val="Quote"/>
      </w:pPr>
      <w:r w:rsidRPr="00BD1ADF">
        <w:t xml:space="preserve">I do not want to get too far into the specifics of the original builder, but of course </w:t>
      </w:r>
      <w:proofErr w:type="gramStart"/>
      <w:r w:rsidRPr="00BD1ADF">
        <w:t>all of</w:t>
      </w:r>
      <w:proofErr w:type="gramEnd"/>
      <w:r w:rsidRPr="00BD1ADF">
        <w:t xml:space="preserve"> our tender processes look not only at the availability of relevant experts to undertake the works and an understanding of the design scope but also at the past performance on different projects. We do take references from within the ACT government and elsewhere. </w:t>
      </w:r>
      <w:proofErr w:type="gramStart"/>
      <w:r w:rsidRPr="00BD1ADF">
        <w:t>So</w:t>
      </w:r>
      <w:proofErr w:type="gramEnd"/>
      <w:r w:rsidRPr="00BD1ADF">
        <w:t xml:space="preserve"> without pre-empting any future procurement processes, obviously the past performance of all contractors is something that we take into account.</w:t>
      </w:r>
      <w:r>
        <w:rPr>
          <w:rStyle w:val="FootnoteReference"/>
        </w:rPr>
        <w:footnoteReference w:id="233"/>
      </w:r>
    </w:p>
    <w:p w14:paraId="609B43C6" w14:textId="77E569C5" w:rsidR="00C67396" w:rsidRDefault="00C67396" w:rsidP="00C67396">
      <w:pPr>
        <w:pStyle w:val="BodyText"/>
      </w:pPr>
      <w:r>
        <w:t>The Committee asked what other ACT Government assets the original builder of the pool had delivered and whether there had been any issues with these. On notice, the Minister informed the Committee that the original pool contractor had undertaken three previous project</w:t>
      </w:r>
      <w:r w:rsidR="00F566FA">
        <w:t>s</w:t>
      </w:r>
      <w:r>
        <w:t xml:space="preserve"> for the ACT Government:</w:t>
      </w:r>
    </w:p>
    <w:p w14:paraId="29893C90" w14:textId="4110F16A" w:rsidR="00C67396" w:rsidRDefault="00C67396" w:rsidP="00C67396">
      <w:pPr>
        <w:pStyle w:val="BodyText"/>
        <w:numPr>
          <w:ilvl w:val="0"/>
          <w:numId w:val="30"/>
        </w:numPr>
      </w:pPr>
      <w:r>
        <w:t xml:space="preserve">Fire and Rescue Station South Tuggeranong, contract signed 12 December </w:t>
      </w:r>
      <w:proofErr w:type="gramStart"/>
      <w:r>
        <w:t>2013;</w:t>
      </w:r>
      <w:proofErr w:type="gramEnd"/>
    </w:p>
    <w:p w14:paraId="420A4693" w14:textId="0E0B178F" w:rsidR="00C67396" w:rsidRDefault="00C67396" w:rsidP="00C67396">
      <w:pPr>
        <w:pStyle w:val="BodyText"/>
        <w:numPr>
          <w:ilvl w:val="0"/>
          <w:numId w:val="30"/>
        </w:numPr>
      </w:pPr>
      <w:r>
        <w:t xml:space="preserve">Calvary Hospital Carpark, contract signed 3 September 2014; and </w:t>
      </w:r>
    </w:p>
    <w:p w14:paraId="184B6366" w14:textId="4BF7F8BC" w:rsidR="00C67396" w:rsidRDefault="00C67396" w:rsidP="00C67396">
      <w:pPr>
        <w:pStyle w:val="BodyText"/>
        <w:numPr>
          <w:ilvl w:val="0"/>
          <w:numId w:val="30"/>
        </w:numPr>
      </w:pPr>
      <w:r>
        <w:t>Ambulance and Fire Station Aranda, contract signed 3 November 2014.</w:t>
      </w:r>
      <w:r>
        <w:rPr>
          <w:rStyle w:val="FootnoteReference"/>
        </w:rPr>
        <w:footnoteReference w:id="234"/>
      </w:r>
    </w:p>
    <w:p w14:paraId="245ADD65" w14:textId="70F9ECBE" w:rsidR="00C67396" w:rsidRDefault="00C67396" w:rsidP="00C67396">
      <w:pPr>
        <w:pStyle w:val="BodyText"/>
      </w:pPr>
      <w:r>
        <w:t>In this response, the government noted that</w:t>
      </w:r>
    </w:p>
    <w:p w14:paraId="46DAE705" w14:textId="19312586" w:rsidR="0089074E" w:rsidRDefault="00C67396" w:rsidP="00C67396">
      <w:pPr>
        <w:pStyle w:val="Quote"/>
      </w:pPr>
      <w:r>
        <w:t>ACT Government contracts in the infrastructure sector generally contemplate a defects rectification period following the construction period and various matter were worked through and resolved with the contractor on these projects.</w:t>
      </w:r>
      <w:r w:rsidR="00FC1A9E">
        <w:rPr>
          <w:rStyle w:val="FootnoteReference"/>
        </w:rPr>
        <w:footnoteReference w:id="235"/>
      </w:r>
    </w:p>
    <w:p w14:paraId="0D795794" w14:textId="0A45EBB7" w:rsidR="0089074E" w:rsidRDefault="0089074E" w:rsidP="0089074E">
      <w:pPr>
        <w:pStyle w:val="BodyText"/>
      </w:pPr>
      <w:r>
        <w:t xml:space="preserve">On 10 March 2021, the ACT Government released a contract with </w:t>
      </w:r>
      <w:proofErr w:type="spellStart"/>
      <w:r>
        <w:t>Kynetic</w:t>
      </w:r>
      <w:proofErr w:type="spellEnd"/>
      <w:r>
        <w:t xml:space="preserve"> Pty Ltd for rectification works on the pool. This contract</w:t>
      </w:r>
      <w:r w:rsidR="00B73D70">
        <w:t xml:space="preserve">, for $1,519,200, makes the following requirements of </w:t>
      </w:r>
      <w:proofErr w:type="spellStart"/>
      <w:r w:rsidR="00C312C9">
        <w:t>Kynetic</w:t>
      </w:r>
      <w:proofErr w:type="spellEnd"/>
      <w:r w:rsidR="00B73D70">
        <w:t>:</w:t>
      </w:r>
    </w:p>
    <w:p w14:paraId="5B307422" w14:textId="2FB6E336" w:rsidR="00B73D70" w:rsidRDefault="00B73D70" w:rsidP="00B73D70">
      <w:pPr>
        <w:pStyle w:val="BodyText"/>
        <w:numPr>
          <w:ilvl w:val="1"/>
          <w:numId w:val="30"/>
        </w:numPr>
      </w:pPr>
      <w:r w:rsidRPr="00B73D70">
        <w:t xml:space="preserve">Establish a complete scope and manage the works for remediation following investigation of the 50m pool, surrounding concourse, ramps, and all ancillary tasks required to return the pool to the </w:t>
      </w:r>
      <w:proofErr w:type="gramStart"/>
      <w:r w:rsidRPr="00B73D70">
        <w:t>operator</w:t>
      </w:r>
      <w:r w:rsidR="005725CA">
        <w:t>;</w:t>
      </w:r>
      <w:proofErr w:type="gramEnd"/>
      <w:r w:rsidRPr="00B73D70">
        <w:t xml:space="preserve"> </w:t>
      </w:r>
    </w:p>
    <w:p w14:paraId="0810A512" w14:textId="683DC67C" w:rsidR="00B73D70" w:rsidRDefault="00B73D70" w:rsidP="00B73D70">
      <w:pPr>
        <w:pStyle w:val="BodyText"/>
        <w:numPr>
          <w:ilvl w:val="1"/>
          <w:numId w:val="30"/>
        </w:numPr>
      </w:pPr>
      <w:r w:rsidRPr="00B73D70">
        <w:t xml:space="preserve">Administer the Pool Tiling Trade procurement as a Trade Contract with the </w:t>
      </w:r>
      <w:proofErr w:type="gramStart"/>
      <w:r w:rsidRPr="00B73D70">
        <w:t>Territory</w:t>
      </w:r>
      <w:r w:rsidR="005725CA">
        <w:t>;</w:t>
      </w:r>
      <w:proofErr w:type="gramEnd"/>
      <w:r w:rsidRPr="00B73D70">
        <w:t xml:space="preserve"> </w:t>
      </w:r>
    </w:p>
    <w:p w14:paraId="2ABE220E" w14:textId="47C6B553" w:rsidR="00B73D70" w:rsidRDefault="00B73D70" w:rsidP="00B73D70">
      <w:pPr>
        <w:pStyle w:val="BodyText"/>
        <w:numPr>
          <w:ilvl w:val="1"/>
          <w:numId w:val="30"/>
        </w:numPr>
      </w:pPr>
      <w:r w:rsidRPr="00B73D70">
        <w:lastRenderedPageBreak/>
        <w:t xml:space="preserve">Assist Major Projects to establish a scope of works for consultants as nominated by the </w:t>
      </w:r>
      <w:proofErr w:type="gramStart"/>
      <w:r w:rsidRPr="00B73D70">
        <w:t>Territory</w:t>
      </w:r>
      <w:r w:rsidR="005725CA">
        <w:t>;</w:t>
      </w:r>
      <w:proofErr w:type="gramEnd"/>
      <w:r w:rsidRPr="00B73D70">
        <w:t xml:space="preserve"> </w:t>
      </w:r>
    </w:p>
    <w:p w14:paraId="7179E0E1" w14:textId="5B8414B2" w:rsidR="00B73D70" w:rsidRDefault="00B73D70" w:rsidP="00B73D70">
      <w:pPr>
        <w:pStyle w:val="BodyText"/>
        <w:numPr>
          <w:ilvl w:val="1"/>
          <w:numId w:val="30"/>
        </w:numPr>
      </w:pPr>
      <w:r w:rsidRPr="00B73D70">
        <w:t xml:space="preserve">Engage other consultants as and when required to facilitate the </w:t>
      </w:r>
      <w:proofErr w:type="gramStart"/>
      <w:r w:rsidRPr="00B73D70">
        <w:t>works</w:t>
      </w:r>
      <w:r w:rsidR="005725CA">
        <w:t>;</w:t>
      </w:r>
      <w:proofErr w:type="gramEnd"/>
      <w:r w:rsidRPr="00B73D70">
        <w:t xml:space="preserve">  </w:t>
      </w:r>
    </w:p>
    <w:p w14:paraId="246C3570" w14:textId="22C98123" w:rsidR="00B73D70" w:rsidRDefault="00B73D70" w:rsidP="00B73D70">
      <w:pPr>
        <w:pStyle w:val="BodyText"/>
        <w:numPr>
          <w:ilvl w:val="1"/>
          <w:numId w:val="30"/>
        </w:numPr>
      </w:pPr>
      <w:r w:rsidRPr="00B73D70">
        <w:t>Procure all other sundry resources to complete the works</w:t>
      </w:r>
      <w:r w:rsidR="005725CA">
        <w:t>;</w:t>
      </w:r>
      <w:r w:rsidRPr="00B73D70">
        <w:t xml:space="preserve"> </w:t>
      </w:r>
      <w:r w:rsidR="005725CA">
        <w:t>and</w:t>
      </w:r>
    </w:p>
    <w:p w14:paraId="1CD9D887" w14:textId="5AFC0ECA" w:rsidR="00B73D70" w:rsidRDefault="00B73D70" w:rsidP="00B73D70">
      <w:pPr>
        <w:pStyle w:val="BodyText"/>
        <w:numPr>
          <w:ilvl w:val="1"/>
          <w:numId w:val="30"/>
        </w:numPr>
      </w:pPr>
      <w:r w:rsidRPr="00B73D70">
        <w:t xml:space="preserve">he Gungahlin Leisure Centre is to remain operational during project delivery, and </w:t>
      </w:r>
      <w:proofErr w:type="gramStart"/>
      <w:r w:rsidRPr="00B73D70">
        <w:t>full time</w:t>
      </w:r>
      <w:proofErr w:type="gramEnd"/>
      <w:r w:rsidRPr="00B73D70">
        <w:t xml:space="preserve"> onsite supervision must be provided for the duration of the works</w:t>
      </w:r>
      <w:r w:rsidR="005725CA">
        <w:t>.</w:t>
      </w:r>
      <w:r w:rsidRPr="00B73D70">
        <w:t xml:space="preserve"> </w:t>
      </w:r>
    </w:p>
    <w:p w14:paraId="3C1383D7" w14:textId="59A7F984" w:rsidR="00B73D70" w:rsidRDefault="00B73D70" w:rsidP="00B73D70">
      <w:pPr>
        <w:pStyle w:val="BodyText"/>
        <w:numPr>
          <w:ilvl w:val="0"/>
          <w:numId w:val="0"/>
        </w:numPr>
        <w:ind w:left="1080"/>
      </w:pPr>
      <w:r w:rsidRPr="00B73D70">
        <w:t xml:space="preserve">Review pool plant equipment and maintain and recommission as required. Ancillary tasks including but not limited to: </w:t>
      </w:r>
    </w:p>
    <w:p w14:paraId="51BC4B6F" w14:textId="3B20CEE7" w:rsidR="00B73D70" w:rsidRDefault="00B73D70" w:rsidP="00B73D70">
      <w:pPr>
        <w:pStyle w:val="BodyText"/>
        <w:numPr>
          <w:ilvl w:val="0"/>
          <w:numId w:val="33"/>
        </w:numPr>
        <w:ind w:left="2070"/>
      </w:pPr>
      <w:r w:rsidRPr="00B73D70">
        <w:t xml:space="preserve">Survey works </w:t>
      </w:r>
      <w:proofErr w:type="gramStart"/>
      <w:r w:rsidRPr="00B73D70">
        <w:t>including;</w:t>
      </w:r>
      <w:proofErr w:type="gramEnd"/>
      <w:r w:rsidRPr="00B73D70">
        <w:t xml:space="preserve"> as </w:t>
      </w:r>
      <w:proofErr w:type="spellStart"/>
      <w:r w:rsidRPr="00B73D70">
        <w:t>builts</w:t>
      </w:r>
      <w:proofErr w:type="spellEnd"/>
      <w:r w:rsidRPr="00B73D70">
        <w:t xml:space="preserve"> prior to demolition, </w:t>
      </w:r>
      <w:proofErr w:type="spellStart"/>
      <w:r w:rsidRPr="00B73D70">
        <w:t>setout</w:t>
      </w:r>
      <w:proofErr w:type="spellEnd"/>
      <w:r w:rsidRPr="00B73D70">
        <w:t xml:space="preserve"> works, as </w:t>
      </w:r>
      <w:proofErr w:type="spellStart"/>
      <w:r w:rsidRPr="00B73D70">
        <w:t>builts</w:t>
      </w:r>
      <w:proofErr w:type="spellEnd"/>
      <w:r w:rsidRPr="00B73D70">
        <w:t xml:space="preserve"> up on completion</w:t>
      </w:r>
      <w:r w:rsidR="005725CA">
        <w:t>;</w:t>
      </w:r>
      <w:r w:rsidRPr="00B73D70">
        <w:t xml:space="preserve"> </w:t>
      </w:r>
    </w:p>
    <w:p w14:paraId="15168984" w14:textId="24B3A8F2" w:rsidR="00B73D70" w:rsidRDefault="00B73D70" w:rsidP="00B73D70">
      <w:pPr>
        <w:pStyle w:val="BodyText"/>
        <w:numPr>
          <w:ilvl w:val="0"/>
          <w:numId w:val="33"/>
        </w:numPr>
        <w:ind w:left="2070"/>
      </w:pPr>
      <w:r w:rsidRPr="00B73D70">
        <w:t xml:space="preserve">Demolition </w:t>
      </w:r>
      <w:proofErr w:type="gramStart"/>
      <w:r w:rsidRPr="00B73D70">
        <w:t>Works</w:t>
      </w:r>
      <w:r w:rsidR="005725CA">
        <w:t>;</w:t>
      </w:r>
      <w:proofErr w:type="gramEnd"/>
      <w:r w:rsidRPr="00B73D70">
        <w:t xml:space="preserve"> </w:t>
      </w:r>
    </w:p>
    <w:p w14:paraId="1D7647A7" w14:textId="2B937431" w:rsidR="00B73D70" w:rsidRDefault="00B73D70" w:rsidP="00B73D70">
      <w:pPr>
        <w:pStyle w:val="BodyText"/>
        <w:numPr>
          <w:ilvl w:val="0"/>
          <w:numId w:val="33"/>
        </w:numPr>
        <w:ind w:left="2070"/>
      </w:pPr>
      <w:r w:rsidRPr="00B73D70">
        <w:t xml:space="preserve">Rubbish </w:t>
      </w:r>
      <w:proofErr w:type="gramStart"/>
      <w:r w:rsidRPr="00B73D70">
        <w:t>removal</w:t>
      </w:r>
      <w:r w:rsidR="005725CA">
        <w:t>;</w:t>
      </w:r>
      <w:proofErr w:type="gramEnd"/>
      <w:r w:rsidRPr="00B73D70">
        <w:t xml:space="preserve"> </w:t>
      </w:r>
    </w:p>
    <w:p w14:paraId="72808149" w14:textId="56F39F3D" w:rsidR="00B73D70" w:rsidRDefault="00B73D70" w:rsidP="00B73D70">
      <w:pPr>
        <w:pStyle w:val="BodyText"/>
        <w:numPr>
          <w:ilvl w:val="0"/>
          <w:numId w:val="33"/>
        </w:numPr>
        <w:ind w:left="2070"/>
      </w:pPr>
      <w:r w:rsidRPr="00B73D70">
        <w:t xml:space="preserve">Dust </w:t>
      </w:r>
      <w:proofErr w:type="gramStart"/>
      <w:r w:rsidRPr="00B73D70">
        <w:t>control</w:t>
      </w:r>
      <w:r w:rsidR="005725CA">
        <w:t>;</w:t>
      </w:r>
      <w:proofErr w:type="gramEnd"/>
      <w:r w:rsidRPr="00B73D70">
        <w:t xml:space="preserve"> </w:t>
      </w:r>
    </w:p>
    <w:p w14:paraId="0F0EA6D3" w14:textId="76EDB0A8" w:rsidR="00B73D70" w:rsidRDefault="00B73D70" w:rsidP="00B73D70">
      <w:pPr>
        <w:pStyle w:val="BodyText"/>
        <w:numPr>
          <w:ilvl w:val="0"/>
          <w:numId w:val="33"/>
        </w:numPr>
        <w:ind w:left="2070"/>
      </w:pPr>
      <w:r w:rsidRPr="00B73D70">
        <w:t xml:space="preserve">Make good works to pool </w:t>
      </w:r>
      <w:proofErr w:type="gramStart"/>
      <w:r w:rsidRPr="00B73D70">
        <w:t>structure</w:t>
      </w:r>
      <w:r w:rsidR="005725CA">
        <w:t>;</w:t>
      </w:r>
      <w:proofErr w:type="gramEnd"/>
      <w:r w:rsidRPr="00B73D70">
        <w:t xml:space="preserve"> </w:t>
      </w:r>
    </w:p>
    <w:p w14:paraId="335F7B20" w14:textId="1C0ACFBE" w:rsidR="00B73D70" w:rsidRDefault="00B73D70" w:rsidP="00B73D70">
      <w:pPr>
        <w:pStyle w:val="BodyText"/>
        <w:numPr>
          <w:ilvl w:val="0"/>
          <w:numId w:val="33"/>
        </w:numPr>
        <w:ind w:left="2070"/>
      </w:pPr>
      <w:r w:rsidRPr="00B73D70">
        <w:t xml:space="preserve">Make good works to pool </w:t>
      </w:r>
      <w:proofErr w:type="gramStart"/>
      <w:r w:rsidRPr="00B73D70">
        <w:t>joints</w:t>
      </w:r>
      <w:r w:rsidR="005725CA">
        <w:t>;</w:t>
      </w:r>
      <w:proofErr w:type="gramEnd"/>
      <w:r w:rsidRPr="00B73D70">
        <w:t xml:space="preserve"> </w:t>
      </w:r>
    </w:p>
    <w:p w14:paraId="05AD2D22" w14:textId="478428B9" w:rsidR="00B73D70" w:rsidRDefault="00B73D70" w:rsidP="00B73D70">
      <w:pPr>
        <w:pStyle w:val="BodyText"/>
        <w:numPr>
          <w:ilvl w:val="0"/>
          <w:numId w:val="33"/>
        </w:numPr>
        <w:ind w:left="2070"/>
      </w:pPr>
      <w:r w:rsidRPr="00B73D70">
        <w:t xml:space="preserve">Assessment of Plant and Equipment for hibernation </w:t>
      </w:r>
      <w:proofErr w:type="gramStart"/>
      <w:r w:rsidRPr="00B73D70">
        <w:t>purposes</w:t>
      </w:r>
      <w:r w:rsidR="005725CA">
        <w:t>;</w:t>
      </w:r>
      <w:proofErr w:type="gramEnd"/>
      <w:r w:rsidRPr="00B73D70">
        <w:t xml:space="preserve"> </w:t>
      </w:r>
    </w:p>
    <w:p w14:paraId="4AE03254" w14:textId="75D14282" w:rsidR="00B73D70" w:rsidRDefault="00B73D70" w:rsidP="00B73D70">
      <w:pPr>
        <w:pStyle w:val="BodyText"/>
        <w:numPr>
          <w:ilvl w:val="0"/>
          <w:numId w:val="33"/>
        </w:numPr>
        <w:ind w:left="2070"/>
      </w:pPr>
      <w:r w:rsidRPr="00B73D70">
        <w:t>Re-</w:t>
      </w:r>
      <w:proofErr w:type="spellStart"/>
      <w:r w:rsidRPr="00B73D70">
        <w:t>commisioning</w:t>
      </w:r>
      <w:proofErr w:type="spellEnd"/>
      <w:r w:rsidRPr="00B73D70">
        <w:t xml:space="preserve"> </w:t>
      </w:r>
      <w:r w:rsidR="00553FB8">
        <w:t xml:space="preserve">[sic] </w:t>
      </w:r>
      <w:r w:rsidRPr="00B73D70">
        <w:t xml:space="preserve">of Plant and </w:t>
      </w:r>
      <w:proofErr w:type="gramStart"/>
      <w:r w:rsidRPr="00B73D70">
        <w:t>Equipment</w:t>
      </w:r>
      <w:r w:rsidR="005725CA">
        <w:t>;</w:t>
      </w:r>
      <w:proofErr w:type="gramEnd"/>
      <w:r w:rsidRPr="00B73D70">
        <w:t xml:space="preserve"> </w:t>
      </w:r>
    </w:p>
    <w:p w14:paraId="2E682B75" w14:textId="63183DDD" w:rsidR="00B73D70" w:rsidRDefault="00B73D70" w:rsidP="00B73D70">
      <w:pPr>
        <w:pStyle w:val="BodyText"/>
        <w:numPr>
          <w:ilvl w:val="0"/>
          <w:numId w:val="33"/>
        </w:numPr>
        <w:ind w:left="2070"/>
      </w:pPr>
      <w:r w:rsidRPr="00B73D70">
        <w:t xml:space="preserve">Pool filling including heating and </w:t>
      </w:r>
      <w:proofErr w:type="gramStart"/>
      <w:r w:rsidRPr="00B73D70">
        <w:t>chemicals</w:t>
      </w:r>
      <w:r w:rsidR="005725CA">
        <w:t>;</w:t>
      </w:r>
      <w:proofErr w:type="gramEnd"/>
      <w:r w:rsidRPr="00B73D70">
        <w:t xml:space="preserve"> </w:t>
      </w:r>
    </w:p>
    <w:p w14:paraId="2D99CE1E" w14:textId="2B3F2D5E" w:rsidR="00B73D70" w:rsidRDefault="00B73D70" w:rsidP="00B73D70">
      <w:pPr>
        <w:pStyle w:val="BodyText"/>
        <w:numPr>
          <w:ilvl w:val="0"/>
          <w:numId w:val="33"/>
        </w:numPr>
        <w:ind w:left="2070"/>
      </w:pPr>
      <w:r w:rsidRPr="00B73D70">
        <w:t xml:space="preserve">Wet edge remediation </w:t>
      </w:r>
      <w:proofErr w:type="gramStart"/>
      <w:r w:rsidRPr="00B73D70">
        <w:t>works</w:t>
      </w:r>
      <w:r w:rsidR="005725CA">
        <w:t>;</w:t>
      </w:r>
      <w:proofErr w:type="gramEnd"/>
      <w:r w:rsidRPr="00B73D70">
        <w:t xml:space="preserve"> </w:t>
      </w:r>
    </w:p>
    <w:p w14:paraId="6F3F9649" w14:textId="00EF1B99" w:rsidR="00B73D70" w:rsidRDefault="00B73D70" w:rsidP="00B73D70">
      <w:pPr>
        <w:pStyle w:val="BodyText"/>
        <w:numPr>
          <w:ilvl w:val="0"/>
          <w:numId w:val="33"/>
        </w:numPr>
        <w:ind w:left="2070"/>
      </w:pPr>
      <w:r w:rsidRPr="00B73D70">
        <w:t xml:space="preserve">Maintenance Manuals, training </w:t>
      </w:r>
      <w:proofErr w:type="gramStart"/>
      <w:r w:rsidRPr="00B73D70">
        <w:t>etc</w:t>
      </w:r>
      <w:r w:rsidR="005725CA">
        <w:t>;</w:t>
      </w:r>
      <w:proofErr w:type="gramEnd"/>
      <w:r w:rsidRPr="00B73D70">
        <w:t xml:space="preserve"> </w:t>
      </w:r>
    </w:p>
    <w:p w14:paraId="735CB093" w14:textId="2B0AAF96" w:rsidR="00B73D70" w:rsidRDefault="00B73D70" w:rsidP="00B73D70">
      <w:pPr>
        <w:pStyle w:val="BodyText"/>
        <w:numPr>
          <w:ilvl w:val="0"/>
          <w:numId w:val="33"/>
        </w:numPr>
        <w:ind w:left="2070"/>
      </w:pPr>
      <w:r w:rsidRPr="00B73D70">
        <w:t>Electrical (earthing and any lighting if applicable</w:t>
      </w:r>
      <w:proofErr w:type="gramStart"/>
      <w:r w:rsidRPr="00B73D70">
        <w:t>)</w:t>
      </w:r>
      <w:r w:rsidR="005725CA">
        <w:t>;</w:t>
      </w:r>
      <w:proofErr w:type="gramEnd"/>
      <w:r w:rsidRPr="00B73D70">
        <w:t xml:space="preserve"> </w:t>
      </w:r>
    </w:p>
    <w:p w14:paraId="5086F09C" w14:textId="43F52CAC" w:rsidR="00B73D70" w:rsidRDefault="00B73D70" w:rsidP="00B73D70">
      <w:pPr>
        <w:pStyle w:val="BodyText"/>
        <w:numPr>
          <w:ilvl w:val="0"/>
          <w:numId w:val="33"/>
        </w:numPr>
        <w:ind w:left="2070"/>
      </w:pPr>
      <w:r w:rsidRPr="00B73D70">
        <w:t xml:space="preserve">As </w:t>
      </w:r>
      <w:proofErr w:type="spellStart"/>
      <w:r w:rsidRPr="00B73D70">
        <w:t>builts</w:t>
      </w:r>
      <w:proofErr w:type="spellEnd"/>
      <w:r w:rsidRPr="00B73D70">
        <w:t xml:space="preserve"> post completion of works, including completion survey data</w:t>
      </w:r>
      <w:r w:rsidR="005725CA">
        <w:t>; and</w:t>
      </w:r>
      <w:r w:rsidRPr="00B73D70">
        <w:t xml:space="preserve"> </w:t>
      </w:r>
    </w:p>
    <w:p w14:paraId="6A86EC9C" w14:textId="2479BD39" w:rsidR="00B73D70" w:rsidRDefault="00B73D70" w:rsidP="00B73D70">
      <w:pPr>
        <w:pStyle w:val="BodyText"/>
        <w:numPr>
          <w:ilvl w:val="0"/>
          <w:numId w:val="33"/>
        </w:numPr>
        <w:ind w:left="2070"/>
      </w:pPr>
      <w:r w:rsidRPr="00B73D70">
        <w:t>Tile, adhesive, additive, membrane product samples to be transferred to ACT Government for future reference/storage</w:t>
      </w:r>
      <w:r>
        <w:t>.</w:t>
      </w:r>
      <w:r>
        <w:rPr>
          <w:rStyle w:val="FootnoteReference"/>
        </w:rPr>
        <w:footnoteReference w:id="236"/>
      </w:r>
    </w:p>
    <w:p w14:paraId="2A37CA3B" w14:textId="42428CDB" w:rsidR="00E86E68" w:rsidRDefault="00E86E68" w:rsidP="006C4A08">
      <w:pPr>
        <w:pStyle w:val="Heading4"/>
      </w:pPr>
      <w:r>
        <w:lastRenderedPageBreak/>
        <w:t>Committee Comment</w:t>
      </w:r>
    </w:p>
    <w:p w14:paraId="0E227AE3" w14:textId="29B2E128" w:rsidR="00E86E68" w:rsidRDefault="00E86E68" w:rsidP="00E86E68">
      <w:pPr>
        <w:pStyle w:val="BodyText"/>
      </w:pPr>
      <w:r>
        <w:t xml:space="preserve">The Committee recognises that the Gungahlin pool situation </w:t>
      </w:r>
      <w:r w:rsidR="004E158B">
        <w:t>is vexing for residents of Gungahlin</w:t>
      </w:r>
      <w:r w:rsidR="00E310BE">
        <w:t>,</w:t>
      </w:r>
      <w:r w:rsidR="004E158B">
        <w:t xml:space="preserve"> who have been left without easy access to a pool facility. The Committee believes that </w:t>
      </w:r>
      <w:r w:rsidR="001770EB">
        <w:t xml:space="preserve">the </w:t>
      </w:r>
      <w:r w:rsidR="004E158B">
        <w:t xml:space="preserve">ACT Government should keep the community, through the Assembly, regularly updated on the progression of repair work to the Gungahlin pool. </w:t>
      </w:r>
    </w:p>
    <w:p w14:paraId="67E823FA" w14:textId="4BD8CB5E" w:rsidR="004E158B" w:rsidRDefault="004E158B" w:rsidP="00E86E68">
      <w:pPr>
        <w:pStyle w:val="BodyText"/>
      </w:pPr>
      <w:r>
        <w:t>The Committee also recognises that the failure of the original construction work, and the costs associated with rectifying this, has ramifications for future tender processes for the construction of ACT Government assets. The Committee believes that the work record of companies tend</w:t>
      </w:r>
      <w:r w:rsidR="00735F28">
        <w:t>er</w:t>
      </w:r>
      <w:r>
        <w:t>ing for work with the ACT Government</w:t>
      </w:r>
      <w:r w:rsidR="00735F28">
        <w:t xml:space="preserve"> should be given adequate consideration in all future procurement processes.</w:t>
      </w:r>
      <w:r>
        <w:t xml:space="preserve"> </w:t>
      </w:r>
    </w:p>
    <w:p w14:paraId="56FEB5F4" w14:textId="111241E7" w:rsidR="002346C4" w:rsidRPr="00E86E68" w:rsidRDefault="002346C4" w:rsidP="00E86E68">
      <w:pPr>
        <w:pStyle w:val="BodyText"/>
      </w:pPr>
      <w:r>
        <w:t>This recommendation relates to the Appropriation Bill 2020-2021.</w:t>
      </w:r>
    </w:p>
    <w:p w14:paraId="41E971C2" w14:textId="5AC8B692" w:rsidR="00D31BA5" w:rsidRDefault="00D31BA5" w:rsidP="00D31BA5">
      <w:pPr>
        <w:pStyle w:val="RecommendationHeading"/>
      </w:pPr>
      <w:bookmarkStart w:id="103" w:name="_Toc68614710"/>
      <w:r>
        <w:t xml:space="preserve">Recommendation </w:t>
      </w:r>
      <w:r w:rsidR="00696BB7">
        <w:t>11</w:t>
      </w:r>
      <w:bookmarkEnd w:id="103"/>
    </w:p>
    <w:p w14:paraId="729202CB" w14:textId="42124A27" w:rsidR="00D31BA5" w:rsidRDefault="00D31BA5" w:rsidP="00D31BA5">
      <w:pPr>
        <w:pStyle w:val="RecommendationText"/>
      </w:pPr>
      <w:bookmarkStart w:id="104" w:name="_Toc68614711"/>
      <w:r>
        <w:t xml:space="preserve">The Committee recommends that the ACT Government continue to provide updates to the Assembly on the repair work </w:t>
      </w:r>
      <w:r w:rsidR="004753F4">
        <w:t xml:space="preserve">on the pool </w:t>
      </w:r>
      <w:r>
        <w:t>at Gungahlin Leisure Centre.</w:t>
      </w:r>
      <w:bookmarkEnd w:id="104"/>
    </w:p>
    <w:p w14:paraId="52B38B04" w14:textId="4353B0CA" w:rsidR="002346C4" w:rsidRPr="002346C4" w:rsidRDefault="002346C4" w:rsidP="002346C4">
      <w:pPr>
        <w:pStyle w:val="BodyText"/>
      </w:pPr>
      <w:r>
        <w:t>This recommendation relates to the Annual and Financial Reports 2019-2020.</w:t>
      </w:r>
    </w:p>
    <w:p w14:paraId="1A2D910F" w14:textId="57E9A317" w:rsidR="00D31BA5" w:rsidRDefault="00D31BA5" w:rsidP="00D31BA5">
      <w:pPr>
        <w:pStyle w:val="RecommendationHeading"/>
      </w:pPr>
      <w:bookmarkStart w:id="105" w:name="_Toc68614712"/>
      <w:r>
        <w:t xml:space="preserve">Recommendation </w:t>
      </w:r>
      <w:r w:rsidR="00696BB7">
        <w:t>12</w:t>
      </w:r>
      <w:bookmarkEnd w:id="105"/>
    </w:p>
    <w:p w14:paraId="591261A8" w14:textId="6A171325" w:rsidR="00D31BA5" w:rsidRPr="00D31BA5" w:rsidRDefault="00D31BA5" w:rsidP="00D31BA5">
      <w:pPr>
        <w:pStyle w:val="RecommendationText"/>
      </w:pPr>
      <w:bookmarkStart w:id="106" w:name="_Toc68614713"/>
      <w:r>
        <w:t>The Committee recommends that the ACT Government ensure that all future procurement processes adequately consider previous work of companies tend</w:t>
      </w:r>
      <w:r w:rsidR="00735F28">
        <w:t>er</w:t>
      </w:r>
      <w:r>
        <w:t>ing for work.</w:t>
      </w:r>
      <w:bookmarkEnd w:id="106"/>
    </w:p>
    <w:p w14:paraId="0D4AC26D" w14:textId="72806684" w:rsidR="00151F03" w:rsidRDefault="008E4CAF" w:rsidP="007104A7">
      <w:pPr>
        <w:pStyle w:val="Heading2"/>
      </w:pPr>
      <w:bookmarkStart w:id="107" w:name="_Toc68678332"/>
      <w:r>
        <w:lastRenderedPageBreak/>
        <w:t>Conclusion</w:t>
      </w:r>
      <w:bookmarkEnd w:id="107"/>
    </w:p>
    <w:p w14:paraId="42E9B9AF" w14:textId="7AE8DA94" w:rsidR="005F7F05" w:rsidRDefault="00976695" w:rsidP="005F7F05">
      <w:pPr>
        <w:pStyle w:val="BodyText"/>
      </w:pPr>
      <w:r>
        <w:t xml:space="preserve">The Committee makes </w:t>
      </w:r>
      <w:r w:rsidR="00696BB7">
        <w:t>12</w:t>
      </w:r>
      <w:r>
        <w:t xml:space="preserve"> recommendations.</w:t>
      </w:r>
    </w:p>
    <w:p w14:paraId="6D13D7A1" w14:textId="0142D3E2" w:rsidR="00976695" w:rsidRPr="005F7F05" w:rsidRDefault="00976695" w:rsidP="005F7F05">
      <w:pPr>
        <w:pStyle w:val="BodyText"/>
      </w:pPr>
      <w:r>
        <w:t xml:space="preserve">The Committee </w:t>
      </w:r>
      <w:r w:rsidR="00696BB7">
        <w:t xml:space="preserve">again </w:t>
      </w:r>
      <w:r>
        <w:t>thanks the Chief Minister, Minister Berry, Minister Steel, Minister Stephen-Smith, Minister Cheyne</w:t>
      </w:r>
      <w:r w:rsidR="005638CB">
        <w:t>,</w:t>
      </w:r>
      <w:r>
        <w:t xml:space="preserve"> Minister Davidson, </w:t>
      </w:r>
      <w:r w:rsidR="00696BB7">
        <w:t xml:space="preserve">and Professor Nixon, </w:t>
      </w:r>
      <w:r>
        <w:t>and their supporting officials, for cooperating with the Committee for the hearing</w:t>
      </w:r>
      <w:r w:rsidR="0091778A">
        <w:t>s</w:t>
      </w:r>
      <w:r>
        <w:t xml:space="preserve"> and inquiry process</w:t>
      </w:r>
      <w:r w:rsidR="00160625">
        <w:t>es</w:t>
      </w:r>
      <w:r>
        <w:t>.</w:t>
      </w:r>
    </w:p>
    <w:p w14:paraId="08117BBC" w14:textId="7C26D5CE" w:rsidR="00151F03" w:rsidRDefault="00151F03" w:rsidP="00E10D31">
      <w:pPr>
        <w:pStyle w:val="Signature"/>
      </w:pPr>
      <w:bookmarkStart w:id="108" w:name="_Toc514657293"/>
      <w:bookmarkStart w:id="109" w:name="_Toc514657344"/>
      <w:bookmarkEnd w:id="108"/>
      <w:bookmarkEnd w:id="109"/>
    </w:p>
    <w:p w14:paraId="22E0A361" w14:textId="77777777" w:rsidR="006D7CB5" w:rsidRDefault="006D7CB5" w:rsidP="00E10D31"/>
    <w:p w14:paraId="431EA108" w14:textId="77777777" w:rsidR="00447173" w:rsidRDefault="00447173" w:rsidP="00E10D31"/>
    <w:p w14:paraId="17D2340D" w14:textId="4E2D839B" w:rsidR="006D7CB5" w:rsidRDefault="006D7CB5" w:rsidP="00E10D31">
      <w:r>
        <w:t>Mr Michael Pettersson MLA</w:t>
      </w:r>
    </w:p>
    <w:p w14:paraId="21C48E40" w14:textId="79E66C35" w:rsidR="00151F03" w:rsidRDefault="00151F03" w:rsidP="00E10D31">
      <w:r>
        <w:t>Chair</w:t>
      </w:r>
    </w:p>
    <w:p w14:paraId="0C91F483" w14:textId="771A6C73" w:rsidR="00151F03" w:rsidRDefault="005638CB" w:rsidP="00E10D31">
      <w:r>
        <w:t>6 April 2021</w:t>
      </w:r>
    </w:p>
    <w:p w14:paraId="565DEF19" w14:textId="77777777" w:rsidR="004D2594" w:rsidRDefault="004D2594" w:rsidP="00C715C2">
      <w:pPr>
        <w:pStyle w:val="BodyText"/>
        <w:ind w:left="0" w:firstLine="0"/>
        <w:sectPr w:rsidR="004D2594" w:rsidSect="003B226C">
          <w:footerReference w:type="default" r:id="rId20"/>
          <w:type w:val="oddPage"/>
          <w:pgSz w:w="11907" w:h="16840" w:code="9"/>
          <w:pgMar w:top="1588" w:right="1418" w:bottom="1418" w:left="1418" w:header="720" w:footer="851" w:gutter="0"/>
          <w:pgNumType w:start="1"/>
          <w:cols w:space="720"/>
          <w:docGrid w:linePitch="360"/>
        </w:sectPr>
      </w:pPr>
    </w:p>
    <w:p w14:paraId="6CAA840C" w14:textId="77777777" w:rsidR="00151F03" w:rsidRDefault="00151F03" w:rsidP="007104A7">
      <w:pPr>
        <w:pStyle w:val="Heading2"/>
        <w:numPr>
          <w:ilvl w:val="0"/>
          <w:numId w:val="0"/>
        </w:numPr>
        <w:ind w:left="567" w:hanging="567"/>
      </w:pPr>
      <w:bookmarkStart w:id="110" w:name="_Toc502671596"/>
      <w:bookmarkStart w:id="111" w:name="_Toc502671774"/>
      <w:bookmarkStart w:id="112" w:name="_Toc502671880"/>
      <w:bookmarkStart w:id="113" w:name="_Toc502672812"/>
      <w:bookmarkStart w:id="114" w:name="_Toc68678333"/>
      <w:r>
        <w:lastRenderedPageBreak/>
        <w:t>Appendix A</w:t>
      </w:r>
      <w:bookmarkEnd w:id="110"/>
      <w:bookmarkEnd w:id="111"/>
      <w:bookmarkEnd w:id="112"/>
      <w:bookmarkEnd w:id="113"/>
      <w:r w:rsidR="009174E4">
        <w:t xml:space="preserve"> - </w:t>
      </w:r>
      <w:r w:rsidR="008B2935">
        <w:t>W</w:t>
      </w:r>
      <w:r w:rsidR="00182DF1">
        <w:t>itnesses</w:t>
      </w:r>
      <w:bookmarkEnd w:id="114"/>
    </w:p>
    <w:p w14:paraId="6498A4C3" w14:textId="214E9DC3" w:rsidR="00151F03" w:rsidRDefault="00214DC0" w:rsidP="004C30A4">
      <w:pPr>
        <w:pStyle w:val="Heading3"/>
        <w:ind w:hanging="567"/>
      </w:pPr>
      <w:bookmarkStart w:id="115" w:name="_Toc68678334"/>
      <w:r>
        <w:t>1 March 2021</w:t>
      </w:r>
      <w:bookmarkEnd w:id="115"/>
    </w:p>
    <w:p w14:paraId="4EF5B5F7" w14:textId="0A5FFE20" w:rsidR="00182DF1" w:rsidRPr="007115CF" w:rsidRDefault="00214DC0" w:rsidP="00B057AB">
      <w:pPr>
        <w:pStyle w:val="ListWitnesses"/>
        <w:numPr>
          <w:ilvl w:val="0"/>
          <w:numId w:val="35"/>
        </w:numPr>
        <w:rPr>
          <w:b/>
          <w:bCs/>
        </w:rPr>
      </w:pPr>
      <w:r w:rsidRPr="007115CF">
        <w:rPr>
          <w:b/>
          <w:bCs/>
        </w:rPr>
        <w:t>Mr Andrew Barr MLA, Chief Minister</w:t>
      </w:r>
    </w:p>
    <w:p w14:paraId="7639C680" w14:textId="1BDD5010" w:rsidR="00FE28C6" w:rsidRDefault="00FE28C6" w:rsidP="00FE28C6">
      <w:pPr>
        <w:pStyle w:val="ListWitnesses"/>
        <w:numPr>
          <w:ilvl w:val="0"/>
          <w:numId w:val="18"/>
        </w:numPr>
        <w:ind w:left="270"/>
      </w:pPr>
      <w:r>
        <w:t>Chief Minister, Treasury and Economic Development Directorate</w:t>
      </w:r>
    </w:p>
    <w:p w14:paraId="2F2BDFCF" w14:textId="0F437693" w:rsidR="007115CF" w:rsidRDefault="007115CF" w:rsidP="007115CF">
      <w:pPr>
        <w:pStyle w:val="ListWitnesses"/>
      </w:pPr>
      <w:r>
        <w:t xml:space="preserve">Mr Andrew </w:t>
      </w:r>
      <w:proofErr w:type="spellStart"/>
      <w:r>
        <w:t>Mehrton</w:t>
      </w:r>
      <w:proofErr w:type="spellEnd"/>
      <w:r>
        <w:t>, Executive Branch Manager, Social Policy Branch, Policy and Cabinet, Chief Minister, Treasury, and Economic Development Directorate</w:t>
      </w:r>
    </w:p>
    <w:p w14:paraId="2A28A192" w14:textId="77777777" w:rsidR="00FE28C6" w:rsidRDefault="00FE28C6" w:rsidP="00FE28C6">
      <w:pPr>
        <w:pStyle w:val="ListWitnesses"/>
        <w:numPr>
          <w:ilvl w:val="0"/>
          <w:numId w:val="0"/>
        </w:numPr>
        <w:ind w:left="567"/>
      </w:pPr>
    </w:p>
    <w:p w14:paraId="43529880" w14:textId="71FD4BD3" w:rsidR="00182DF1" w:rsidRPr="007115CF" w:rsidRDefault="00214DC0" w:rsidP="00B057AB">
      <w:pPr>
        <w:pStyle w:val="ListWitnesses"/>
        <w:numPr>
          <w:ilvl w:val="0"/>
          <w:numId w:val="35"/>
        </w:numPr>
        <w:rPr>
          <w:b/>
          <w:bCs/>
        </w:rPr>
      </w:pPr>
      <w:r w:rsidRPr="007115CF">
        <w:rPr>
          <w:b/>
          <w:bCs/>
        </w:rPr>
        <w:t xml:space="preserve">Ms Yvette Berry MLA, Minister for Education and Youth Affairs, Minister for Early Childhood </w:t>
      </w:r>
      <w:r w:rsidR="00E013B9">
        <w:rPr>
          <w:b/>
          <w:bCs/>
        </w:rPr>
        <w:t>Development</w:t>
      </w:r>
      <w:r w:rsidRPr="007115CF">
        <w:rPr>
          <w:b/>
          <w:bCs/>
        </w:rPr>
        <w:t>, Minister for Women, Minister for Sport and Recreation</w:t>
      </w:r>
    </w:p>
    <w:p w14:paraId="46C389BC" w14:textId="0CEE6BFF" w:rsidR="00FE28C6" w:rsidRDefault="00FE28C6" w:rsidP="00FE28C6">
      <w:pPr>
        <w:pStyle w:val="ListWitnesses"/>
        <w:numPr>
          <w:ilvl w:val="0"/>
          <w:numId w:val="18"/>
        </w:numPr>
        <w:ind w:left="360"/>
      </w:pPr>
      <w:r>
        <w:t>Education Directorate</w:t>
      </w:r>
    </w:p>
    <w:p w14:paraId="52B1432F" w14:textId="19BB6FFA" w:rsidR="00415891" w:rsidRDefault="00214DC0" w:rsidP="004302E6">
      <w:pPr>
        <w:pStyle w:val="ListWitnesses"/>
      </w:pPr>
      <w:r>
        <w:t xml:space="preserve">Ms Katy </w:t>
      </w:r>
      <w:proofErr w:type="spellStart"/>
      <w:r>
        <w:t>Haire</w:t>
      </w:r>
      <w:proofErr w:type="spellEnd"/>
      <w:r>
        <w:t>, Director-General, Education Directorate</w:t>
      </w:r>
    </w:p>
    <w:p w14:paraId="62A87F81" w14:textId="36CA73D9" w:rsidR="00214DC0" w:rsidRDefault="00214DC0" w:rsidP="004302E6">
      <w:pPr>
        <w:pStyle w:val="ListWitnesses"/>
      </w:pPr>
      <w:r>
        <w:t>Mr David Matthews, Deputy Director-General, Education Directorate</w:t>
      </w:r>
    </w:p>
    <w:p w14:paraId="0FCB1FAE" w14:textId="06A6DEB1" w:rsidR="00214DC0" w:rsidRDefault="00214DC0" w:rsidP="004302E6">
      <w:pPr>
        <w:pStyle w:val="ListWitnesses"/>
      </w:pPr>
      <w:r>
        <w:t>Mr Ross Hawkins, Executive Group Manager, Service Design and Delivery, Education Directorate</w:t>
      </w:r>
    </w:p>
    <w:p w14:paraId="4AB9D7FC" w14:textId="438160C0" w:rsidR="00214DC0" w:rsidRDefault="00214DC0" w:rsidP="004302E6">
      <w:pPr>
        <w:pStyle w:val="ListWitnesses"/>
      </w:pPr>
      <w:r>
        <w:t>Mr Andrew Parkinson, Executive Branch Manager, Infrastructure and Capital Works, Education Directorate</w:t>
      </w:r>
    </w:p>
    <w:p w14:paraId="556986C8" w14:textId="558FEB78" w:rsidR="00214DC0" w:rsidRDefault="00214DC0" w:rsidP="004302E6">
      <w:pPr>
        <w:pStyle w:val="ListWitnesses"/>
      </w:pPr>
      <w:r>
        <w:t>Mr Robert Gotts, Executive Branch Manager, Analytics and Evaluation, Education Directorate</w:t>
      </w:r>
    </w:p>
    <w:p w14:paraId="0D4949DE" w14:textId="4D7215BF" w:rsidR="00214DC0" w:rsidRDefault="00214DC0" w:rsidP="004302E6">
      <w:pPr>
        <w:pStyle w:val="ListWitnesses"/>
      </w:pPr>
      <w:r>
        <w:t>Ms Kate McMahon, Executive Branch Manager, Learning, Wellbeing Policy and Design, Education Directorate</w:t>
      </w:r>
    </w:p>
    <w:p w14:paraId="2CB92624" w14:textId="35B2A22F" w:rsidR="00214DC0" w:rsidRDefault="00214DC0" w:rsidP="004302E6">
      <w:pPr>
        <w:pStyle w:val="ListWitnesses"/>
      </w:pPr>
      <w:r>
        <w:t>Ms Margaret McKinnon, Executive Group Manager, Business Services Division, Education Directorate</w:t>
      </w:r>
    </w:p>
    <w:p w14:paraId="2104AEBB" w14:textId="48B19D09" w:rsidR="00214DC0" w:rsidRDefault="00214DC0" w:rsidP="004302E6">
      <w:pPr>
        <w:pStyle w:val="ListWitnesses"/>
      </w:pPr>
      <w:r>
        <w:t>Ms Lynette Daly, Chief Finance Officer, Strategic Finance, Education Directorate</w:t>
      </w:r>
    </w:p>
    <w:p w14:paraId="60E23BE2" w14:textId="0D78A1C5" w:rsidR="00214DC0" w:rsidRDefault="00214DC0" w:rsidP="004302E6">
      <w:pPr>
        <w:pStyle w:val="ListWitnesses"/>
      </w:pPr>
      <w:r>
        <w:t>Mr Martin Watson, Executive Director Board of Senior Secondary Studies</w:t>
      </w:r>
    </w:p>
    <w:p w14:paraId="7CA8605B" w14:textId="77777777" w:rsidR="00FE28C6" w:rsidRDefault="00FE28C6" w:rsidP="00FE28C6">
      <w:pPr>
        <w:pStyle w:val="ListWitnesses"/>
        <w:numPr>
          <w:ilvl w:val="0"/>
          <w:numId w:val="0"/>
        </w:numPr>
        <w:ind w:left="567"/>
      </w:pPr>
    </w:p>
    <w:p w14:paraId="79DE5A32" w14:textId="3077CC80" w:rsidR="00FE28C6" w:rsidRDefault="00FE28C6" w:rsidP="00FE28C6">
      <w:pPr>
        <w:pStyle w:val="ListWitnesses"/>
        <w:numPr>
          <w:ilvl w:val="0"/>
          <w:numId w:val="18"/>
        </w:numPr>
        <w:ind w:left="360"/>
      </w:pPr>
      <w:r>
        <w:t>Community Services Directorate</w:t>
      </w:r>
    </w:p>
    <w:p w14:paraId="76EBC8E8" w14:textId="679B6720" w:rsidR="00214DC0" w:rsidRDefault="00214DC0" w:rsidP="004302E6">
      <w:pPr>
        <w:pStyle w:val="ListWitnesses"/>
      </w:pPr>
      <w:r>
        <w:t>Ms Jo Wood, Director</w:t>
      </w:r>
      <w:r w:rsidR="00E013B9">
        <w:t>-</w:t>
      </w:r>
      <w:r>
        <w:t>General, Community Services Directorate</w:t>
      </w:r>
    </w:p>
    <w:p w14:paraId="67E2AB7A" w14:textId="327CC058" w:rsidR="00214DC0" w:rsidRDefault="00214DC0" w:rsidP="004302E6">
      <w:pPr>
        <w:pStyle w:val="ListWitnesses"/>
      </w:pPr>
      <w:r>
        <w:t xml:space="preserve">Ms Melanie </w:t>
      </w:r>
      <w:proofErr w:type="spellStart"/>
      <w:r>
        <w:t>Saballa</w:t>
      </w:r>
      <w:proofErr w:type="spellEnd"/>
      <w:r>
        <w:t>, Acting Executive Group Manager (Deputy), Child and Youth Protection Services, Community Services Directorate</w:t>
      </w:r>
    </w:p>
    <w:p w14:paraId="063D0075" w14:textId="28EFDC52" w:rsidR="00214DC0" w:rsidRDefault="00214DC0" w:rsidP="004302E6">
      <w:pPr>
        <w:pStyle w:val="ListWitnesses"/>
      </w:pPr>
      <w:r>
        <w:t>Ms Janet Plater, Acting Executive Branch Manager, Children and Families, Community Services Directorate</w:t>
      </w:r>
    </w:p>
    <w:p w14:paraId="14E3F8A1" w14:textId="2326C57C" w:rsidR="00214DC0" w:rsidRDefault="00214DC0" w:rsidP="004302E6">
      <w:pPr>
        <w:pStyle w:val="ListWitnesses"/>
      </w:pPr>
      <w:r>
        <w:t>Ms Christine Murray, Executive Group Manager, Inclusion and Participation, Community Services Directorate</w:t>
      </w:r>
    </w:p>
    <w:p w14:paraId="2172E5E3" w14:textId="370D4DA9" w:rsidR="00214DC0" w:rsidRDefault="00214DC0" w:rsidP="004302E6">
      <w:pPr>
        <w:pStyle w:val="ListWitnesses"/>
      </w:pPr>
      <w:r>
        <w:t xml:space="preserve">Ms Jessica </w:t>
      </w:r>
      <w:proofErr w:type="spellStart"/>
      <w:r>
        <w:t>Summerrell</w:t>
      </w:r>
      <w:proofErr w:type="spellEnd"/>
      <w:r>
        <w:t>, Executive Branch Manager, Inclusion and Participation, Community Services Directorate</w:t>
      </w:r>
    </w:p>
    <w:p w14:paraId="5182029E" w14:textId="77777777" w:rsidR="00FE28C6" w:rsidRDefault="00FE28C6" w:rsidP="00FE28C6">
      <w:pPr>
        <w:pStyle w:val="ListWitnesses"/>
        <w:numPr>
          <w:ilvl w:val="0"/>
          <w:numId w:val="0"/>
        </w:numPr>
        <w:ind w:left="567"/>
      </w:pPr>
    </w:p>
    <w:p w14:paraId="4B8E98B2" w14:textId="48A8BEDF" w:rsidR="00FE28C6" w:rsidRDefault="00FE28C6" w:rsidP="00FE28C6">
      <w:pPr>
        <w:pStyle w:val="ListWitnesses"/>
        <w:numPr>
          <w:ilvl w:val="0"/>
          <w:numId w:val="18"/>
        </w:numPr>
        <w:ind w:left="360"/>
      </w:pPr>
      <w:r>
        <w:t>Chief Minister, Treasury and Economic Development Directorate</w:t>
      </w:r>
    </w:p>
    <w:p w14:paraId="78D58E83" w14:textId="6BE0FB6C" w:rsidR="00C17A2D" w:rsidRDefault="00C17A2D" w:rsidP="004302E6">
      <w:pPr>
        <w:pStyle w:val="ListWitnesses"/>
      </w:pPr>
      <w:r>
        <w:t>Mr Shaun Strachan, Deputy Under Treasurer, Commercial Services and Infrastructure Group, Chief Minister, Treasury, and Economic Development Directorate</w:t>
      </w:r>
    </w:p>
    <w:p w14:paraId="311A5718" w14:textId="412A7AA2" w:rsidR="00C17A2D" w:rsidRDefault="00C17A2D" w:rsidP="004302E6">
      <w:pPr>
        <w:pStyle w:val="ListWitnesses"/>
      </w:pPr>
      <w:r>
        <w:lastRenderedPageBreak/>
        <w:t>Ms Rebecca Kelley, Executive Branch Manager, Sport and Recreation, Economic Development, Chief Minister, Treasury, and Economic Development Directorate</w:t>
      </w:r>
    </w:p>
    <w:p w14:paraId="758E0B4F" w14:textId="77777777" w:rsidR="003E54A8" w:rsidRDefault="003E54A8" w:rsidP="003E54A8">
      <w:pPr>
        <w:pStyle w:val="ListWitnesses"/>
        <w:numPr>
          <w:ilvl w:val="0"/>
          <w:numId w:val="0"/>
        </w:numPr>
        <w:ind w:left="567"/>
      </w:pPr>
    </w:p>
    <w:p w14:paraId="3775F382" w14:textId="3F260596" w:rsidR="003E54A8" w:rsidRDefault="003E54A8" w:rsidP="003E54A8">
      <w:pPr>
        <w:pStyle w:val="ListWitnesses"/>
        <w:numPr>
          <w:ilvl w:val="0"/>
          <w:numId w:val="18"/>
        </w:numPr>
        <w:ind w:left="360"/>
      </w:pPr>
      <w:r>
        <w:t>Major Projects Canberra</w:t>
      </w:r>
    </w:p>
    <w:p w14:paraId="15AF819B" w14:textId="1E13CBA8" w:rsidR="003E54A8" w:rsidRDefault="003E54A8" w:rsidP="001622C0">
      <w:pPr>
        <w:pStyle w:val="ListWitnesses"/>
      </w:pPr>
      <w:r>
        <w:t xml:space="preserve">Mr Duncan </w:t>
      </w:r>
      <w:proofErr w:type="spellStart"/>
      <w:r>
        <w:t>Edghill</w:t>
      </w:r>
      <w:proofErr w:type="spellEnd"/>
      <w:r>
        <w:t>, Chief Project Officer, Major Projects Canberra</w:t>
      </w:r>
    </w:p>
    <w:p w14:paraId="756B565C" w14:textId="080FEE75" w:rsidR="00C5534C" w:rsidRDefault="002D27E5" w:rsidP="004C30A4">
      <w:pPr>
        <w:pStyle w:val="Heading3"/>
        <w:ind w:hanging="567"/>
      </w:pPr>
      <w:bookmarkStart w:id="116" w:name="_Toc68678335"/>
      <w:r>
        <w:t>5 March 2021</w:t>
      </w:r>
      <w:bookmarkEnd w:id="116"/>
    </w:p>
    <w:p w14:paraId="31DD0407" w14:textId="5FBC12C3" w:rsidR="00182DF1" w:rsidRDefault="00610B57" w:rsidP="00B057AB">
      <w:pPr>
        <w:pStyle w:val="ListWitnesses"/>
        <w:numPr>
          <w:ilvl w:val="0"/>
          <w:numId w:val="34"/>
        </w:numPr>
        <w:rPr>
          <w:b/>
          <w:bCs/>
        </w:rPr>
      </w:pPr>
      <w:r w:rsidRPr="00FE28C6">
        <w:rPr>
          <w:b/>
          <w:bCs/>
        </w:rPr>
        <w:t>Mr Chris Steel MLA, Minister for Skills</w:t>
      </w:r>
    </w:p>
    <w:p w14:paraId="4D28B4CE" w14:textId="4C19AF84" w:rsidR="00FE28C6" w:rsidRPr="00FE28C6" w:rsidRDefault="00FE28C6" w:rsidP="00FE28C6">
      <w:pPr>
        <w:pStyle w:val="ListWitnesses"/>
        <w:numPr>
          <w:ilvl w:val="0"/>
          <w:numId w:val="18"/>
        </w:numPr>
        <w:ind w:left="360"/>
      </w:pPr>
      <w:r w:rsidRPr="00FE28C6">
        <w:t>Chief Minister, Treasury and Economic Development Directorate</w:t>
      </w:r>
    </w:p>
    <w:p w14:paraId="4CDD7375" w14:textId="61AB7E2D" w:rsidR="00FE28C6" w:rsidRDefault="003E54A8" w:rsidP="004302E6">
      <w:pPr>
        <w:pStyle w:val="ListWitnesses"/>
      </w:pPr>
      <w:r>
        <w:t xml:space="preserve">Ms </w:t>
      </w:r>
      <w:proofErr w:type="spellStart"/>
      <w:r>
        <w:t>Kareena</w:t>
      </w:r>
      <w:proofErr w:type="spellEnd"/>
      <w:r>
        <w:t xml:space="preserve"> </w:t>
      </w:r>
      <w:proofErr w:type="spellStart"/>
      <w:r>
        <w:t>Arthy</w:t>
      </w:r>
      <w:proofErr w:type="spellEnd"/>
      <w:r>
        <w:t>, Deputy Director-General, Economic Development, Chief Minister, Treasury and Economic Development Directorate</w:t>
      </w:r>
    </w:p>
    <w:p w14:paraId="228DCE6E" w14:textId="010CD27B" w:rsidR="003E54A8" w:rsidRDefault="003E54A8" w:rsidP="003E54A8">
      <w:pPr>
        <w:pStyle w:val="ListWitnesses"/>
      </w:pPr>
      <w:r>
        <w:t>Ms Josephine Andersen, Executive Branch Manager, Office of the Executive, Skills Canberra, Economic Development, Chief Minister, Treasury and Economic Development Directorate</w:t>
      </w:r>
    </w:p>
    <w:p w14:paraId="63DC2845" w14:textId="77777777" w:rsidR="00FE28C6" w:rsidRDefault="00FE28C6" w:rsidP="003E54A8">
      <w:pPr>
        <w:pStyle w:val="ListWitnesses"/>
        <w:numPr>
          <w:ilvl w:val="0"/>
          <w:numId w:val="0"/>
        </w:numPr>
        <w:ind w:left="567"/>
      </w:pPr>
    </w:p>
    <w:p w14:paraId="56FE84E8" w14:textId="2427279E" w:rsidR="003E54A8" w:rsidRDefault="003E54A8" w:rsidP="003E54A8">
      <w:pPr>
        <w:pStyle w:val="ListWitnesses"/>
        <w:numPr>
          <w:ilvl w:val="0"/>
          <w:numId w:val="18"/>
        </w:numPr>
        <w:ind w:left="360"/>
      </w:pPr>
      <w:r>
        <w:t>ACT Building and Construction Industry Training Fund Authority</w:t>
      </w:r>
    </w:p>
    <w:p w14:paraId="632649CF" w14:textId="77777777" w:rsidR="003E54A8" w:rsidRDefault="003E54A8" w:rsidP="003E54A8">
      <w:pPr>
        <w:pStyle w:val="ListWitnesses"/>
      </w:pPr>
      <w:r>
        <w:t>Mr Glenn Carter, Chief Executive Officer, ACT Building and Construction Industry Training Fund Authority</w:t>
      </w:r>
    </w:p>
    <w:p w14:paraId="1C69986F" w14:textId="77777777" w:rsidR="003E54A8" w:rsidRDefault="003E54A8" w:rsidP="003E54A8">
      <w:pPr>
        <w:pStyle w:val="ListWitnesses"/>
        <w:numPr>
          <w:ilvl w:val="0"/>
          <w:numId w:val="0"/>
        </w:numPr>
        <w:ind w:left="567"/>
      </w:pPr>
    </w:p>
    <w:p w14:paraId="49002446" w14:textId="6D4D0ADD" w:rsidR="003E54A8" w:rsidRDefault="003E54A8" w:rsidP="003E54A8">
      <w:pPr>
        <w:pStyle w:val="ListWitnesses"/>
        <w:numPr>
          <w:ilvl w:val="0"/>
          <w:numId w:val="18"/>
        </w:numPr>
        <w:ind w:left="360"/>
      </w:pPr>
      <w:r>
        <w:t>Canberra Institute of Technology</w:t>
      </w:r>
    </w:p>
    <w:p w14:paraId="49C49204" w14:textId="77777777" w:rsidR="003E54A8" w:rsidRDefault="003E54A8" w:rsidP="003E54A8">
      <w:pPr>
        <w:pStyle w:val="ListWitnesses"/>
      </w:pPr>
      <w:r>
        <w:t>Ms Leanne Cover, Chief Executive Officer, Canberra Institute of Technology</w:t>
      </w:r>
    </w:p>
    <w:p w14:paraId="15227FFE" w14:textId="77777777" w:rsidR="003E54A8" w:rsidRDefault="003E54A8" w:rsidP="003E54A8">
      <w:pPr>
        <w:pStyle w:val="ListWitnesses"/>
      </w:pPr>
      <w:r>
        <w:t>Mr Andrew Whale, Executive Director, Education and Training Services, Canberra Institute of Technology</w:t>
      </w:r>
    </w:p>
    <w:p w14:paraId="5C9851D1" w14:textId="011017C2" w:rsidR="003E54A8" w:rsidRDefault="003E54A8" w:rsidP="003E54A8">
      <w:pPr>
        <w:pStyle w:val="ListWitnesses"/>
      </w:pPr>
      <w:r>
        <w:t>Mr Paul Ryan, Executive Director, Industry Engagement and Strategic Relations, Canberra Institute of Technology</w:t>
      </w:r>
    </w:p>
    <w:p w14:paraId="5AE1711C" w14:textId="77777777" w:rsidR="008A5FDF" w:rsidRDefault="008A5FDF" w:rsidP="008A5FDF">
      <w:pPr>
        <w:pStyle w:val="ListWitnesses"/>
        <w:numPr>
          <w:ilvl w:val="0"/>
          <w:numId w:val="0"/>
        </w:numPr>
        <w:ind w:left="567"/>
      </w:pPr>
    </w:p>
    <w:p w14:paraId="407F62DD" w14:textId="48AB22F2" w:rsidR="008A5FDF" w:rsidRDefault="008A5FDF" w:rsidP="008A5FDF">
      <w:pPr>
        <w:pStyle w:val="ListWitnesses"/>
        <w:numPr>
          <w:ilvl w:val="0"/>
          <w:numId w:val="18"/>
        </w:numPr>
        <w:ind w:left="360"/>
      </w:pPr>
      <w:r>
        <w:t>Major Projects Canberra</w:t>
      </w:r>
    </w:p>
    <w:p w14:paraId="616C28F8" w14:textId="3C4612D8" w:rsidR="008A5FDF" w:rsidRDefault="008A5FDF" w:rsidP="008A5FDF">
      <w:pPr>
        <w:pStyle w:val="ListWitnesses"/>
      </w:pPr>
      <w:r>
        <w:t>Mr Wayne Ford, Project Director, Canberra Institute of Technology Campus—Woden, Major Projects Canberra</w:t>
      </w:r>
    </w:p>
    <w:p w14:paraId="04C38012" w14:textId="77777777" w:rsidR="003E54A8" w:rsidRDefault="003E54A8" w:rsidP="003E54A8">
      <w:pPr>
        <w:pStyle w:val="ListWitnesses"/>
        <w:numPr>
          <w:ilvl w:val="0"/>
          <w:numId w:val="0"/>
        </w:numPr>
        <w:ind w:left="567"/>
      </w:pPr>
    </w:p>
    <w:p w14:paraId="74DD9545" w14:textId="52899FC7" w:rsidR="00610B57" w:rsidRPr="003E54A8" w:rsidRDefault="00610B57" w:rsidP="00B057AB">
      <w:pPr>
        <w:pStyle w:val="ListWitnesses"/>
        <w:numPr>
          <w:ilvl w:val="0"/>
          <w:numId w:val="34"/>
        </w:numPr>
        <w:rPr>
          <w:b/>
          <w:bCs/>
        </w:rPr>
      </w:pPr>
      <w:r w:rsidRPr="003E54A8">
        <w:rPr>
          <w:b/>
          <w:bCs/>
        </w:rPr>
        <w:t>Ms Tara Cheyne MLA, Minister for Multicultural Affairs</w:t>
      </w:r>
    </w:p>
    <w:p w14:paraId="6C900F58" w14:textId="7BA29592" w:rsidR="003E54A8" w:rsidRDefault="003E54A8" w:rsidP="008A5FDF">
      <w:pPr>
        <w:pStyle w:val="ListWitnesses"/>
        <w:numPr>
          <w:ilvl w:val="0"/>
          <w:numId w:val="18"/>
        </w:numPr>
        <w:ind w:left="360"/>
      </w:pPr>
      <w:r>
        <w:t>Chief Minister, Treasury and Economic Development Directorate</w:t>
      </w:r>
    </w:p>
    <w:p w14:paraId="21162188" w14:textId="12FB5E11" w:rsidR="003E54A8" w:rsidRDefault="003E54A8" w:rsidP="003E54A8">
      <w:pPr>
        <w:pStyle w:val="ListWitnesses"/>
      </w:pPr>
      <w:bookmarkStart w:id="117" w:name="_Hlk67555872"/>
      <w:r>
        <w:t xml:space="preserve">Ms Jessica </w:t>
      </w:r>
      <w:proofErr w:type="spellStart"/>
      <w:r>
        <w:t>Summerrell</w:t>
      </w:r>
      <w:proofErr w:type="spellEnd"/>
      <w:r>
        <w:t>, Executive Branch Manager, Inclusion and Participation, Community Services Directorate</w:t>
      </w:r>
    </w:p>
    <w:bookmarkEnd w:id="117"/>
    <w:p w14:paraId="19198EAA" w14:textId="77777777" w:rsidR="003E54A8" w:rsidRDefault="003E54A8" w:rsidP="003E54A8">
      <w:pPr>
        <w:pStyle w:val="ListWitnesses"/>
        <w:numPr>
          <w:ilvl w:val="0"/>
          <w:numId w:val="0"/>
        </w:numPr>
        <w:ind w:left="567"/>
      </w:pPr>
    </w:p>
    <w:p w14:paraId="58254A9D" w14:textId="5088545F" w:rsidR="00610B57" w:rsidRPr="003E54A8" w:rsidRDefault="00610B57" w:rsidP="00B057AB">
      <w:pPr>
        <w:pStyle w:val="ListWitnesses"/>
        <w:numPr>
          <w:ilvl w:val="0"/>
          <w:numId w:val="34"/>
        </w:numPr>
        <w:rPr>
          <w:b/>
          <w:bCs/>
        </w:rPr>
      </w:pPr>
      <w:r w:rsidRPr="003E54A8">
        <w:rPr>
          <w:b/>
          <w:bCs/>
        </w:rPr>
        <w:t>Ms Rachel Stephen-Smith MLA, Minister for Aboriginal and Torres Strait Islander Affairs</w:t>
      </w:r>
    </w:p>
    <w:p w14:paraId="1B25A8C3" w14:textId="320564C9" w:rsidR="003E54A8" w:rsidRDefault="003E54A8" w:rsidP="003E54A8">
      <w:pPr>
        <w:pStyle w:val="ListWitnesses"/>
        <w:numPr>
          <w:ilvl w:val="0"/>
          <w:numId w:val="18"/>
        </w:numPr>
        <w:ind w:left="360"/>
      </w:pPr>
      <w:r>
        <w:t>Community Services Directorate</w:t>
      </w:r>
    </w:p>
    <w:p w14:paraId="02D06C81" w14:textId="4635F2E9" w:rsidR="003E54A8" w:rsidRDefault="003E54A8" w:rsidP="003E54A8">
      <w:pPr>
        <w:pStyle w:val="ListWitnesses"/>
      </w:pPr>
      <w:r>
        <w:t>Jo Wood, Director</w:t>
      </w:r>
      <w:r w:rsidR="00E013B9">
        <w:t>-</w:t>
      </w:r>
      <w:r>
        <w:t>General, Community Services Directorate</w:t>
      </w:r>
    </w:p>
    <w:p w14:paraId="10DF40F8" w14:textId="59EC6FD2" w:rsidR="003E54A8" w:rsidRDefault="003E54A8" w:rsidP="003E54A8">
      <w:pPr>
        <w:pStyle w:val="ListWitnesses"/>
      </w:pPr>
      <w:r>
        <w:t>Ms Lisa Charles, Executive Branch Manager, Strategic Policy, Office for Aboriginal and Torres Strait Islander Affairs, Community Services Directorate</w:t>
      </w:r>
    </w:p>
    <w:p w14:paraId="4413F6DB" w14:textId="77777777" w:rsidR="003E54A8" w:rsidRDefault="003E54A8" w:rsidP="008A5FDF">
      <w:pPr>
        <w:pStyle w:val="ListWitnesses"/>
        <w:numPr>
          <w:ilvl w:val="0"/>
          <w:numId w:val="0"/>
        </w:numPr>
        <w:ind w:left="567"/>
      </w:pPr>
    </w:p>
    <w:p w14:paraId="757F9EF1" w14:textId="3617A4A4" w:rsidR="00610B57" w:rsidRPr="008A5FDF" w:rsidRDefault="00610B57" w:rsidP="00504B1A">
      <w:pPr>
        <w:pStyle w:val="ListWitnesses"/>
        <w:numPr>
          <w:ilvl w:val="0"/>
          <w:numId w:val="34"/>
        </w:numPr>
        <w:ind w:hanging="387"/>
        <w:rPr>
          <w:b/>
          <w:bCs/>
        </w:rPr>
      </w:pPr>
      <w:r w:rsidRPr="008A5FDF">
        <w:rPr>
          <w:b/>
          <w:bCs/>
        </w:rPr>
        <w:lastRenderedPageBreak/>
        <w:t>Ms Emma Davidson MLA, Minister for Disability, Assistant Minister for Seniors, Veterans, Families and Community Services</w:t>
      </w:r>
    </w:p>
    <w:p w14:paraId="2FD26808" w14:textId="0B5202D3" w:rsidR="008A5FDF" w:rsidRDefault="008A5FDF" w:rsidP="008A5FDF">
      <w:pPr>
        <w:pStyle w:val="ListWitnesses"/>
        <w:numPr>
          <w:ilvl w:val="0"/>
          <w:numId w:val="18"/>
        </w:numPr>
        <w:ind w:left="360"/>
      </w:pPr>
      <w:r>
        <w:t>Community Services Directorate</w:t>
      </w:r>
    </w:p>
    <w:p w14:paraId="31DCB379" w14:textId="77777777" w:rsidR="008A5FDF" w:rsidRDefault="008A5FDF" w:rsidP="008A5FDF">
      <w:pPr>
        <w:pStyle w:val="ListWitnesses"/>
      </w:pPr>
      <w:r>
        <w:t>Ms Amanda Charles, Senior Manager, Office for Disability, Community Services Directorate</w:t>
      </w:r>
    </w:p>
    <w:p w14:paraId="787A91B2" w14:textId="460C94F8" w:rsidR="008A5FDF" w:rsidRDefault="008A5FDF" w:rsidP="008A5FDF">
      <w:pPr>
        <w:pStyle w:val="ListWitnesses"/>
      </w:pPr>
      <w:r>
        <w:t>Ms Christine Murray, Executive Group Manager, Inclusion and Participation, Community Services Directorate</w:t>
      </w:r>
    </w:p>
    <w:p w14:paraId="7D26B430" w14:textId="7B0932ED" w:rsidR="008A5FDF" w:rsidRDefault="008A5FDF" w:rsidP="008A5FDF">
      <w:pPr>
        <w:pStyle w:val="ListWitnesses"/>
      </w:pPr>
      <w:r>
        <w:t xml:space="preserve">Ms Jessica </w:t>
      </w:r>
      <w:proofErr w:type="spellStart"/>
      <w:r>
        <w:t>Summerrell</w:t>
      </w:r>
      <w:proofErr w:type="spellEnd"/>
      <w:r>
        <w:t>, Executive Branch Manager, Inclusion and Participation, Community Services Directorate</w:t>
      </w:r>
    </w:p>
    <w:p w14:paraId="2DFE6C32" w14:textId="77777777" w:rsidR="008A5FDF" w:rsidRDefault="008A5FDF" w:rsidP="008A5FDF">
      <w:pPr>
        <w:pStyle w:val="ListWitnesses"/>
        <w:numPr>
          <w:ilvl w:val="0"/>
          <w:numId w:val="0"/>
        </w:numPr>
        <w:ind w:left="567"/>
      </w:pPr>
    </w:p>
    <w:p w14:paraId="70AB2899" w14:textId="05082FD0" w:rsidR="008A5FDF" w:rsidRPr="008A5FDF" w:rsidRDefault="008A5FDF" w:rsidP="00B057AB">
      <w:pPr>
        <w:pStyle w:val="ListWitnesses"/>
        <w:numPr>
          <w:ilvl w:val="0"/>
          <w:numId w:val="34"/>
        </w:numPr>
        <w:rPr>
          <w:b/>
          <w:bCs/>
        </w:rPr>
      </w:pPr>
      <w:r w:rsidRPr="008A5FDF">
        <w:rPr>
          <w:b/>
          <w:bCs/>
        </w:rPr>
        <w:t>University of Canberra</w:t>
      </w:r>
    </w:p>
    <w:p w14:paraId="06F05D15" w14:textId="2945AA83" w:rsidR="00182DF1" w:rsidRDefault="00610B57" w:rsidP="004302E6">
      <w:pPr>
        <w:pStyle w:val="ListWitnesses"/>
      </w:pPr>
      <w:r>
        <w:t>Professor Paddy Nixon, Vice-Chancellor, University of Canberra</w:t>
      </w:r>
    </w:p>
    <w:p w14:paraId="4E2FAE9E" w14:textId="7B90D42D" w:rsidR="00182DF1" w:rsidRDefault="00610B57" w:rsidP="004302E6">
      <w:pPr>
        <w:pStyle w:val="ListWitnesses"/>
      </w:pPr>
      <w:r>
        <w:t>Professor Geoff Crisp, Deputy Vice-Chancellor, University of Canberra</w:t>
      </w:r>
    </w:p>
    <w:p w14:paraId="7E90815F" w14:textId="77777777" w:rsidR="0052783F" w:rsidRDefault="0052783F" w:rsidP="0052783F"/>
    <w:p w14:paraId="3EA95C8F" w14:textId="31ABED44" w:rsidR="00E57CD5" w:rsidRDefault="00E57CD5" w:rsidP="007104A7">
      <w:pPr>
        <w:pStyle w:val="Heading2"/>
        <w:numPr>
          <w:ilvl w:val="0"/>
          <w:numId w:val="0"/>
        </w:numPr>
      </w:pPr>
      <w:bookmarkStart w:id="118" w:name="_Toc502671598"/>
      <w:bookmarkStart w:id="119" w:name="_Toc502671776"/>
      <w:bookmarkStart w:id="120" w:name="_Toc502671882"/>
      <w:bookmarkStart w:id="121" w:name="_Toc502672814"/>
      <w:bookmarkStart w:id="122" w:name="_Toc68678336"/>
      <w:r>
        <w:lastRenderedPageBreak/>
        <w:t xml:space="preserve">Appendix C – Questions </w:t>
      </w:r>
      <w:r w:rsidR="005D3E3A">
        <w:t>T</w:t>
      </w:r>
      <w:r>
        <w:t>aken on Notice/</w:t>
      </w:r>
      <w:r w:rsidR="007104A7">
        <w:br/>
      </w:r>
      <w:r>
        <w:t>Questions on Notice</w:t>
      </w:r>
      <w:bookmarkEnd w:id="122"/>
    </w:p>
    <w:p w14:paraId="0250ABDA" w14:textId="0E0DCFFE" w:rsidR="0020415F" w:rsidRDefault="0020415F" w:rsidP="005F3356">
      <w:pPr>
        <w:pStyle w:val="Caption"/>
      </w:pPr>
      <w:r>
        <w:t xml:space="preserve">Questions </w:t>
      </w:r>
      <w:r w:rsidR="005D3E3A">
        <w:t>T</w:t>
      </w:r>
      <w:r>
        <w:t xml:space="preserve">aken on Notice </w:t>
      </w:r>
      <w:r w:rsidR="00040CA3">
        <w:t>1 March 2021</w:t>
      </w:r>
    </w:p>
    <w:tbl>
      <w:tblPr>
        <w:tblStyle w:val="CommitteeTable"/>
        <w:tblW w:w="0" w:type="auto"/>
        <w:tblInd w:w="108" w:type="dxa"/>
        <w:tblLook w:val="04A0" w:firstRow="1" w:lastRow="0" w:firstColumn="1" w:lastColumn="0" w:noHBand="0" w:noVBand="1"/>
      </w:tblPr>
      <w:tblGrid>
        <w:gridCol w:w="686"/>
        <w:gridCol w:w="1103"/>
        <w:gridCol w:w="1491"/>
        <w:gridCol w:w="1645"/>
        <w:gridCol w:w="2750"/>
        <w:gridCol w:w="1278"/>
      </w:tblGrid>
      <w:tr w:rsidR="00640E82" w14:paraId="0F6EEF6A" w14:textId="77777777" w:rsidTr="00524785">
        <w:trPr>
          <w:cnfStyle w:val="100000000000" w:firstRow="1" w:lastRow="0" w:firstColumn="0" w:lastColumn="0" w:oddVBand="0" w:evenVBand="0" w:oddHBand="0" w:evenHBand="0" w:firstRowFirstColumn="0" w:firstRowLastColumn="0" w:lastRowFirstColumn="0" w:lastRowLastColumn="0"/>
        </w:trPr>
        <w:tc>
          <w:tcPr>
            <w:tcW w:w="686" w:type="dxa"/>
          </w:tcPr>
          <w:p w14:paraId="6BDD6BC3"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23" w:name="ColumnTitle_QToN1"/>
            <w:bookmarkEnd w:id="123"/>
            <w:r w:rsidRPr="00640E82">
              <w:rPr>
                <w:rFonts w:ascii="Arial Narrow" w:hAnsi="Arial Narrow"/>
              </w:rPr>
              <w:t>o.</w:t>
            </w:r>
          </w:p>
        </w:tc>
        <w:tc>
          <w:tcPr>
            <w:tcW w:w="1103" w:type="dxa"/>
          </w:tcPr>
          <w:p w14:paraId="287C0012"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491" w:type="dxa"/>
          </w:tcPr>
          <w:p w14:paraId="381B700E"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45" w:type="dxa"/>
          </w:tcPr>
          <w:p w14:paraId="0FA6A7CC"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50" w:type="dxa"/>
          </w:tcPr>
          <w:p w14:paraId="0780075E"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78" w:type="dxa"/>
          </w:tcPr>
          <w:p w14:paraId="55A754D9"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40E82" w14:paraId="1064AE72"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2DE35C2C" w14:textId="745A8620" w:rsidR="00640E82" w:rsidRDefault="00040CA3" w:rsidP="00640E82">
            <w:pPr>
              <w:pStyle w:val="TableText"/>
              <w:jc w:val="center"/>
            </w:pPr>
            <w:r>
              <w:t>1</w:t>
            </w:r>
          </w:p>
        </w:tc>
        <w:tc>
          <w:tcPr>
            <w:tcW w:w="1103" w:type="dxa"/>
          </w:tcPr>
          <w:p w14:paraId="0653D356" w14:textId="7E2E85C6" w:rsidR="00640E82" w:rsidRDefault="00040CA3" w:rsidP="00640E82">
            <w:pPr>
              <w:pStyle w:val="TableText"/>
              <w:jc w:val="center"/>
            </w:pPr>
            <w:r>
              <w:t xml:space="preserve">1 March 2021 </w:t>
            </w:r>
          </w:p>
        </w:tc>
        <w:tc>
          <w:tcPr>
            <w:tcW w:w="1491" w:type="dxa"/>
          </w:tcPr>
          <w:p w14:paraId="58DF4B6E" w14:textId="22C3CBE4" w:rsidR="00640E82" w:rsidRDefault="00040CA3" w:rsidP="00640E82">
            <w:pPr>
              <w:pStyle w:val="TableText"/>
              <w:jc w:val="center"/>
            </w:pPr>
            <w:r>
              <w:t>Mr Peter Cain MLA</w:t>
            </w:r>
          </w:p>
        </w:tc>
        <w:tc>
          <w:tcPr>
            <w:tcW w:w="1645" w:type="dxa"/>
          </w:tcPr>
          <w:p w14:paraId="095D95DA" w14:textId="5129F806" w:rsidR="00640E82" w:rsidRDefault="00040CA3" w:rsidP="00640E82">
            <w:pPr>
              <w:pStyle w:val="TableText"/>
              <w:jc w:val="center"/>
            </w:pPr>
            <w:r>
              <w:t xml:space="preserve">Education Directorate </w:t>
            </w:r>
          </w:p>
        </w:tc>
        <w:tc>
          <w:tcPr>
            <w:tcW w:w="2750" w:type="dxa"/>
          </w:tcPr>
          <w:p w14:paraId="664A8C55" w14:textId="4C134A0A" w:rsidR="00640E82" w:rsidRDefault="00CC0FD1" w:rsidP="00640E82">
            <w:pPr>
              <w:pStyle w:val="TableText"/>
            </w:pPr>
            <w:r>
              <w:t>Oldest transportable classroom in use</w:t>
            </w:r>
          </w:p>
        </w:tc>
        <w:tc>
          <w:tcPr>
            <w:tcW w:w="1278" w:type="dxa"/>
          </w:tcPr>
          <w:p w14:paraId="54F6854D" w14:textId="7131804E" w:rsidR="00640E82" w:rsidRDefault="00CC0FD1" w:rsidP="00640E82">
            <w:pPr>
              <w:pStyle w:val="TableText"/>
              <w:jc w:val="center"/>
            </w:pPr>
            <w:r>
              <w:t>18/03/2021</w:t>
            </w:r>
          </w:p>
        </w:tc>
      </w:tr>
      <w:tr w:rsidR="00040CA3" w14:paraId="0A66B708" w14:textId="77777777" w:rsidTr="00524785">
        <w:tc>
          <w:tcPr>
            <w:tcW w:w="686" w:type="dxa"/>
          </w:tcPr>
          <w:p w14:paraId="01850C3B" w14:textId="6F1CAB51" w:rsidR="00040CA3" w:rsidRDefault="00040CA3" w:rsidP="00040CA3">
            <w:pPr>
              <w:pStyle w:val="TableText"/>
              <w:jc w:val="center"/>
            </w:pPr>
            <w:r>
              <w:t>2</w:t>
            </w:r>
          </w:p>
        </w:tc>
        <w:tc>
          <w:tcPr>
            <w:tcW w:w="1103" w:type="dxa"/>
            <w:vAlign w:val="top"/>
          </w:tcPr>
          <w:p w14:paraId="6832EB7A" w14:textId="3B2BB27F" w:rsidR="00040CA3" w:rsidRDefault="00040CA3" w:rsidP="00040CA3">
            <w:pPr>
              <w:pStyle w:val="TableText"/>
              <w:jc w:val="center"/>
            </w:pPr>
            <w:r w:rsidRPr="004D7B16">
              <w:t xml:space="preserve">1 March 2021 </w:t>
            </w:r>
          </w:p>
        </w:tc>
        <w:tc>
          <w:tcPr>
            <w:tcW w:w="1491" w:type="dxa"/>
          </w:tcPr>
          <w:p w14:paraId="0480A26F" w14:textId="2702AF46" w:rsidR="00040CA3" w:rsidRDefault="00040CA3" w:rsidP="00040CA3">
            <w:pPr>
              <w:pStyle w:val="TableText"/>
              <w:jc w:val="center"/>
            </w:pPr>
            <w:r>
              <w:t>Mr Peter Cain MLA</w:t>
            </w:r>
          </w:p>
        </w:tc>
        <w:tc>
          <w:tcPr>
            <w:tcW w:w="1645" w:type="dxa"/>
            <w:vAlign w:val="top"/>
          </w:tcPr>
          <w:p w14:paraId="55E4259C" w14:textId="7C0D6937" w:rsidR="00040CA3" w:rsidRDefault="00040CA3" w:rsidP="00040CA3">
            <w:pPr>
              <w:pStyle w:val="TableText"/>
              <w:jc w:val="center"/>
            </w:pPr>
            <w:r w:rsidRPr="00454545">
              <w:t xml:space="preserve">Education Directorate </w:t>
            </w:r>
          </w:p>
        </w:tc>
        <w:tc>
          <w:tcPr>
            <w:tcW w:w="2750" w:type="dxa"/>
          </w:tcPr>
          <w:p w14:paraId="2C83AEBC" w14:textId="10AAFCCF" w:rsidR="00040CA3" w:rsidRDefault="00CC0FD1" w:rsidP="00040CA3">
            <w:pPr>
              <w:pStyle w:val="TableText"/>
            </w:pPr>
            <w:r>
              <w:t>Year 6 literacy and numeracy levels</w:t>
            </w:r>
          </w:p>
        </w:tc>
        <w:tc>
          <w:tcPr>
            <w:tcW w:w="1278" w:type="dxa"/>
          </w:tcPr>
          <w:p w14:paraId="52D32CB3" w14:textId="364EAD63" w:rsidR="00040CA3" w:rsidRDefault="00524785" w:rsidP="00040CA3">
            <w:pPr>
              <w:pStyle w:val="TableText"/>
              <w:jc w:val="center"/>
            </w:pPr>
            <w:r>
              <w:t>18/03/2021</w:t>
            </w:r>
          </w:p>
        </w:tc>
      </w:tr>
      <w:tr w:rsidR="00040CA3" w14:paraId="4A0B343C"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218865E1" w14:textId="6B5E616E" w:rsidR="00040CA3" w:rsidRDefault="00040CA3" w:rsidP="00040CA3">
            <w:pPr>
              <w:pStyle w:val="TableText"/>
              <w:jc w:val="center"/>
            </w:pPr>
            <w:r>
              <w:t>3</w:t>
            </w:r>
          </w:p>
        </w:tc>
        <w:tc>
          <w:tcPr>
            <w:tcW w:w="1103" w:type="dxa"/>
            <w:vAlign w:val="top"/>
          </w:tcPr>
          <w:p w14:paraId="08B93684" w14:textId="166B9350" w:rsidR="00040CA3" w:rsidRDefault="00040CA3" w:rsidP="00040CA3">
            <w:pPr>
              <w:pStyle w:val="TableText"/>
              <w:jc w:val="center"/>
            </w:pPr>
            <w:r w:rsidRPr="004D7B16">
              <w:t xml:space="preserve">1 March 2021 </w:t>
            </w:r>
          </w:p>
        </w:tc>
        <w:tc>
          <w:tcPr>
            <w:tcW w:w="1491" w:type="dxa"/>
          </w:tcPr>
          <w:p w14:paraId="446D2E42" w14:textId="4968912C" w:rsidR="00040CA3" w:rsidRDefault="00040CA3" w:rsidP="00040CA3">
            <w:pPr>
              <w:pStyle w:val="TableText"/>
              <w:jc w:val="center"/>
            </w:pPr>
            <w:r>
              <w:t>Mr Michael Pettersson MLA</w:t>
            </w:r>
          </w:p>
        </w:tc>
        <w:tc>
          <w:tcPr>
            <w:tcW w:w="1645" w:type="dxa"/>
            <w:vAlign w:val="top"/>
          </w:tcPr>
          <w:p w14:paraId="2B947EAF" w14:textId="298A62F6" w:rsidR="00040CA3" w:rsidRDefault="00040CA3" w:rsidP="00040CA3">
            <w:pPr>
              <w:pStyle w:val="TableText"/>
              <w:jc w:val="center"/>
            </w:pPr>
            <w:r w:rsidRPr="00454545">
              <w:t xml:space="preserve">Education Directorate </w:t>
            </w:r>
          </w:p>
        </w:tc>
        <w:tc>
          <w:tcPr>
            <w:tcW w:w="2750" w:type="dxa"/>
          </w:tcPr>
          <w:p w14:paraId="7ACCB7D8" w14:textId="52CFA8AE" w:rsidR="00040CA3" w:rsidRDefault="00524785" w:rsidP="00040CA3">
            <w:pPr>
              <w:pStyle w:val="TableText"/>
            </w:pPr>
            <w:r>
              <w:t>Sensory spaces in schools</w:t>
            </w:r>
          </w:p>
        </w:tc>
        <w:tc>
          <w:tcPr>
            <w:tcW w:w="1278" w:type="dxa"/>
          </w:tcPr>
          <w:p w14:paraId="1AB5C31F" w14:textId="00C24963" w:rsidR="00040CA3" w:rsidRDefault="00524785" w:rsidP="00040CA3">
            <w:pPr>
              <w:pStyle w:val="TableText"/>
              <w:jc w:val="center"/>
            </w:pPr>
            <w:r>
              <w:t>18/03/2021</w:t>
            </w:r>
          </w:p>
        </w:tc>
      </w:tr>
      <w:tr w:rsidR="00040CA3" w14:paraId="1DEAD978" w14:textId="77777777" w:rsidTr="00524785">
        <w:tc>
          <w:tcPr>
            <w:tcW w:w="686" w:type="dxa"/>
          </w:tcPr>
          <w:p w14:paraId="2ADFAF93" w14:textId="5A348B8C" w:rsidR="00040CA3" w:rsidRDefault="00040CA3" w:rsidP="00040CA3">
            <w:pPr>
              <w:pStyle w:val="TableText"/>
              <w:jc w:val="center"/>
            </w:pPr>
            <w:r>
              <w:t>4</w:t>
            </w:r>
          </w:p>
        </w:tc>
        <w:tc>
          <w:tcPr>
            <w:tcW w:w="1103" w:type="dxa"/>
            <w:vAlign w:val="top"/>
          </w:tcPr>
          <w:p w14:paraId="625F62B5" w14:textId="37FF1ECF" w:rsidR="00040CA3" w:rsidRDefault="00040CA3" w:rsidP="00040CA3">
            <w:pPr>
              <w:pStyle w:val="TableText"/>
              <w:jc w:val="center"/>
            </w:pPr>
            <w:r w:rsidRPr="004D7B16">
              <w:t xml:space="preserve">1 March 2021 </w:t>
            </w:r>
          </w:p>
        </w:tc>
        <w:tc>
          <w:tcPr>
            <w:tcW w:w="1491" w:type="dxa"/>
          </w:tcPr>
          <w:p w14:paraId="005A9E76" w14:textId="14C096B4" w:rsidR="00040CA3" w:rsidRDefault="00040CA3" w:rsidP="00040CA3">
            <w:pPr>
              <w:pStyle w:val="TableText"/>
              <w:jc w:val="center"/>
            </w:pPr>
            <w:r>
              <w:t>Mr Johnathan Davis MLA</w:t>
            </w:r>
          </w:p>
        </w:tc>
        <w:tc>
          <w:tcPr>
            <w:tcW w:w="1645" w:type="dxa"/>
            <w:vAlign w:val="top"/>
          </w:tcPr>
          <w:p w14:paraId="2F7DCD24" w14:textId="3D033422" w:rsidR="00040CA3" w:rsidRDefault="00040CA3" w:rsidP="00040CA3">
            <w:pPr>
              <w:pStyle w:val="TableText"/>
              <w:jc w:val="center"/>
            </w:pPr>
            <w:r w:rsidRPr="00454545">
              <w:t xml:space="preserve">Education Directorate </w:t>
            </w:r>
          </w:p>
        </w:tc>
        <w:tc>
          <w:tcPr>
            <w:tcW w:w="2750" w:type="dxa"/>
          </w:tcPr>
          <w:p w14:paraId="0833A15E" w14:textId="0EFCA49D" w:rsidR="00040CA3" w:rsidRDefault="00524785" w:rsidP="00040CA3">
            <w:pPr>
              <w:pStyle w:val="TableText"/>
            </w:pPr>
            <w:r>
              <w:t xml:space="preserve">Case load of school psychologists and psychologist to student ratio </w:t>
            </w:r>
          </w:p>
        </w:tc>
        <w:tc>
          <w:tcPr>
            <w:tcW w:w="1278" w:type="dxa"/>
          </w:tcPr>
          <w:p w14:paraId="3FC2595B" w14:textId="0B47051B" w:rsidR="00040CA3" w:rsidRDefault="00524785" w:rsidP="00040CA3">
            <w:pPr>
              <w:pStyle w:val="TableText"/>
              <w:jc w:val="center"/>
            </w:pPr>
            <w:r>
              <w:t>18/03/2021</w:t>
            </w:r>
          </w:p>
        </w:tc>
      </w:tr>
      <w:tr w:rsidR="00040CA3" w14:paraId="2B289882"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55A5892A" w14:textId="2A8EBCB5" w:rsidR="00040CA3" w:rsidRDefault="00040CA3" w:rsidP="00040CA3">
            <w:pPr>
              <w:pStyle w:val="TableText"/>
              <w:jc w:val="center"/>
            </w:pPr>
            <w:r>
              <w:t>5</w:t>
            </w:r>
          </w:p>
        </w:tc>
        <w:tc>
          <w:tcPr>
            <w:tcW w:w="1103" w:type="dxa"/>
            <w:vAlign w:val="top"/>
          </w:tcPr>
          <w:p w14:paraId="4A8BEF6B" w14:textId="514DAE42" w:rsidR="00040CA3" w:rsidRDefault="00040CA3" w:rsidP="00040CA3">
            <w:pPr>
              <w:pStyle w:val="TableText"/>
              <w:jc w:val="center"/>
            </w:pPr>
            <w:r w:rsidRPr="004D7B16">
              <w:t xml:space="preserve">1 March 2021 </w:t>
            </w:r>
          </w:p>
        </w:tc>
        <w:tc>
          <w:tcPr>
            <w:tcW w:w="1491" w:type="dxa"/>
          </w:tcPr>
          <w:p w14:paraId="756CA992" w14:textId="3D75117C" w:rsidR="00040CA3" w:rsidRDefault="00040CA3" w:rsidP="00040CA3">
            <w:pPr>
              <w:pStyle w:val="TableText"/>
              <w:jc w:val="center"/>
            </w:pPr>
            <w:r>
              <w:t>Mr Johnathan Davis MLA</w:t>
            </w:r>
          </w:p>
        </w:tc>
        <w:tc>
          <w:tcPr>
            <w:tcW w:w="1645" w:type="dxa"/>
            <w:vAlign w:val="top"/>
          </w:tcPr>
          <w:p w14:paraId="64B22DBD" w14:textId="3EF3E21B" w:rsidR="00040CA3" w:rsidRDefault="00040CA3" w:rsidP="00040CA3">
            <w:pPr>
              <w:pStyle w:val="TableText"/>
              <w:jc w:val="center"/>
            </w:pPr>
            <w:r w:rsidRPr="00454545">
              <w:t xml:space="preserve">Education Directorate </w:t>
            </w:r>
          </w:p>
        </w:tc>
        <w:tc>
          <w:tcPr>
            <w:tcW w:w="2750" w:type="dxa"/>
          </w:tcPr>
          <w:p w14:paraId="2291947D" w14:textId="048D664E" w:rsidR="00040CA3" w:rsidRDefault="00524785" w:rsidP="00040CA3">
            <w:pPr>
              <w:pStyle w:val="TableText"/>
            </w:pPr>
            <w:r>
              <w:t>Referrals by school psychologists to outside providers</w:t>
            </w:r>
          </w:p>
        </w:tc>
        <w:tc>
          <w:tcPr>
            <w:tcW w:w="1278" w:type="dxa"/>
          </w:tcPr>
          <w:p w14:paraId="45FA374E" w14:textId="6A9931F8" w:rsidR="00040CA3" w:rsidRDefault="00524785" w:rsidP="00040CA3">
            <w:pPr>
              <w:pStyle w:val="TableText"/>
              <w:jc w:val="center"/>
            </w:pPr>
            <w:r>
              <w:t>18/03/2021</w:t>
            </w:r>
          </w:p>
        </w:tc>
      </w:tr>
      <w:tr w:rsidR="00524785" w14:paraId="072D8A94" w14:textId="77777777" w:rsidTr="00524785">
        <w:tc>
          <w:tcPr>
            <w:tcW w:w="686" w:type="dxa"/>
          </w:tcPr>
          <w:p w14:paraId="1C2C0D40" w14:textId="4DC4723E" w:rsidR="00524785" w:rsidRDefault="00524785" w:rsidP="00040CA3">
            <w:pPr>
              <w:pStyle w:val="TableText"/>
              <w:jc w:val="center"/>
            </w:pPr>
            <w:r>
              <w:t>6</w:t>
            </w:r>
          </w:p>
        </w:tc>
        <w:tc>
          <w:tcPr>
            <w:tcW w:w="1103" w:type="dxa"/>
            <w:vAlign w:val="top"/>
          </w:tcPr>
          <w:p w14:paraId="6105200C" w14:textId="4528317F" w:rsidR="00524785" w:rsidRPr="004D7B16" w:rsidRDefault="00524785" w:rsidP="00040CA3">
            <w:pPr>
              <w:pStyle w:val="TableText"/>
              <w:jc w:val="center"/>
            </w:pPr>
            <w:r>
              <w:t>1 March 2021</w:t>
            </w:r>
          </w:p>
        </w:tc>
        <w:tc>
          <w:tcPr>
            <w:tcW w:w="1491" w:type="dxa"/>
          </w:tcPr>
          <w:p w14:paraId="1CAB575C" w14:textId="5A143AF8" w:rsidR="00524785" w:rsidRDefault="00524785" w:rsidP="00040CA3">
            <w:pPr>
              <w:pStyle w:val="TableText"/>
              <w:jc w:val="center"/>
            </w:pPr>
            <w:r>
              <w:t>Mr Peter Cain MLA</w:t>
            </w:r>
          </w:p>
        </w:tc>
        <w:tc>
          <w:tcPr>
            <w:tcW w:w="1645" w:type="dxa"/>
            <w:vAlign w:val="top"/>
          </w:tcPr>
          <w:p w14:paraId="74432695" w14:textId="10F86A36" w:rsidR="00524785" w:rsidRPr="00454545" w:rsidRDefault="00524785" w:rsidP="00040CA3">
            <w:pPr>
              <w:pStyle w:val="TableText"/>
              <w:jc w:val="center"/>
            </w:pPr>
            <w:r>
              <w:t>Education Directorate</w:t>
            </w:r>
          </w:p>
        </w:tc>
        <w:tc>
          <w:tcPr>
            <w:tcW w:w="2750" w:type="dxa"/>
          </w:tcPr>
          <w:p w14:paraId="4F2C0AE1" w14:textId="30020D4C" w:rsidR="00524785" w:rsidRDefault="00524785" w:rsidP="00040CA3">
            <w:pPr>
              <w:pStyle w:val="TableText"/>
            </w:pPr>
            <w:r>
              <w:t>Timeframe for determining enrolment disputes</w:t>
            </w:r>
          </w:p>
        </w:tc>
        <w:tc>
          <w:tcPr>
            <w:tcW w:w="1278" w:type="dxa"/>
          </w:tcPr>
          <w:p w14:paraId="67AA312D" w14:textId="2674668A" w:rsidR="00524785" w:rsidRDefault="00524785" w:rsidP="00040CA3">
            <w:pPr>
              <w:pStyle w:val="TableText"/>
              <w:jc w:val="center"/>
            </w:pPr>
            <w:r>
              <w:t>18/03/2021</w:t>
            </w:r>
          </w:p>
        </w:tc>
      </w:tr>
      <w:tr w:rsidR="00524785" w14:paraId="5A94D191"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4EE74FDD" w14:textId="29E4F98F" w:rsidR="00524785" w:rsidRDefault="00524785" w:rsidP="00524785">
            <w:pPr>
              <w:pStyle w:val="TableText"/>
              <w:jc w:val="center"/>
            </w:pPr>
            <w:r>
              <w:t>7</w:t>
            </w:r>
          </w:p>
        </w:tc>
        <w:tc>
          <w:tcPr>
            <w:tcW w:w="1103" w:type="dxa"/>
            <w:vAlign w:val="top"/>
          </w:tcPr>
          <w:p w14:paraId="1AEFA4AF" w14:textId="7CD578C4" w:rsidR="00524785" w:rsidRDefault="00524785" w:rsidP="00524785">
            <w:pPr>
              <w:pStyle w:val="TableText"/>
              <w:jc w:val="center"/>
            </w:pPr>
            <w:r w:rsidRPr="00BE26E5">
              <w:t>1 March 2021</w:t>
            </w:r>
          </w:p>
        </w:tc>
        <w:tc>
          <w:tcPr>
            <w:tcW w:w="1491" w:type="dxa"/>
          </w:tcPr>
          <w:p w14:paraId="768D876A" w14:textId="2262B83A" w:rsidR="00524785" w:rsidRDefault="00524785" w:rsidP="00524785">
            <w:pPr>
              <w:pStyle w:val="TableText"/>
              <w:jc w:val="center"/>
            </w:pPr>
            <w:r>
              <w:t>Mr Michael Pettersson MLA</w:t>
            </w:r>
          </w:p>
        </w:tc>
        <w:tc>
          <w:tcPr>
            <w:tcW w:w="1645" w:type="dxa"/>
            <w:vAlign w:val="top"/>
          </w:tcPr>
          <w:p w14:paraId="2E90F667" w14:textId="47B665F9" w:rsidR="00524785" w:rsidRPr="00454545" w:rsidRDefault="00524785" w:rsidP="00524785">
            <w:pPr>
              <w:pStyle w:val="TableText"/>
              <w:jc w:val="center"/>
            </w:pPr>
            <w:r>
              <w:t xml:space="preserve">Education Directorate </w:t>
            </w:r>
          </w:p>
        </w:tc>
        <w:tc>
          <w:tcPr>
            <w:tcW w:w="2750" w:type="dxa"/>
          </w:tcPr>
          <w:p w14:paraId="0A49A1DE" w14:textId="2C61010C" w:rsidR="00524785" w:rsidRDefault="00524785" w:rsidP="00524785">
            <w:pPr>
              <w:pStyle w:val="TableText"/>
            </w:pPr>
            <w:r>
              <w:t>Category A and B schools</w:t>
            </w:r>
          </w:p>
        </w:tc>
        <w:tc>
          <w:tcPr>
            <w:tcW w:w="1278" w:type="dxa"/>
          </w:tcPr>
          <w:p w14:paraId="45D369F6" w14:textId="30B560F6" w:rsidR="00524785" w:rsidRDefault="00524785" w:rsidP="00524785">
            <w:pPr>
              <w:pStyle w:val="TableText"/>
              <w:jc w:val="center"/>
            </w:pPr>
            <w:r>
              <w:t>18/03/2021</w:t>
            </w:r>
          </w:p>
        </w:tc>
      </w:tr>
      <w:tr w:rsidR="00524785" w14:paraId="7D3AB330" w14:textId="77777777" w:rsidTr="00524785">
        <w:tc>
          <w:tcPr>
            <w:tcW w:w="686" w:type="dxa"/>
          </w:tcPr>
          <w:p w14:paraId="1C416D0B" w14:textId="141DDA88" w:rsidR="00524785" w:rsidRDefault="00524785" w:rsidP="00524785">
            <w:pPr>
              <w:pStyle w:val="TableText"/>
              <w:jc w:val="center"/>
            </w:pPr>
            <w:r>
              <w:t>8</w:t>
            </w:r>
          </w:p>
        </w:tc>
        <w:tc>
          <w:tcPr>
            <w:tcW w:w="1103" w:type="dxa"/>
            <w:vAlign w:val="top"/>
          </w:tcPr>
          <w:p w14:paraId="1501025C" w14:textId="2487050B" w:rsidR="00524785" w:rsidRDefault="00524785" w:rsidP="00524785">
            <w:pPr>
              <w:pStyle w:val="TableText"/>
              <w:jc w:val="center"/>
            </w:pPr>
            <w:r w:rsidRPr="00BE26E5">
              <w:t>1 March 2021</w:t>
            </w:r>
          </w:p>
        </w:tc>
        <w:tc>
          <w:tcPr>
            <w:tcW w:w="1491" w:type="dxa"/>
          </w:tcPr>
          <w:p w14:paraId="62C44236" w14:textId="50F7B974" w:rsidR="00524785" w:rsidRDefault="00524785" w:rsidP="00524785">
            <w:pPr>
              <w:pStyle w:val="TableText"/>
              <w:jc w:val="center"/>
            </w:pPr>
            <w:r>
              <w:t>Mr Jeremy Hanson MLA</w:t>
            </w:r>
          </w:p>
        </w:tc>
        <w:tc>
          <w:tcPr>
            <w:tcW w:w="1645" w:type="dxa"/>
            <w:vAlign w:val="top"/>
          </w:tcPr>
          <w:p w14:paraId="1E2CF3B3" w14:textId="2716B510" w:rsidR="00524785" w:rsidRPr="00454545" w:rsidRDefault="00524785" w:rsidP="00524785">
            <w:pPr>
              <w:pStyle w:val="TableText"/>
              <w:jc w:val="center"/>
            </w:pPr>
            <w:r>
              <w:t xml:space="preserve">Education Directorate </w:t>
            </w:r>
          </w:p>
        </w:tc>
        <w:tc>
          <w:tcPr>
            <w:tcW w:w="2750" w:type="dxa"/>
          </w:tcPr>
          <w:p w14:paraId="3D8DEAF3" w14:textId="60ABCF7C" w:rsidR="00524785" w:rsidRDefault="00524785" w:rsidP="00524785">
            <w:pPr>
              <w:pStyle w:val="TableText"/>
            </w:pPr>
            <w:r>
              <w:t xml:space="preserve">Recurrent aggregated funding per student </w:t>
            </w:r>
          </w:p>
        </w:tc>
        <w:tc>
          <w:tcPr>
            <w:tcW w:w="1278" w:type="dxa"/>
          </w:tcPr>
          <w:p w14:paraId="087B4CB7" w14:textId="21324E9F" w:rsidR="00524785" w:rsidRDefault="00524785" w:rsidP="00524785">
            <w:pPr>
              <w:pStyle w:val="TableText"/>
              <w:jc w:val="center"/>
            </w:pPr>
            <w:r>
              <w:t>18/03/2021</w:t>
            </w:r>
          </w:p>
        </w:tc>
      </w:tr>
      <w:tr w:rsidR="00524785" w14:paraId="7894227B"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0882F89E" w14:textId="49E3C708" w:rsidR="00524785" w:rsidRDefault="00524785" w:rsidP="00524785">
            <w:pPr>
              <w:pStyle w:val="TableText"/>
              <w:jc w:val="center"/>
            </w:pPr>
            <w:r>
              <w:t>9</w:t>
            </w:r>
          </w:p>
        </w:tc>
        <w:tc>
          <w:tcPr>
            <w:tcW w:w="1103" w:type="dxa"/>
            <w:vAlign w:val="top"/>
          </w:tcPr>
          <w:p w14:paraId="238870C9" w14:textId="6AD94AFD" w:rsidR="00524785" w:rsidRDefault="00524785" w:rsidP="00524785">
            <w:pPr>
              <w:pStyle w:val="TableText"/>
              <w:jc w:val="center"/>
            </w:pPr>
            <w:r w:rsidRPr="00BE26E5">
              <w:t>1 March 2021</w:t>
            </w:r>
          </w:p>
        </w:tc>
        <w:tc>
          <w:tcPr>
            <w:tcW w:w="1491" w:type="dxa"/>
          </w:tcPr>
          <w:p w14:paraId="445B8904" w14:textId="705F5569" w:rsidR="00524785" w:rsidRDefault="00524785" w:rsidP="00524785">
            <w:pPr>
              <w:pStyle w:val="TableText"/>
              <w:jc w:val="center"/>
            </w:pPr>
            <w:r>
              <w:t>Mr Johnathan Davis MLA</w:t>
            </w:r>
          </w:p>
        </w:tc>
        <w:tc>
          <w:tcPr>
            <w:tcW w:w="1645" w:type="dxa"/>
            <w:vAlign w:val="top"/>
          </w:tcPr>
          <w:p w14:paraId="06A42890" w14:textId="3019D5A6" w:rsidR="00524785" w:rsidRPr="00454545" w:rsidRDefault="00524785" w:rsidP="00524785">
            <w:pPr>
              <w:pStyle w:val="TableText"/>
              <w:jc w:val="center"/>
            </w:pPr>
            <w:r>
              <w:t xml:space="preserve">Education Directorate </w:t>
            </w:r>
          </w:p>
        </w:tc>
        <w:tc>
          <w:tcPr>
            <w:tcW w:w="2750" w:type="dxa"/>
          </w:tcPr>
          <w:p w14:paraId="62B4C213" w14:textId="088AA20C" w:rsidR="00524785" w:rsidRDefault="00524785" w:rsidP="00524785">
            <w:pPr>
              <w:pStyle w:val="TableText"/>
            </w:pPr>
            <w:r>
              <w:t>Student movement between specialist and mainstream schools</w:t>
            </w:r>
          </w:p>
        </w:tc>
        <w:tc>
          <w:tcPr>
            <w:tcW w:w="1278" w:type="dxa"/>
          </w:tcPr>
          <w:p w14:paraId="4B8641B9" w14:textId="38DA4367" w:rsidR="00524785" w:rsidRDefault="001E0007" w:rsidP="00524785">
            <w:pPr>
              <w:pStyle w:val="TableText"/>
              <w:jc w:val="center"/>
            </w:pPr>
            <w:r>
              <w:t>01/04/2021</w:t>
            </w:r>
          </w:p>
        </w:tc>
      </w:tr>
      <w:tr w:rsidR="00524785" w14:paraId="213CD238" w14:textId="77777777" w:rsidTr="00524785">
        <w:tc>
          <w:tcPr>
            <w:tcW w:w="686" w:type="dxa"/>
          </w:tcPr>
          <w:p w14:paraId="65FBC570" w14:textId="3F4E3E23" w:rsidR="00524785" w:rsidRDefault="00524785" w:rsidP="00524785">
            <w:pPr>
              <w:pStyle w:val="TableText"/>
              <w:jc w:val="center"/>
            </w:pPr>
            <w:r>
              <w:lastRenderedPageBreak/>
              <w:t>10</w:t>
            </w:r>
          </w:p>
        </w:tc>
        <w:tc>
          <w:tcPr>
            <w:tcW w:w="1103" w:type="dxa"/>
            <w:vAlign w:val="top"/>
          </w:tcPr>
          <w:p w14:paraId="06D2442A" w14:textId="2D1EBD81" w:rsidR="00524785" w:rsidRDefault="00524785" w:rsidP="00524785">
            <w:pPr>
              <w:pStyle w:val="TableText"/>
              <w:jc w:val="center"/>
            </w:pPr>
            <w:r w:rsidRPr="00BE26E5">
              <w:t>1 March 2021</w:t>
            </w:r>
          </w:p>
        </w:tc>
        <w:tc>
          <w:tcPr>
            <w:tcW w:w="1491" w:type="dxa"/>
          </w:tcPr>
          <w:p w14:paraId="4B8DB701" w14:textId="44CCD402" w:rsidR="00524785" w:rsidRDefault="00524785" w:rsidP="00524785">
            <w:pPr>
              <w:pStyle w:val="TableText"/>
              <w:jc w:val="center"/>
            </w:pPr>
            <w:r>
              <w:t>Mr Peter Cain MLA</w:t>
            </w:r>
          </w:p>
        </w:tc>
        <w:tc>
          <w:tcPr>
            <w:tcW w:w="1645" w:type="dxa"/>
            <w:vAlign w:val="top"/>
          </w:tcPr>
          <w:p w14:paraId="16B2809A" w14:textId="3A16F26A" w:rsidR="00524785" w:rsidRPr="00454545" w:rsidRDefault="00524785" w:rsidP="00524785">
            <w:pPr>
              <w:pStyle w:val="TableText"/>
              <w:jc w:val="center"/>
            </w:pPr>
            <w:r>
              <w:t xml:space="preserve">Education Directorate </w:t>
            </w:r>
          </w:p>
        </w:tc>
        <w:tc>
          <w:tcPr>
            <w:tcW w:w="2750" w:type="dxa"/>
          </w:tcPr>
          <w:p w14:paraId="58FC4240" w14:textId="600421E9" w:rsidR="00524785" w:rsidRDefault="00524785" w:rsidP="00524785">
            <w:pPr>
              <w:pStyle w:val="TableText"/>
            </w:pPr>
            <w:r>
              <w:t xml:space="preserve">Per unit price of Chromebooks supplied during the COVID-19 period </w:t>
            </w:r>
          </w:p>
        </w:tc>
        <w:tc>
          <w:tcPr>
            <w:tcW w:w="1278" w:type="dxa"/>
          </w:tcPr>
          <w:p w14:paraId="608674D4" w14:textId="355B3E01" w:rsidR="00524785" w:rsidRDefault="00524785" w:rsidP="00524785">
            <w:pPr>
              <w:pStyle w:val="TableText"/>
              <w:jc w:val="center"/>
            </w:pPr>
            <w:r>
              <w:t>18/03/2021</w:t>
            </w:r>
          </w:p>
        </w:tc>
      </w:tr>
      <w:tr w:rsidR="00524785" w14:paraId="701B379B"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355962B8" w14:textId="45BA7F0F" w:rsidR="00524785" w:rsidRDefault="00524785" w:rsidP="00524785">
            <w:pPr>
              <w:pStyle w:val="TableText"/>
              <w:jc w:val="center"/>
            </w:pPr>
            <w:r>
              <w:t>11</w:t>
            </w:r>
          </w:p>
        </w:tc>
        <w:tc>
          <w:tcPr>
            <w:tcW w:w="1103" w:type="dxa"/>
            <w:vAlign w:val="top"/>
          </w:tcPr>
          <w:p w14:paraId="412D0569" w14:textId="0F58BF6E" w:rsidR="00524785" w:rsidRDefault="00524785" w:rsidP="00524785">
            <w:pPr>
              <w:pStyle w:val="TableText"/>
              <w:jc w:val="center"/>
            </w:pPr>
            <w:r w:rsidRPr="00BE26E5">
              <w:t>1 March 2021</w:t>
            </w:r>
          </w:p>
        </w:tc>
        <w:tc>
          <w:tcPr>
            <w:tcW w:w="1491" w:type="dxa"/>
          </w:tcPr>
          <w:p w14:paraId="77355B71" w14:textId="772F697E" w:rsidR="00524785" w:rsidRDefault="00524785" w:rsidP="00524785">
            <w:pPr>
              <w:pStyle w:val="TableText"/>
              <w:jc w:val="center"/>
            </w:pPr>
            <w:r>
              <w:t>Mr Johnathan Davis MLA</w:t>
            </w:r>
          </w:p>
        </w:tc>
        <w:tc>
          <w:tcPr>
            <w:tcW w:w="1645" w:type="dxa"/>
            <w:vAlign w:val="top"/>
          </w:tcPr>
          <w:p w14:paraId="5501F722" w14:textId="34E4D8D9" w:rsidR="00524785" w:rsidRPr="00454545" w:rsidRDefault="00524785" w:rsidP="00524785">
            <w:pPr>
              <w:pStyle w:val="TableText"/>
              <w:jc w:val="center"/>
            </w:pPr>
            <w:r>
              <w:t xml:space="preserve">Education Directorate </w:t>
            </w:r>
          </w:p>
        </w:tc>
        <w:tc>
          <w:tcPr>
            <w:tcW w:w="2750" w:type="dxa"/>
          </w:tcPr>
          <w:p w14:paraId="4772C192" w14:textId="672DBBCF" w:rsidR="00524785" w:rsidRDefault="00524785" w:rsidP="00524785">
            <w:pPr>
              <w:pStyle w:val="TableText"/>
            </w:pPr>
            <w:r>
              <w:t>Professional learning for teachers in relation to the Money Smart program</w:t>
            </w:r>
          </w:p>
        </w:tc>
        <w:tc>
          <w:tcPr>
            <w:tcW w:w="1278" w:type="dxa"/>
          </w:tcPr>
          <w:p w14:paraId="1878DF4C" w14:textId="313611B1" w:rsidR="00524785" w:rsidRDefault="00524785" w:rsidP="00524785">
            <w:pPr>
              <w:pStyle w:val="TableText"/>
              <w:jc w:val="center"/>
            </w:pPr>
            <w:r>
              <w:t>18/03/2021</w:t>
            </w:r>
          </w:p>
        </w:tc>
      </w:tr>
      <w:tr w:rsidR="00524785" w14:paraId="06EEDF53" w14:textId="77777777" w:rsidTr="00524785">
        <w:tc>
          <w:tcPr>
            <w:tcW w:w="686" w:type="dxa"/>
          </w:tcPr>
          <w:p w14:paraId="5F311CB5" w14:textId="3F9D2880" w:rsidR="00524785" w:rsidRDefault="00524785" w:rsidP="00524785">
            <w:pPr>
              <w:pStyle w:val="TableText"/>
              <w:jc w:val="center"/>
            </w:pPr>
            <w:r>
              <w:t>12</w:t>
            </w:r>
          </w:p>
        </w:tc>
        <w:tc>
          <w:tcPr>
            <w:tcW w:w="1103" w:type="dxa"/>
            <w:vAlign w:val="top"/>
          </w:tcPr>
          <w:p w14:paraId="7A273F11" w14:textId="5AB48FF6" w:rsidR="00524785" w:rsidRDefault="00524785" w:rsidP="00524785">
            <w:pPr>
              <w:pStyle w:val="TableText"/>
              <w:jc w:val="center"/>
            </w:pPr>
            <w:r w:rsidRPr="00BE26E5">
              <w:t>1 March 2021</w:t>
            </w:r>
          </w:p>
        </w:tc>
        <w:tc>
          <w:tcPr>
            <w:tcW w:w="1491" w:type="dxa"/>
          </w:tcPr>
          <w:p w14:paraId="4EAB5DEB" w14:textId="42A5876B" w:rsidR="00524785" w:rsidRDefault="00524785" w:rsidP="00524785">
            <w:pPr>
              <w:pStyle w:val="TableText"/>
              <w:jc w:val="center"/>
            </w:pPr>
            <w:r>
              <w:t>Mr Peter Cain MLA</w:t>
            </w:r>
          </w:p>
        </w:tc>
        <w:tc>
          <w:tcPr>
            <w:tcW w:w="1645" w:type="dxa"/>
            <w:vAlign w:val="top"/>
          </w:tcPr>
          <w:p w14:paraId="1F3EEC32" w14:textId="69B9FAB4" w:rsidR="00524785" w:rsidRPr="00454545" w:rsidRDefault="00524785" w:rsidP="00524785">
            <w:pPr>
              <w:pStyle w:val="TableText"/>
              <w:jc w:val="center"/>
            </w:pPr>
            <w:r>
              <w:t xml:space="preserve">Community Services Directorate </w:t>
            </w:r>
          </w:p>
        </w:tc>
        <w:tc>
          <w:tcPr>
            <w:tcW w:w="2750" w:type="dxa"/>
          </w:tcPr>
          <w:p w14:paraId="4BF7FC40" w14:textId="303CBB20" w:rsidR="00524785" w:rsidRDefault="00D1065A" w:rsidP="00524785">
            <w:pPr>
              <w:pStyle w:val="TableText"/>
            </w:pPr>
            <w:r>
              <w:t xml:space="preserve">Expansion of Mindful Motherhood program </w:t>
            </w:r>
          </w:p>
        </w:tc>
        <w:tc>
          <w:tcPr>
            <w:tcW w:w="1278" w:type="dxa"/>
          </w:tcPr>
          <w:p w14:paraId="03950509" w14:textId="1A6E1693" w:rsidR="00524785" w:rsidRDefault="00D1065A" w:rsidP="00524785">
            <w:pPr>
              <w:pStyle w:val="TableText"/>
              <w:jc w:val="center"/>
            </w:pPr>
            <w:r>
              <w:t>19/03/2021</w:t>
            </w:r>
          </w:p>
        </w:tc>
      </w:tr>
      <w:tr w:rsidR="00D1065A" w14:paraId="40C25E54"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14FA1758" w14:textId="579361EC" w:rsidR="00D1065A" w:rsidRDefault="00D1065A" w:rsidP="00D1065A">
            <w:pPr>
              <w:pStyle w:val="TableText"/>
              <w:jc w:val="center"/>
            </w:pPr>
            <w:r>
              <w:t>13</w:t>
            </w:r>
          </w:p>
        </w:tc>
        <w:tc>
          <w:tcPr>
            <w:tcW w:w="1103" w:type="dxa"/>
            <w:vAlign w:val="top"/>
          </w:tcPr>
          <w:p w14:paraId="595E5A8B" w14:textId="6713DD38" w:rsidR="00D1065A" w:rsidRDefault="00D1065A" w:rsidP="00D1065A">
            <w:pPr>
              <w:pStyle w:val="TableText"/>
              <w:jc w:val="center"/>
            </w:pPr>
            <w:r w:rsidRPr="00335024">
              <w:t>1 March 2021</w:t>
            </w:r>
          </w:p>
        </w:tc>
        <w:tc>
          <w:tcPr>
            <w:tcW w:w="1491" w:type="dxa"/>
          </w:tcPr>
          <w:p w14:paraId="13C45C97" w14:textId="39203E18" w:rsidR="00D1065A" w:rsidRDefault="00D1065A" w:rsidP="00D1065A">
            <w:pPr>
              <w:pStyle w:val="TableText"/>
              <w:jc w:val="center"/>
            </w:pPr>
            <w:r>
              <w:t>Mr Peter Cain MLA</w:t>
            </w:r>
          </w:p>
        </w:tc>
        <w:tc>
          <w:tcPr>
            <w:tcW w:w="1645" w:type="dxa"/>
            <w:vAlign w:val="top"/>
          </w:tcPr>
          <w:p w14:paraId="6F20DB61" w14:textId="7C15B04F" w:rsidR="00D1065A" w:rsidRPr="00454545" w:rsidRDefault="00D1065A" w:rsidP="00D1065A">
            <w:pPr>
              <w:pStyle w:val="TableText"/>
              <w:jc w:val="center"/>
            </w:pPr>
            <w:r>
              <w:t>Community Services Directorate</w:t>
            </w:r>
          </w:p>
        </w:tc>
        <w:tc>
          <w:tcPr>
            <w:tcW w:w="2750" w:type="dxa"/>
          </w:tcPr>
          <w:p w14:paraId="5A8CFFDD" w14:textId="3BF4C0AD" w:rsidR="00D1065A" w:rsidRDefault="00D1065A" w:rsidP="00D1065A">
            <w:pPr>
              <w:pStyle w:val="TableText"/>
            </w:pPr>
            <w:r>
              <w:t>Infrastructure improvements to Child and Family Centres and Child Development Centre at Holder</w:t>
            </w:r>
          </w:p>
        </w:tc>
        <w:tc>
          <w:tcPr>
            <w:tcW w:w="1278" w:type="dxa"/>
          </w:tcPr>
          <w:p w14:paraId="6E40A337" w14:textId="1583E167" w:rsidR="00D1065A" w:rsidRDefault="00D1065A" w:rsidP="00D1065A">
            <w:pPr>
              <w:pStyle w:val="TableText"/>
              <w:jc w:val="center"/>
            </w:pPr>
            <w:r>
              <w:t>19/03/2021</w:t>
            </w:r>
          </w:p>
        </w:tc>
      </w:tr>
      <w:tr w:rsidR="00D1065A" w14:paraId="037DA3E9" w14:textId="77777777" w:rsidTr="00524785">
        <w:tc>
          <w:tcPr>
            <w:tcW w:w="686" w:type="dxa"/>
          </w:tcPr>
          <w:p w14:paraId="3D7BE0B5" w14:textId="4E39FC04" w:rsidR="00D1065A" w:rsidRDefault="00D1065A" w:rsidP="00D1065A">
            <w:pPr>
              <w:pStyle w:val="TableText"/>
              <w:jc w:val="center"/>
            </w:pPr>
            <w:r>
              <w:t>14</w:t>
            </w:r>
          </w:p>
        </w:tc>
        <w:tc>
          <w:tcPr>
            <w:tcW w:w="1103" w:type="dxa"/>
            <w:vAlign w:val="top"/>
          </w:tcPr>
          <w:p w14:paraId="5468570B" w14:textId="001A9905" w:rsidR="00D1065A" w:rsidRDefault="00D1065A" w:rsidP="00D1065A">
            <w:pPr>
              <w:pStyle w:val="TableText"/>
              <w:jc w:val="center"/>
            </w:pPr>
            <w:r w:rsidRPr="00335024">
              <w:t>1 March 2021</w:t>
            </w:r>
          </w:p>
        </w:tc>
        <w:tc>
          <w:tcPr>
            <w:tcW w:w="1491" w:type="dxa"/>
          </w:tcPr>
          <w:p w14:paraId="41E0324A" w14:textId="6A1273A1" w:rsidR="00D1065A" w:rsidRDefault="00D1065A" w:rsidP="00D1065A">
            <w:pPr>
              <w:pStyle w:val="TableText"/>
              <w:jc w:val="center"/>
            </w:pPr>
            <w:r>
              <w:t>Mr Peter Cain MLA</w:t>
            </w:r>
          </w:p>
        </w:tc>
        <w:tc>
          <w:tcPr>
            <w:tcW w:w="1645" w:type="dxa"/>
            <w:vAlign w:val="top"/>
          </w:tcPr>
          <w:p w14:paraId="50F60CEF" w14:textId="6CD91BD7" w:rsidR="00D1065A" w:rsidRPr="00454545" w:rsidRDefault="00D1065A" w:rsidP="00D1065A">
            <w:pPr>
              <w:pStyle w:val="TableText"/>
              <w:jc w:val="center"/>
            </w:pPr>
            <w:r>
              <w:t>Community Services Directorate</w:t>
            </w:r>
          </w:p>
        </w:tc>
        <w:tc>
          <w:tcPr>
            <w:tcW w:w="2750" w:type="dxa"/>
          </w:tcPr>
          <w:p w14:paraId="0A5B14AE" w14:textId="3571F897" w:rsidR="00D1065A" w:rsidRDefault="00D1065A" w:rsidP="00D1065A">
            <w:pPr>
              <w:pStyle w:val="TableText"/>
            </w:pPr>
            <w:r>
              <w:t>Youth Week grant money</w:t>
            </w:r>
          </w:p>
        </w:tc>
        <w:tc>
          <w:tcPr>
            <w:tcW w:w="1278" w:type="dxa"/>
          </w:tcPr>
          <w:p w14:paraId="6335013E" w14:textId="3CFAC280" w:rsidR="00D1065A" w:rsidRDefault="00D1065A" w:rsidP="00D1065A">
            <w:pPr>
              <w:pStyle w:val="TableText"/>
              <w:jc w:val="center"/>
            </w:pPr>
            <w:r>
              <w:t>17/03/2021</w:t>
            </w:r>
          </w:p>
        </w:tc>
      </w:tr>
      <w:tr w:rsidR="00D1065A" w14:paraId="0FD320E8"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5A34A746" w14:textId="0E5E24B7" w:rsidR="00D1065A" w:rsidRDefault="00D1065A" w:rsidP="00D1065A">
            <w:pPr>
              <w:pStyle w:val="TableText"/>
              <w:jc w:val="center"/>
            </w:pPr>
            <w:r>
              <w:t>15</w:t>
            </w:r>
          </w:p>
        </w:tc>
        <w:tc>
          <w:tcPr>
            <w:tcW w:w="1103" w:type="dxa"/>
            <w:vAlign w:val="top"/>
          </w:tcPr>
          <w:p w14:paraId="3101FCA6" w14:textId="176D08F8" w:rsidR="00D1065A" w:rsidRDefault="00D1065A" w:rsidP="00D1065A">
            <w:pPr>
              <w:pStyle w:val="TableText"/>
              <w:jc w:val="center"/>
            </w:pPr>
            <w:r w:rsidRPr="00335024">
              <w:t>1 March 2021</w:t>
            </w:r>
          </w:p>
        </w:tc>
        <w:tc>
          <w:tcPr>
            <w:tcW w:w="1491" w:type="dxa"/>
          </w:tcPr>
          <w:p w14:paraId="34464C70" w14:textId="315E7FC4" w:rsidR="00D1065A" w:rsidRDefault="00D1065A" w:rsidP="00D1065A">
            <w:pPr>
              <w:pStyle w:val="TableText"/>
              <w:jc w:val="center"/>
            </w:pPr>
            <w:r>
              <w:t>Mr Johnathan Davis MLA</w:t>
            </w:r>
          </w:p>
        </w:tc>
        <w:tc>
          <w:tcPr>
            <w:tcW w:w="1645" w:type="dxa"/>
            <w:vAlign w:val="top"/>
          </w:tcPr>
          <w:p w14:paraId="07EF4041" w14:textId="23329B52" w:rsidR="00D1065A" w:rsidRPr="00454545" w:rsidRDefault="00D1065A" w:rsidP="00D1065A">
            <w:pPr>
              <w:pStyle w:val="TableText"/>
              <w:jc w:val="center"/>
            </w:pPr>
            <w:r>
              <w:t>Chief Minister, Treasury and Economic Development Directorate</w:t>
            </w:r>
          </w:p>
        </w:tc>
        <w:tc>
          <w:tcPr>
            <w:tcW w:w="2750" w:type="dxa"/>
          </w:tcPr>
          <w:p w14:paraId="0080AFBF" w14:textId="25CC51FF" w:rsidR="00D1065A" w:rsidRDefault="00D1065A" w:rsidP="00D1065A">
            <w:pPr>
              <w:pStyle w:val="TableText"/>
            </w:pPr>
            <w:r>
              <w:t>Removal of discrimination around sexually active gay men donating blood</w:t>
            </w:r>
          </w:p>
        </w:tc>
        <w:tc>
          <w:tcPr>
            <w:tcW w:w="1278" w:type="dxa"/>
          </w:tcPr>
          <w:p w14:paraId="63E2D35A" w14:textId="7B297EB0" w:rsidR="00D1065A" w:rsidRDefault="00D1065A" w:rsidP="00D1065A">
            <w:pPr>
              <w:pStyle w:val="TableText"/>
              <w:jc w:val="center"/>
            </w:pPr>
            <w:r>
              <w:t>12/03/2021</w:t>
            </w:r>
          </w:p>
        </w:tc>
      </w:tr>
      <w:tr w:rsidR="00D1065A" w14:paraId="6C4CCBD9" w14:textId="77777777" w:rsidTr="00524785">
        <w:tc>
          <w:tcPr>
            <w:tcW w:w="686" w:type="dxa"/>
          </w:tcPr>
          <w:p w14:paraId="31A210DD" w14:textId="1E5E711A" w:rsidR="00D1065A" w:rsidRDefault="00D1065A" w:rsidP="00D1065A">
            <w:pPr>
              <w:pStyle w:val="TableText"/>
              <w:jc w:val="center"/>
            </w:pPr>
            <w:r>
              <w:t>16</w:t>
            </w:r>
          </w:p>
        </w:tc>
        <w:tc>
          <w:tcPr>
            <w:tcW w:w="1103" w:type="dxa"/>
            <w:vAlign w:val="top"/>
          </w:tcPr>
          <w:p w14:paraId="316DCB0C" w14:textId="4CFDD5C1" w:rsidR="00D1065A" w:rsidRDefault="00D1065A" w:rsidP="00D1065A">
            <w:pPr>
              <w:pStyle w:val="TableText"/>
              <w:jc w:val="center"/>
            </w:pPr>
            <w:r w:rsidRPr="00335024">
              <w:t>1 March 2021</w:t>
            </w:r>
          </w:p>
        </w:tc>
        <w:tc>
          <w:tcPr>
            <w:tcW w:w="1491" w:type="dxa"/>
          </w:tcPr>
          <w:p w14:paraId="5C136040" w14:textId="36D4DB39" w:rsidR="00D1065A" w:rsidRDefault="00D1065A" w:rsidP="00D1065A">
            <w:pPr>
              <w:pStyle w:val="TableText"/>
              <w:jc w:val="center"/>
            </w:pPr>
            <w:r>
              <w:t xml:space="preserve">Ms </w:t>
            </w:r>
            <w:r w:rsidR="00280F0A">
              <w:t xml:space="preserve">Leanne Castley </w:t>
            </w:r>
            <w:r w:rsidR="008F4243">
              <w:t>MLA</w:t>
            </w:r>
          </w:p>
        </w:tc>
        <w:tc>
          <w:tcPr>
            <w:tcW w:w="1645" w:type="dxa"/>
            <w:vAlign w:val="top"/>
          </w:tcPr>
          <w:p w14:paraId="6E606FBB" w14:textId="4CCECEC1" w:rsidR="00D1065A" w:rsidRPr="00454545" w:rsidRDefault="00280F0A" w:rsidP="00D1065A">
            <w:pPr>
              <w:pStyle w:val="TableText"/>
              <w:jc w:val="center"/>
            </w:pPr>
            <w:r>
              <w:t>Chief Minister, Treasury and Economic Development Directorate</w:t>
            </w:r>
          </w:p>
        </w:tc>
        <w:tc>
          <w:tcPr>
            <w:tcW w:w="2750" w:type="dxa"/>
          </w:tcPr>
          <w:p w14:paraId="04AB5C23" w14:textId="0CE7C0CC" w:rsidR="00D1065A" w:rsidRDefault="00280F0A" w:rsidP="00D1065A">
            <w:pPr>
              <w:pStyle w:val="TableText"/>
            </w:pPr>
            <w:r>
              <w:t>Settlement money for Gungahlin pool</w:t>
            </w:r>
            <w:r w:rsidR="008F4243">
              <w:t xml:space="preserve"> and cost for expert evaluations of the pool’s condition </w:t>
            </w:r>
          </w:p>
        </w:tc>
        <w:tc>
          <w:tcPr>
            <w:tcW w:w="1278" w:type="dxa"/>
          </w:tcPr>
          <w:p w14:paraId="3CFA604A" w14:textId="1D94EE72" w:rsidR="00D1065A" w:rsidRDefault="008F4243" w:rsidP="00D1065A">
            <w:pPr>
              <w:pStyle w:val="TableText"/>
              <w:jc w:val="center"/>
            </w:pPr>
            <w:r>
              <w:t>12/03/2021</w:t>
            </w:r>
          </w:p>
        </w:tc>
      </w:tr>
      <w:tr w:rsidR="00D1065A" w14:paraId="27977E3B"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59354349" w14:textId="177DFE8E" w:rsidR="00D1065A" w:rsidRDefault="00D1065A" w:rsidP="00D1065A">
            <w:pPr>
              <w:pStyle w:val="TableText"/>
              <w:jc w:val="center"/>
            </w:pPr>
            <w:r>
              <w:t>17</w:t>
            </w:r>
          </w:p>
        </w:tc>
        <w:tc>
          <w:tcPr>
            <w:tcW w:w="1103" w:type="dxa"/>
            <w:vAlign w:val="top"/>
          </w:tcPr>
          <w:p w14:paraId="6B63204F" w14:textId="40FE3625" w:rsidR="00D1065A" w:rsidRDefault="00D1065A" w:rsidP="00D1065A">
            <w:pPr>
              <w:pStyle w:val="TableText"/>
              <w:jc w:val="center"/>
            </w:pPr>
            <w:r w:rsidRPr="00335024">
              <w:t>1 March 2021</w:t>
            </w:r>
          </w:p>
        </w:tc>
        <w:tc>
          <w:tcPr>
            <w:tcW w:w="1491" w:type="dxa"/>
          </w:tcPr>
          <w:p w14:paraId="54DB59E7" w14:textId="186E1C71" w:rsidR="00D1065A" w:rsidRDefault="008F4243" w:rsidP="00D1065A">
            <w:pPr>
              <w:pStyle w:val="TableText"/>
              <w:jc w:val="center"/>
            </w:pPr>
            <w:r>
              <w:t>Mr Johnathan Davis MLA</w:t>
            </w:r>
          </w:p>
        </w:tc>
        <w:tc>
          <w:tcPr>
            <w:tcW w:w="1645" w:type="dxa"/>
            <w:vAlign w:val="top"/>
          </w:tcPr>
          <w:p w14:paraId="7E14DFA3" w14:textId="1770DAD6" w:rsidR="00D1065A" w:rsidRPr="00454545" w:rsidRDefault="008F4243" w:rsidP="00D1065A">
            <w:pPr>
              <w:pStyle w:val="TableText"/>
              <w:jc w:val="center"/>
            </w:pPr>
            <w:r>
              <w:t>Chief Minister, Treasury and Economic Development Directorate</w:t>
            </w:r>
          </w:p>
        </w:tc>
        <w:tc>
          <w:tcPr>
            <w:tcW w:w="2750" w:type="dxa"/>
          </w:tcPr>
          <w:p w14:paraId="01D45F90" w14:textId="0FD78813" w:rsidR="00D1065A" w:rsidRDefault="008F4243" w:rsidP="00D1065A">
            <w:pPr>
              <w:pStyle w:val="TableText"/>
            </w:pPr>
            <w:r>
              <w:t>Other government assets built by the original builders of Gungahlin pool</w:t>
            </w:r>
          </w:p>
        </w:tc>
        <w:tc>
          <w:tcPr>
            <w:tcW w:w="1278" w:type="dxa"/>
          </w:tcPr>
          <w:p w14:paraId="4B62C7CA" w14:textId="6199D1FD" w:rsidR="00D1065A" w:rsidRDefault="008F4243" w:rsidP="00D1065A">
            <w:pPr>
              <w:pStyle w:val="TableText"/>
              <w:jc w:val="center"/>
            </w:pPr>
            <w:r>
              <w:t>12/03/2021</w:t>
            </w:r>
          </w:p>
        </w:tc>
      </w:tr>
      <w:tr w:rsidR="00D1065A" w14:paraId="7A82FC34" w14:textId="77777777" w:rsidTr="00524785">
        <w:tc>
          <w:tcPr>
            <w:tcW w:w="686" w:type="dxa"/>
          </w:tcPr>
          <w:p w14:paraId="79D272D9" w14:textId="5C359BA1" w:rsidR="00D1065A" w:rsidRDefault="00D1065A" w:rsidP="00D1065A">
            <w:pPr>
              <w:pStyle w:val="TableText"/>
              <w:jc w:val="center"/>
            </w:pPr>
            <w:r>
              <w:lastRenderedPageBreak/>
              <w:t>18</w:t>
            </w:r>
          </w:p>
        </w:tc>
        <w:tc>
          <w:tcPr>
            <w:tcW w:w="1103" w:type="dxa"/>
            <w:vAlign w:val="top"/>
          </w:tcPr>
          <w:p w14:paraId="198CF1BC" w14:textId="736FFE1C" w:rsidR="00D1065A" w:rsidRDefault="00D1065A" w:rsidP="00D1065A">
            <w:pPr>
              <w:pStyle w:val="TableText"/>
              <w:jc w:val="center"/>
            </w:pPr>
            <w:r w:rsidRPr="00335024">
              <w:t>1 March 2021</w:t>
            </w:r>
          </w:p>
        </w:tc>
        <w:tc>
          <w:tcPr>
            <w:tcW w:w="1491" w:type="dxa"/>
          </w:tcPr>
          <w:p w14:paraId="4F22795C" w14:textId="25D00D04" w:rsidR="00D1065A" w:rsidRDefault="008F4243" w:rsidP="00D1065A">
            <w:pPr>
              <w:pStyle w:val="TableText"/>
              <w:jc w:val="center"/>
            </w:pPr>
            <w:r>
              <w:t>Mr Johnathan Davis MLA</w:t>
            </w:r>
          </w:p>
        </w:tc>
        <w:tc>
          <w:tcPr>
            <w:tcW w:w="1645" w:type="dxa"/>
            <w:vAlign w:val="top"/>
          </w:tcPr>
          <w:p w14:paraId="7896A3DF" w14:textId="278321DB" w:rsidR="00D1065A" w:rsidRPr="00454545" w:rsidRDefault="008F4243" w:rsidP="00D1065A">
            <w:pPr>
              <w:pStyle w:val="TableText"/>
              <w:jc w:val="center"/>
            </w:pPr>
            <w:r>
              <w:t>Chief Minister, Treasury and Economic Development Directorate</w:t>
            </w:r>
          </w:p>
        </w:tc>
        <w:tc>
          <w:tcPr>
            <w:tcW w:w="2750" w:type="dxa"/>
          </w:tcPr>
          <w:p w14:paraId="46199FF7" w14:textId="44CD9C35" w:rsidR="00D1065A" w:rsidRDefault="008F4243" w:rsidP="00D1065A">
            <w:pPr>
              <w:pStyle w:val="TableText"/>
            </w:pPr>
            <w:r>
              <w:t>Review of previous work for the government by the original builders of Gungahlin pool</w:t>
            </w:r>
          </w:p>
        </w:tc>
        <w:tc>
          <w:tcPr>
            <w:tcW w:w="1278" w:type="dxa"/>
          </w:tcPr>
          <w:p w14:paraId="601AAD9B" w14:textId="0290A3C0" w:rsidR="00D1065A" w:rsidRDefault="008F4243" w:rsidP="00D1065A">
            <w:pPr>
              <w:pStyle w:val="TableText"/>
              <w:jc w:val="center"/>
            </w:pPr>
            <w:r>
              <w:t>12/03/2021</w:t>
            </w:r>
          </w:p>
        </w:tc>
      </w:tr>
      <w:tr w:rsidR="00D1065A" w14:paraId="6CD907E6" w14:textId="77777777" w:rsidTr="00524785">
        <w:trPr>
          <w:cnfStyle w:val="000000100000" w:firstRow="0" w:lastRow="0" w:firstColumn="0" w:lastColumn="0" w:oddVBand="0" w:evenVBand="0" w:oddHBand="1" w:evenHBand="0" w:firstRowFirstColumn="0" w:firstRowLastColumn="0" w:lastRowFirstColumn="0" w:lastRowLastColumn="0"/>
        </w:trPr>
        <w:tc>
          <w:tcPr>
            <w:tcW w:w="686" w:type="dxa"/>
          </w:tcPr>
          <w:p w14:paraId="60676EDA" w14:textId="48EB82D1" w:rsidR="00D1065A" w:rsidRDefault="00D1065A" w:rsidP="00D1065A">
            <w:pPr>
              <w:pStyle w:val="TableText"/>
              <w:jc w:val="center"/>
            </w:pPr>
            <w:r>
              <w:t>19</w:t>
            </w:r>
          </w:p>
        </w:tc>
        <w:tc>
          <w:tcPr>
            <w:tcW w:w="1103" w:type="dxa"/>
            <w:vAlign w:val="top"/>
          </w:tcPr>
          <w:p w14:paraId="7B147C12" w14:textId="2A745BC1" w:rsidR="00D1065A" w:rsidRDefault="00D1065A" w:rsidP="00D1065A">
            <w:pPr>
              <w:pStyle w:val="TableText"/>
              <w:jc w:val="center"/>
            </w:pPr>
            <w:r w:rsidRPr="00335024">
              <w:t>1 March 2021</w:t>
            </w:r>
          </w:p>
        </w:tc>
        <w:tc>
          <w:tcPr>
            <w:tcW w:w="1491" w:type="dxa"/>
          </w:tcPr>
          <w:p w14:paraId="5BE8BC1E" w14:textId="2B04BE9F" w:rsidR="00D1065A" w:rsidRDefault="008F4243" w:rsidP="00D1065A">
            <w:pPr>
              <w:pStyle w:val="TableText"/>
              <w:jc w:val="center"/>
            </w:pPr>
            <w:r>
              <w:t>Mr Johnathan Davis MLA</w:t>
            </w:r>
          </w:p>
        </w:tc>
        <w:tc>
          <w:tcPr>
            <w:tcW w:w="1645" w:type="dxa"/>
            <w:vAlign w:val="top"/>
          </w:tcPr>
          <w:p w14:paraId="0A85B53A" w14:textId="363D50C5" w:rsidR="00D1065A" w:rsidRPr="00454545" w:rsidRDefault="008F4243" w:rsidP="00D1065A">
            <w:pPr>
              <w:pStyle w:val="TableText"/>
              <w:jc w:val="center"/>
            </w:pPr>
            <w:r>
              <w:t>Chief Minister, Treasury and Economic Development Directorate</w:t>
            </w:r>
          </w:p>
        </w:tc>
        <w:tc>
          <w:tcPr>
            <w:tcW w:w="2750" w:type="dxa"/>
          </w:tcPr>
          <w:p w14:paraId="46861BE1" w14:textId="10BC016C" w:rsidR="00D1065A" w:rsidRDefault="008F4243" w:rsidP="00D1065A">
            <w:pPr>
              <w:pStyle w:val="TableText"/>
            </w:pPr>
            <w:r>
              <w:t>Other pools in Australia built by the original builder of Gungahlin pool</w:t>
            </w:r>
          </w:p>
        </w:tc>
        <w:tc>
          <w:tcPr>
            <w:tcW w:w="1278" w:type="dxa"/>
          </w:tcPr>
          <w:p w14:paraId="21E86E37" w14:textId="35568565" w:rsidR="00D1065A" w:rsidRDefault="008F4243" w:rsidP="00D1065A">
            <w:pPr>
              <w:pStyle w:val="TableText"/>
              <w:jc w:val="center"/>
            </w:pPr>
            <w:r>
              <w:t>12/03/2021</w:t>
            </w:r>
          </w:p>
        </w:tc>
      </w:tr>
      <w:tr w:rsidR="00D1065A" w14:paraId="732AA417" w14:textId="77777777" w:rsidTr="00524785">
        <w:tc>
          <w:tcPr>
            <w:tcW w:w="686" w:type="dxa"/>
          </w:tcPr>
          <w:p w14:paraId="5D10ED2D" w14:textId="576E2094" w:rsidR="00D1065A" w:rsidRDefault="00D1065A" w:rsidP="00D1065A">
            <w:pPr>
              <w:pStyle w:val="TableText"/>
              <w:jc w:val="center"/>
            </w:pPr>
            <w:r>
              <w:t>20</w:t>
            </w:r>
          </w:p>
        </w:tc>
        <w:tc>
          <w:tcPr>
            <w:tcW w:w="1103" w:type="dxa"/>
            <w:vAlign w:val="top"/>
          </w:tcPr>
          <w:p w14:paraId="6D67C377" w14:textId="4CF0BE06" w:rsidR="00D1065A" w:rsidRDefault="00D1065A" w:rsidP="00D1065A">
            <w:pPr>
              <w:pStyle w:val="TableText"/>
              <w:jc w:val="center"/>
            </w:pPr>
            <w:r w:rsidRPr="00335024">
              <w:t>1 March 2021</w:t>
            </w:r>
          </w:p>
        </w:tc>
        <w:tc>
          <w:tcPr>
            <w:tcW w:w="1491" w:type="dxa"/>
          </w:tcPr>
          <w:p w14:paraId="40C2B08E" w14:textId="1C31B2A5" w:rsidR="00D1065A" w:rsidRDefault="008F4243" w:rsidP="00D1065A">
            <w:pPr>
              <w:pStyle w:val="TableText"/>
              <w:jc w:val="center"/>
            </w:pPr>
            <w:r>
              <w:t>Mr Peter Cain MLA</w:t>
            </w:r>
          </w:p>
        </w:tc>
        <w:tc>
          <w:tcPr>
            <w:tcW w:w="1645" w:type="dxa"/>
            <w:vAlign w:val="top"/>
          </w:tcPr>
          <w:p w14:paraId="07FC0909" w14:textId="393DFF35" w:rsidR="00D1065A" w:rsidRPr="00454545" w:rsidRDefault="008F4243" w:rsidP="00D1065A">
            <w:pPr>
              <w:pStyle w:val="TableText"/>
              <w:jc w:val="center"/>
            </w:pPr>
            <w:r>
              <w:t xml:space="preserve">Community Services Directorate </w:t>
            </w:r>
          </w:p>
        </w:tc>
        <w:tc>
          <w:tcPr>
            <w:tcW w:w="2750" w:type="dxa"/>
          </w:tcPr>
          <w:p w14:paraId="6AF362C0" w14:textId="252A2FDC" w:rsidR="00D1065A" w:rsidRDefault="008F4243" w:rsidP="00D1065A">
            <w:pPr>
              <w:pStyle w:val="TableText"/>
            </w:pPr>
            <w:r>
              <w:t>Drop in ACT youth employment</w:t>
            </w:r>
          </w:p>
        </w:tc>
        <w:tc>
          <w:tcPr>
            <w:tcW w:w="1278" w:type="dxa"/>
          </w:tcPr>
          <w:p w14:paraId="162060B4" w14:textId="51F8BF92" w:rsidR="00D1065A" w:rsidRDefault="00163AB2" w:rsidP="00D1065A">
            <w:pPr>
              <w:pStyle w:val="TableText"/>
              <w:jc w:val="center"/>
            </w:pPr>
            <w:r>
              <w:t>01/04/2021</w:t>
            </w:r>
          </w:p>
        </w:tc>
      </w:tr>
    </w:tbl>
    <w:bookmarkEnd w:id="118"/>
    <w:bookmarkEnd w:id="119"/>
    <w:bookmarkEnd w:id="120"/>
    <w:bookmarkEnd w:id="121"/>
    <w:p w14:paraId="4F6F7FA7" w14:textId="049B4595" w:rsidR="009F2BEB" w:rsidRDefault="009F2BEB" w:rsidP="005F3356">
      <w:pPr>
        <w:pStyle w:val="Caption"/>
      </w:pPr>
      <w:r>
        <w:t xml:space="preserve">Questions </w:t>
      </w:r>
      <w:r w:rsidR="005D3E3A">
        <w:t>T</w:t>
      </w:r>
      <w:r>
        <w:t xml:space="preserve">aken on Notice </w:t>
      </w:r>
      <w:r w:rsidR="00B712DD">
        <w:t>5 March 2021</w:t>
      </w:r>
    </w:p>
    <w:tbl>
      <w:tblPr>
        <w:tblStyle w:val="CommitteeTable"/>
        <w:tblW w:w="0" w:type="auto"/>
        <w:tblInd w:w="108" w:type="dxa"/>
        <w:tblLook w:val="04A0" w:firstRow="1" w:lastRow="0" w:firstColumn="1" w:lastColumn="0" w:noHBand="0" w:noVBand="1"/>
      </w:tblPr>
      <w:tblGrid>
        <w:gridCol w:w="686"/>
        <w:gridCol w:w="1102"/>
        <w:gridCol w:w="1489"/>
        <w:gridCol w:w="1649"/>
        <w:gridCol w:w="2749"/>
        <w:gridCol w:w="1278"/>
      </w:tblGrid>
      <w:tr w:rsidR="009F2BEB" w14:paraId="102BF570" w14:textId="77777777" w:rsidTr="00256026">
        <w:trPr>
          <w:cnfStyle w:val="100000000000" w:firstRow="1" w:lastRow="0" w:firstColumn="0" w:lastColumn="0" w:oddVBand="0" w:evenVBand="0" w:oddHBand="0" w:evenHBand="0" w:firstRowFirstColumn="0" w:firstRowLastColumn="0" w:lastRowFirstColumn="0" w:lastRowLastColumn="0"/>
        </w:trPr>
        <w:tc>
          <w:tcPr>
            <w:tcW w:w="686" w:type="dxa"/>
          </w:tcPr>
          <w:p w14:paraId="03810E0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24" w:name="ColumnTitle_QToN2"/>
            <w:bookmarkEnd w:id="124"/>
            <w:r w:rsidRPr="00640E82">
              <w:rPr>
                <w:rFonts w:ascii="Arial Narrow" w:hAnsi="Arial Narrow"/>
              </w:rPr>
              <w:t>.</w:t>
            </w:r>
          </w:p>
        </w:tc>
        <w:tc>
          <w:tcPr>
            <w:tcW w:w="1102" w:type="dxa"/>
          </w:tcPr>
          <w:p w14:paraId="0902D1C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489" w:type="dxa"/>
          </w:tcPr>
          <w:p w14:paraId="4C3730A3"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49" w:type="dxa"/>
          </w:tcPr>
          <w:p w14:paraId="7C51B986"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49" w:type="dxa"/>
          </w:tcPr>
          <w:p w14:paraId="6647417D"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78" w:type="dxa"/>
          </w:tcPr>
          <w:p w14:paraId="56A84355"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14:paraId="3BD6B758"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01739033" w14:textId="2874BC85" w:rsidR="009F2BEB" w:rsidRDefault="00F8315A" w:rsidP="00D84FCF">
            <w:pPr>
              <w:pStyle w:val="TableText"/>
              <w:jc w:val="center"/>
            </w:pPr>
            <w:r>
              <w:t>21</w:t>
            </w:r>
          </w:p>
        </w:tc>
        <w:tc>
          <w:tcPr>
            <w:tcW w:w="1102" w:type="dxa"/>
          </w:tcPr>
          <w:p w14:paraId="496FA515" w14:textId="48FFED5D" w:rsidR="009F2BEB" w:rsidRDefault="00F8315A" w:rsidP="00153513">
            <w:pPr>
              <w:pStyle w:val="TableText"/>
              <w:jc w:val="center"/>
            </w:pPr>
            <w:r>
              <w:t>5 March 2021</w:t>
            </w:r>
          </w:p>
        </w:tc>
        <w:tc>
          <w:tcPr>
            <w:tcW w:w="1489" w:type="dxa"/>
          </w:tcPr>
          <w:p w14:paraId="5B1CE514" w14:textId="13BEEA53" w:rsidR="009F2BEB" w:rsidRDefault="00117585" w:rsidP="00D84FCF">
            <w:pPr>
              <w:pStyle w:val="TableText"/>
              <w:jc w:val="center"/>
            </w:pPr>
            <w:r>
              <w:t>Mr Peter Cain MLA</w:t>
            </w:r>
          </w:p>
        </w:tc>
        <w:tc>
          <w:tcPr>
            <w:tcW w:w="1649" w:type="dxa"/>
          </w:tcPr>
          <w:p w14:paraId="7E8D1C62" w14:textId="6FC2E73A" w:rsidR="009F2BEB" w:rsidRDefault="00117585" w:rsidP="00D84FCF">
            <w:pPr>
              <w:pStyle w:val="TableText"/>
              <w:jc w:val="center"/>
            </w:pPr>
            <w:r>
              <w:t xml:space="preserve">University of Canberra </w:t>
            </w:r>
          </w:p>
        </w:tc>
        <w:tc>
          <w:tcPr>
            <w:tcW w:w="2749" w:type="dxa"/>
          </w:tcPr>
          <w:p w14:paraId="0686DFEE" w14:textId="5B897753" w:rsidR="009F2BEB" w:rsidRDefault="00117585" w:rsidP="00D84FCF">
            <w:pPr>
              <w:pStyle w:val="TableText"/>
            </w:pPr>
            <w:r>
              <w:t>Comparison of the University of Canberra’s Australia Tertiary Admission Rank (ATAR) for education courses with other Australian universities</w:t>
            </w:r>
          </w:p>
        </w:tc>
        <w:tc>
          <w:tcPr>
            <w:tcW w:w="1278" w:type="dxa"/>
          </w:tcPr>
          <w:p w14:paraId="7F49588B" w14:textId="1290F0FA" w:rsidR="009F2BEB" w:rsidRDefault="00117585" w:rsidP="00D84FCF">
            <w:pPr>
              <w:pStyle w:val="TableText"/>
              <w:jc w:val="center"/>
            </w:pPr>
            <w:r>
              <w:t>16/03/2021</w:t>
            </w:r>
          </w:p>
        </w:tc>
      </w:tr>
      <w:tr w:rsidR="00F8315A" w14:paraId="75F03250" w14:textId="77777777" w:rsidTr="00256026">
        <w:tc>
          <w:tcPr>
            <w:tcW w:w="686" w:type="dxa"/>
          </w:tcPr>
          <w:p w14:paraId="374485B5" w14:textId="062D5566" w:rsidR="00F8315A" w:rsidRDefault="00F8315A" w:rsidP="00F8315A">
            <w:pPr>
              <w:pStyle w:val="TableText"/>
              <w:jc w:val="center"/>
            </w:pPr>
            <w:r>
              <w:t>22</w:t>
            </w:r>
          </w:p>
        </w:tc>
        <w:tc>
          <w:tcPr>
            <w:tcW w:w="1102" w:type="dxa"/>
            <w:vAlign w:val="top"/>
          </w:tcPr>
          <w:p w14:paraId="5ACA4951" w14:textId="3D648595" w:rsidR="00F8315A" w:rsidRDefault="00F8315A" w:rsidP="00F8315A">
            <w:pPr>
              <w:pStyle w:val="TableText"/>
              <w:jc w:val="center"/>
            </w:pPr>
            <w:r w:rsidRPr="00C76C65">
              <w:t>5 March 2021</w:t>
            </w:r>
          </w:p>
        </w:tc>
        <w:tc>
          <w:tcPr>
            <w:tcW w:w="1489" w:type="dxa"/>
          </w:tcPr>
          <w:p w14:paraId="1D6B9D17" w14:textId="1F89BE4C" w:rsidR="00F8315A" w:rsidRDefault="00117585" w:rsidP="00F8315A">
            <w:pPr>
              <w:pStyle w:val="TableText"/>
              <w:jc w:val="center"/>
            </w:pPr>
            <w:r>
              <w:t>Mr Peter Cain MLA</w:t>
            </w:r>
          </w:p>
        </w:tc>
        <w:tc>
          <w:tcPr>
            <w:tcW w:w="1649" w:type="dxa"/>
          </w:tcPr>
          <w:p w14:paraId="44764E14" w14:textId="1A580770" w:rsidR="00F8315A" w:rsidRDefault="00117585" w:rsidP="00F8315A">
            <w:pPr>
              <w:pStyle w:val="TableText"/>
              <w:jc w:val="center"/>
            </w:pPr>
            <w:r>
              <w:t>University of Canberra</w:t>
            </w:r>
          </w:p>
        </w:tc>
        <w:tc>
          <w:tcPr>
            <w:tcW w:w="2749" w:type="dxa"/>
          </w:tcPr>
          <w:p w14:paraId="099E1D20" w14:textId="01F1C3EA" w:rsidR="00F8315A" w:rsidRDefault="00117585" w:rsidP="00F8315A">
            <w:pPr>
              <w:pStyle w:val="TableText"/>
            </w:pPr>
            <w:r>
              <w:t>Impact on the University of Canberra of raising the ATAR for education to 70</w:t>
            </w:r>
          </w:p>
        </w:tc>
        <w:tc>
          <w:tcPr>
            <w:tcW w:w="1278" w:type="dxa"/>
          </w:tcPr>
          <w:p w14:paraId="11D00F86" w14:textId="52FB8883" w:rsidR="00F8315A" w:rsidRDefault="00117585" w:rsidP="00F8315A">
            <w:pPr>
              <w:pStyle w:val="TableText"/>
              <w:jc w:val="center"/>
            </w:pPr>
            <w:r>
              <w:t>16/03/2021</w:t>
            </w:r>
          </w:p>
        </w:tc>
      </w:tr>
      <w:tr w:rsidR="00F8315A" w14:paraId="79F314A6"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1AC70E77" w14:textId="6A8FE329" w:rsidR="00F8315A" w:rsidRDefault="00F8315A" w:rsidP="00F8315A">
            <w:pPr>
              <w:pStyle w:val="TableText"/>
              <w:jc w:val="center"/>
            </w:pPr>
            <w:r>
              <w:t>23</w:t>
            </w:r>
          </w:p>
        </w:tc>
        <w:tc>
          <w:tcPr>
            <w:tcW w:w="1102" w:type="dxa"/>
            <w:vAlign w:val="top"/>
          </w:tcPr>
          <w:p w14:paraId="6182B82E" w14:textId="546579A6" w:rsidR="00F8315A" w:rsidRDefault="00F8315A" w:rsidP="00153513">
            <w:pPr>
              <w:pStyle w:val="TableText"/>
              <w:jc w:val="center"/>
            </w:pPr>
            <w:r w:rsidRPr="00C76C65">
              <w:t>5 March 2021</w:t>
            </w:r>
          </w:p>
        </w:tc>
        <w:tc>
          <w:tcPr>
            <w:tcW w:w="1489" w:type="dxa"/>
          </w:tcPr>
          <w:p w14:paraId="6EE0AB74" w14:textId="4FA420D8" w:rsidR="00F8315A" w:rsidRDefault="00117585" w:rsidP="00F8315A">
            <w:pPr>
              <w:pStyle w:val="TableText"/>
              <w:jc w:val="center"/>
            </w:pPr>
            <w:r>
              <w:t>Mr Jeremy Hanson MLA</w:t>
            </w:r>
          </w:p>
        </w:tc>
        <w:tc>
          <w:tcPr>
            <w:tcW w:w="1649" w:type="dxa"/>
          </w:tcPr>
          <w:p w14:paraId="3C1E6CD0" w14:textId="004E9CFD" w:rsidR="00F8315A" w:rsidRDefault="00117585" w:rsidP="00F8315A">
            <w:pPr>
              <w:pStyle w:val="TableText"/>
              <w:jc w:val="center"/>
            </w:pPr>
            <w:r>
              <w:t xml:space="preserve">Chief Minister, Treasury and Economic Development Directorate </w:t>
            </w:r>
          </w:p>
        </w:tc>
        <w:tc>
          <w:tcPr>
            <w:tcW w:w="2749" w:type="dxa"/>
          </w:tcPr>
          <w:p w14:paraId="76414226" w14:textId="2ACBC8E6" w:rsidR="00F8315A" w:rsidRDefault="00117585" w:rsidP="00F8315A">
            <w:pPr>
              <w:pStyle w:val="TableText"/>
            </w:pPr>
            <w:r>
              <w:t xml:space="preserve">Training provided by private Registered Training Organisations (RTOs) not available at the Canberra Institute of Technology (CIT) </w:t>
            </w:r>
          </w:p>
        </w:tc>
        <w:tc>
          <w:tcPr>
            <w:tcW w:w="1278" w:type="dxa"/>
          </w:tcPr>
          <w:p w14:paraId="40939CCC" w14:textId="5CEC80E8" w:rsidR="00F8315A" w:rsidRDefault="00117585" w:rsidP="00F8315A">
            <w:pPr>
              <w:pStyle w:val="TableText"/>
              <w:jc w:val="center"/>
            </w:pPr>
            <w:r>
              <w:t>16/03/2021</w:t>
            </w:r>
          </w:p>
        </w:tc>
      </w:tr>
      <w:tr w:rsidR="00F8315A" w14:paraId="7483A5C6" w14:textId="77777777" w:rsidTr="00256026">
        <w:tc>
          <w:tcPr>
            <w:tcW w:w="686" w:type="dxa"/>
          </w:tcPr>
          <w:p w14:paraId="7D6C1CA3" w14:textId="387C3E4A" w:rsidR="00F8315A" w:rsidRDefault="00F8315A" w:rsidP="00F8315A">
            <w:pPr>
              <w:pStyle w:val="TableText"/>
              <w:jc w:val="center"/>
            </w:pPr>
            <w:r>
              <w:lastRenderedPageBreak/>
              <w:t>24</w:t>
            </w:r>
          </w:p>
        </w:tc>
        <w:tc>
          <w:tcPr>
            <w:tcW w:w="1102" w:type="dxa"/>
            <w:vAlign w:val="top"/>
          </w:tcPr>
          <w:p w14:paraId="37938EA1" w14:textId="53F8AAF2" w:rsidR="00F8315A" w:rsidRDefault="00F8315A" w:rsidP="00F8315A">
            <w:pPr>
              <w:pStyle w:val="TableText"/>
              <w:jc w:val="center"/>
            </w:pPr>
            <w:r w:rsidRPr="00C76C65">
              <w:t>5 March 2021</w:t>
            </w:r>
          </w:p>
        </w:tc>
        <w:tc>
          <w:tcPr>
            <w:tcW w:w="1489" w:type="dxa"/>
          </w:tcPr>
          <w:p w14:paraId="32D3823E" w14:textId="0F9B3593" w:rsidR="00F8315A" w:rsidRDefault="00117585" w:rsidP="00F8315A">
            <w:pPr>
              <w:pStyle w:val="TableText"/>
              <w:jc w:val="center"/>
            </w:pPr>
            <w:r>
              <w:t>Mr Jeremy Hanson MLA</w:t>
            </w:r>
          </w:p>
        </w:tc>
        <w:tc>
          <w:tcPr>
            <w:tcW w:w="1649" w:type="dxa"/>
          </w:tcPr>
          <w:p w14:paraId="7738507F" w14:textId="255A53EC" w:rsidR="00F8315A" w:rsidRDefault="00117585" w:rsidP="00F8315A">
            <w:pPr>
              <w:pStyle w:val="TableText"/>
              <w:jc w:val="center"/>
            </w:pPr>
            <w:r>
              <w:t>Chief Minister, Treasury and Economic Development Directorate</w:t>
            </w:r>
          </w:p>
        </w:tc>
        <w:tc>
          <w:tcPr>
            <w:tcW w:w="2749" w:type="dxa"/>
          </w:tcPr>
          <w:p w14:paraId="46751F62" w14:textId="1ECD764C" w:rsidR="00F8315A" w:rsidRDefault="00117585" w:rsidP="00F8315A">
            <w:pPr>
              <w:pStyle w:val="TableText"/>
            </w:pPr>
            <w:r>
              <w:t>RTO funding breakdown</w:t>
            </w:r>
          </w:p>
        </w:tc>
        <w:tc>
          <w:tcPr>
            <w:tcW w:w="1278" w:type="dxa"/>
          </w:tcPr>
          <w:p w14:paraId="1641C733" w14:textId="145E2AB6" w:rsidR="00F8315A" w:rsidRDefault="00117585" w:rsidP="00F8315A">
            <w:pPr>
              <w:pStyle w:val="TableText"/>
              <w:jc w:val="center"/>
            </w:pPr>
            <w:r>
              <w:t>16/03/2021</w:t>
            </w:r>
          </w:p>
        </w:tc>
      </w:tr>
      <w:tr w:rsidR="00F8315A" w14:paraId="59D4F3EB"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797B8A3F" w14:textId="210051FD" w:rsidR="00F8315A" w:rsidRDefault="00F8315A" w:rsidP="00F8315A">
            <w:pPr>
              <w:pStyle w:val="TableText"/>
              <w:jc w:val="center"/>
            </w:pPr>
            <w:r>
              <w:t>25</w:t>
            </w:r>
          </w:p>
        </w:tc>
        <w:tc>
          <w:tcPr>
            <w:tcW w:w="1102" w:type="dxa"/>
            <w:vAlign w:val="top"/>
          </w:tcPr>
          <w:p w14:paraId="137393B1" w14:textId="05C2F75C" w:rsidR="00F8315A" w:rsidRDefault="00F8315A" w:rsidP="00F8315A">
            <w:pPr>
              <w:pStyle w:val="TableText"/>
              <w:jc w:val="center"/>
            </w:pPr>
            <w:r w:rsidRPr="00C76C65">
              <w:t>5 March 2021</w:t>
            </w:r>
          </w:p>
        </w:tc>
        <w:tc>
          <w:tcPr>
            <w:tcW w:w="1489" w:type="dxa"/>
          </w:tcPr>
          <w:p w14:paraId="53F5AA11" w14:textId="62C41723" w:rsidR="00F8315A" w:rsidRDefault="00117585" w:rsidP="00F8315A">
            <w:pPr>
              <w:pStyle w:val="TableText"/>
              <w:jc w:val="center"/>
            </w:pPr>
            <w:r>
              <w:t>Mr Peter Cain MLA</w:t>
            </w:r>
          </w:p>
        </w:tc>
        <w:tc>
          <w:tcPr>
            <w:tcW w:w="1649" w:type="dxa"/>
          </w:tcPr>
          <w:p w14:paraId="128A33EE" w14:textId="6F1F1C63" w:rsidR="00F8315A" w:rsidRDefault="00117585" w:rsidP="00F8315A">
            <w:pPr>
              <w:pStyle w:val="TableText"/>
              <w:jc w:val="center"/>
            </w:pPr>
            <w:r>
              <w:t>Chief Minister, Treasury and Economic Development Directorate</w:t>
            </w:r>
          </w:p>
        </w:tc>
        <w:tc>
          <w:tcPr>
            <w:tcW w:w="2749" w:type="dxa"/>
          </w:tcPr>
          <w:p w14:paraId="5AF6FE90" w14:textId="022EDFBE" w:rsidR="00F8315A" w:rsidRDefault="00117585" w:rsidP="00F8315A">
            <w:pPr>
              <w:pStyle w:val="TableText"/>
            </w:pPr>
            <w:proofErr w:type="spellStart"/>
            <w:r>
              <w:t>Ginninderry</w:t>
            </w:r>
            <w:proofErr w:type="spellEnd"/>
            <w:r>
              <w:t xml:space="preserve"> SPARK Training and Employment Program</w:t>
            </w:r>
          </w:p>
        </w:tc>
        <w:tc>
          <w:tcPr>
            <w:tcW w:w="1278" w:type="dxa"/>
          </w:tcPr>
          <w:p w14:paraId="5090B0A1" w14:textId="1C1DC41F" w:rsidR="00F8315A" w:rsidRDefault="00117585" w:rsidP="00F8315A">
            <w:pPr>
              <w:pStyle w:val="TableText"/>
              <w:jc w:val="center"/>
            </w:pPr>
            <w:r>
              <w:t>16/03/2021</w:t>
            </w:r>
          </w:p>
        </w:tc>
      </w:tr>
      <w:tr w:rsidR="00F8315A" w14:paraId="674E938C" w14:textId="77777777" w:rsidTr="00256026">
        <w:tc>
          <w:tcPr>
            <w:tcW w:w="686" w:type="dxa"/>
          </w:tcPr>
          <w:p w14:paraId="062F7C85" w14:textId="11D4D654" w:rsidR="00F8315A" w:rsidRDefault="00F8315A" w:rsidP="00F8315A">
            <w:pPr>
              <w:pStyle w:val="TableText"/>
              <w:jc w:val="center"/>
            </w:pPr>
            <w:r>
              <w:t>26</w:t>
            </w:r>
          </w:p>
        </w:tc>
        <w:tc>
          <w:tcPr>
            <w:tcW w:w="1102" w:type="dxa"/>
            <w:vAlign w:val="top"/>
          </w:tcPr>
          <w:p w14:paraId="66C8B3B6" w14:textId="2398380D" w:rsidR="00F8315A" w:rsidRDefault="00F8315A" w:rsidP="00F8315A">
            <w:pPr>
              <w:pStyle w:val="TableText"/>
              <w:jc w:val="center"/>
            </w:pPr>
            <w:r w:rsidRPr="00C76C65">
              <w:t>5 March 2021</w:t>
            </w:r>
          </w:p>
        </w:tc>
        <w:tc>
          <w:tcPr>
            <w:tcW w:w="1489" w:type="dxa"/>
          </w:tcPr>
          <w:p w14:paraId="3CA32C34" w14:textId="23927831" w:rsidR="00F8315A" w:rsidRDefault="00117585" w:rsidP="00F8315A">
            <w:pPr>
              <w:pStyle w:val="TableText"/>
              <w:jc w:val="center"/>
            </w:pPr>
            <w:r>
              <w:t>Mr Michael Pettersson MLA</w:t>
            </w:r>
          </w:p>
        </w:tc>
        <w:tc>
          <w:tcPr>
            <w:tcW w:w="1649" w:type="dxa"/>
          </w:tcPr>
          <w:p w14:paraId="5AE38D9F" w14:textId="12BC2C64" w:rsidR="00F8315A" w:rsidRDefault="00117585" w:rsidP="00F8315A">
            <w:pPr>
              <w:pStyle w:val="TableText"/>
              <w:jc w:val="center"/>
            </w:pPr>
            <w:r>
              <w:t>Chief Minister, Treasury and Economic Development Directorate</w:t>
            </w:r>
          </w:p>
        </w:tc>
        <w:tc>
          <w:tcPr>
            <w:tcW w:w="2749" w:type="dxa"/>
          </w:tcPr>
          <w:p w14:paraId="66BCF895" w14:textId="21396BC1" w:rsidR="00F8315A" w:rsidRDefault="00117585" w:rsidP="00F8315A">
            <w:pPr>
              <w:pStyle w:val="TableText"/>
            </w:pPr>
            <w:r>
              <w:t>Cuts to CIT staff</w:t>
            </w:r>
          </w:p>
        </w:tc>
        <w:tc>
          <w:tcPr>
            <w:tcW w:w="1278" w:type="dxa"/>
          </w:tcPr>
          <w:p w14:paraId="7A995493" w14:textId="485F4531" w:rsidR="00F8315A" w:rsidRDefault="00E441CA" w:rsidP="00F8315A">
            <w:pPr>
              <w:pStyle w:val="TableText"/>
              <w:jc w:val="center"/>
            </w:pPr>
            <w:r>
              <w:t>15/03/2021</w:t>
            </w:r>
          </w:p>
        </w:tc>
      </w:tr>
      <w:tr w:rsidR="00F8315A" w14:paraId="4088D020"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4C7F3D59" w14:textId="131B7562" w:rsidR="00F8315A" w:rsidRDefault="00F8315A" w:rsidP="00F8315A">
            <w:pPr>
              <w:pStyle w:val="TableText"/>
              <w:jc w:val="center"/>
            </w:pPr>
            <w:r>
              <w:t>27</w:t>
            </w:r>
          </w:p>
        </w:tc>
        <w:tc>
          <w:tcPr>
            <w:tcW w:w="1102" w:type="dxa"/>
            <w:vAlign w:val="top"/>
          </w:tcPr>
          <w:p w14:paraId="486150DB" w14:textId="21AB03F8" w:rsidR="00F8315A" w:rsidRDefault="00F8315A" w:rsidP="00F8315A">
            <w:pPr>
              <w:pStyle w:val="TableText"/>
              <w:jc w:val="center"/>
            </w:pPr>
            <w:r w:rsidRPr="00C76C65">
              <w:t>5 March 2021</w:t>
            </w:r>
          </w:p>
        </w:tc>
        <w:tc>
          <w:tcPr>
            <w:tcW w:w="1489" w:type="dxa"/>
          </w:tcPr>
          <w:p w14:paraId="5867AD03" w14:textId="2B32429B" w:rsidR="00F8315A" w:rsidRDefault="00E441CA" w:rsidP="00F8315A">
            <w:pPr>
              <w:pStyle w:val="TableText"/>
              <w:jc w:val="center"/>
            </w:pPr>
            <w:r>
              <w:t>Mr Johnathan Davis MLA</w:t>
            </w:r>
          </w:p>
        </w:tc>
        <w:tc>
          <w:tcPr>
            <w:tcW w:w="1649" w:type="dxa"/>
          </w:tcPr>
          <w:p w14:paraId="1C65228F" w14:textId="5EBAE4F0" w:rsidR="00F8315A" w:rsidRDefault="00E441CA" w:rsidP="00F8315A">
            <w:pPr>
              <w:pStyle w:val="TableText"/>
              <w:jc w:val="center"/>
            </w:pPr>
            <w:r>
              <w:t>Chief Minister, Treasury and Economic Development Directorate</w:t>
            </w:r>
          </w:p>
        </w:tc>
        <w:tc>
          <w:tcPr>
            <w:tcW w:w="2749" w:type="dxa"/>
          </w:tcPr>
          <w:p w14:paraId="6EEB92F3" w14:textId="08B04799" w:rsidR="00F8315A" w:rsidRDefault="00E441CA" w:rsidP="00F8315A">
            <w:pPr>
              <w:pStyle w:val="TableText"/>
            </w:pPr>
            <w:r>
              <w:t xml:space="preserve">Full-time equivalent number of psychologists and councillors at CIT </w:t>
            </w:r>
          </w:p>
        </w:tc>
        <w:tc>
          <w:tcPr>
            <w:tcW w:w="1278" w:type="dxa"/>
          </w:tcPr>
          <w:p w14:paraId="5E716DA9" w14:textId="0DF32C9E" w:rsidR="00F8315A" w:rsidRDefault="00E441CA" w:rsidP="00F8315A">
            <w:pPr>
              <w:pStyle w:val="TableText"/>
              <w:jc w:val="center"/>
            </w:pPr>
            <w:r>
              <w:t>15/03/2021</w:t>
            </w:r>
          </w:p>
        </w:tc>
      </w:tr>
      <w:tr w:rsidR="00F8315A" w14:paraId="486A1E2D" w14:textId="77777777" w:rsidTr="00256026">
        <w:tc>
          <w:tcPr>
            <w:tcW w:w="686" w:type="dxa"/>
          </w:tcPr>
          <w:p w14:paraId="5BA52C65" w14:textId="6F5EF9F2" w:rsidR="00F8315A" w:rsidRDefault="00F8315A" w:rsidP="00F8315A">
            <w:pPr>
              <w:pStyle w:val="TableText"/>
              <w:jc w:val="center"/>
            </w:pPr>
            <w:r>
              <w:t>28</w:t>
            </w:r>
          </w:p>
        </w:tc>
        <w:tc>
          <w:tcPr>
            <w:tcW w:w="1102" w:type="dxa"/>
            <w:vAlign w:val="top"/>
          </w:tcPr>
          <w:p w14:paraId="6AA5178C" w14:textId="38C4123E" w:rsidR="00F8315A" w:rsidRDefault="00F8315A" w:rsidP="00F8315A">
            <w:pPr>
              <w:pStyle w:val="TableText"/>
              <w:jc w:val="center"/>
            </w:pPr>
            <w:r w:rsidRPr="00C76C65">
              <w:t>5 March 2021</w:t>
            </w:r>
          </w:p>
        </w:tc>
        <w:tc>
          <w:tcPr>
            <w:tcW w:w="1489" w:type="dxa"/>
          </w:tcPr>
          <w:p w14:paraId="5A855589" w14:textId="5B05D518" w:rsidR="00F8315A" w:rsidRDefault="00E441CA" w:rsidP="00F8315A">
            <w:pPr>
              <w:pStyle w:val="TableText"/>
              <w:jc w:val="center"/>
            </w:pPr>
            <w:r>
              <w:t>Mr Johnathan Davis MLA</w:t>
            </w:r>
          </w:p>
        </w:tc>
        <w:tc>
          <w:tcPr>
            <w:tcW w:w="1649" w:type="dxa"/>
          </w:tcPr>
          <w:p w14:paraId="482F5664" w14:textId="7C08CE8B" w:rsidR="00F8315A" w:rsidRDefault="00E441CA" w:rsidP="00F8315A">
            <w:pPr>
              <w:pStyle w:val="TableText"/>
              <w:jc w:val="center"/>
            </w:pPr>
            <w:r>
              <w:t>Chief Minister, Treasury and Economic Development Directorate</w:t>
            </w:r>
          </w:p>
        </w:tc>
        <w:tc>
          <w:tcPr>
            <w:tcW w:w="2749" w:type="dxa"/>
          </w:tcPr>
          <w:p w14:paraId="5B120A33" w14:textId="26BBB5A9" w:rsidR="00F8315A" w:rsidRDefault="00E441CA" w:rsidP="00F8315A">
            <w:pPr>
              <w:pStyle w:val="TableText"/>
            </w:pPr>
            <w:r>
              <w:t>Change in demand for psychologist and councillor services at the CIT during the COVID-19 period</w:t>
            </w:r>
          </w:p>
        </w:tc>
        <w:tc>
          <w:tcPr>
            <w:tcW w:w="1278" w:type="dxa"/>
          </w:tcPr>
          <w:p w14:paraId="5E1E387E" w14:textId="431332E8" w:rsidR="00F8315A" w:rsidRDefault="00E441CA" w:rsidP="00F8315A">
            <w:pPr>
              <w:pStyle w:val="TableText"/>
              <w:jc w:val="center"/>
            </w:pPr>
            <w:r>
              <w:t>15/03/2021</w:t>
            </w:r>
          </w:p>
        </w:tc>
      </w:tr>
      <w:tr w:rsidR="00F8315A" w14:paraId="43663489"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2A148D79" w14:textId="5281CD14" w:rsidR="00F8315A" w:rsidRDefault="00F8315A" w:rsidP="00F8315A">
            <w:pPr>
              <w:pStyle w:val="TableText"/>
              <w:jc w:val="center"/>
            </w:pPr>
            <w:r>
              <w:t>29</w:t>
            </w:r>
          </w:p>
        </w:tc>
        <w:tc>
          <w:tcPr>
            <w:tcW w:w="1102" w:type="dxa"/>
            <w:vAlign w:val="top"/>
          </w:tcPr>
          <w:p w14:paraId="71842EB9" w14:textId="54FCA37F" w:rsidR="00F8315A" w:rsidRDefault="00F8315A" w:rsidP="00F8315A">
            <w:pPr>
              <w:pStyle w:val="TableText"/>
              <w:jc w:val="center"/>
            </w:pPr>
            <w:r w:rsidRPr="00C76C65">
              <w:t>5 March 2021</w:t>
            </w:r>
          </w:p>
        </w:tc>
        <w:tc>
          <w:tcPr>
            <w:tcW w:w="1489" w:type="dxa"/>
          </w:tcPr>
          <w:p w14:paraId="77017241" w14:textId="523998BB" w:rsidR="00F8315A" w:rsidRDefault="00E441CA" w:rsidP="00F8315A">
            <w:pPr>
              <w:pStyle w:val="TableText"/>
              <w:jc w:val="center"/>
            </w:pPr>
            <w:r>
              <w:t>Mr Jeremy Hanson MLA</w:t>
            </w:r>
          </w:p>
        </w:tc>
        <w:tc>
          <w:tcPr>
            <w:tcW w:w="1649" w:type="dxa"/>
          </w:tcPr>
          <w:p w14:paraId="0D891BFB" w14:textId="19262912" w:rsidR="00F8315A" w:rsidRDefault="00E441CA" w:rsidP="00F8315A">
            <w:pPr>
              <w:pStyle w:val="TableText"/>
              <w:jc w:val="center"/>
            </w:pPr>
            <w:r>
              <w:t>Chief Minister, Treasury and Economic Development Directorate</w:t>
            </w:r>
          </w:p>
        </w:tc>
        <w:tc>
          <w:tcPr>
            <w:tcW w:w="2749" w:type="dxa"/>
          </w:tcPr>
          <w:p w14:paraId="6003231B" w14:textId="022E9AA4" w:rsidR="00F8315A" w:rsidRDefault="00E441CA" w:rsidP="00F8315A">
            <w:pPr>
              <w:pStyle w:val="TableText"/>
            </w:pPr>
            <w:r>
              <w:t>CIT Solutions Pty Ltd staff figures</w:t>
            </w:r>
          </w:p>
        </w:tc>
        <w:tc>
          <w:tcPr>
            <w:tcW w:w="1278" w:type="dxa"/>
          </w:tcPr>
          <w:p w14:paraId="7366A21D" w14:textId="4A11C1DC" w:rsidR="00F8315A" w:rsidRDefault="00E441CA" w:rsidP="00F8315A">
            <w:pPr>
              <w:pStyle w:val="TableText"/>
              <w:jc w:val="center"/>
            </w:pPr>
            <w:r>
              <w:t>15/03/2021</w:t>
            </w:r>
          </w:p>
        </w:tc>
      </w:tr>
      <w:tr w:rsidR="00F8315A" w14:paraId="1307A039" w14:textId="77777777" w:rsidTr="00256026">
        <w:tc>
          <w:tcPr>
            <w:tcW w:w="686" w:type="dxa"/>
          </w:tcPr>
          <w:p w14:paraId="42FA4B4E" w14:textId="0D271B29" w:rsidR="00F8315A" w:rsidRDefault="00F8315A" w:rsidP="00F8315A">
            <w:pPr>
              <w:pStyle w:val="TableText"/>
              <w:jc w:val="center"/>
            </w:pPr>
            <w:r>
              <w:lastRenderedPageBreak/>
              <w:t>30</w:t>
            </w:r>
          </w:p>
        </w:tc>
        <w:tc>
          <w:tcPr>
            <w:tcW w:w="1102" w:type="dxa"/>
            <w:vAlign w:val="top"/>
          </w:tcPr>
          <w:p w14:paraId="1727B985" w14:textId="7B192A35" w:rsidR="00F8315A" w:rsidRDefault="00F8315A" w:rsidP="00F8315A">
            <w:pPr>
              <w:pStyle w:val="TableText"/>
              <w:jc w:val="center"/>
            </w:pPr>
            <w:r w:rsidRPr="00C76C65">
              <w:t>5 March 2021</w:t>
            </w:r>
          </w:p>
        </w:tc>
        <w:tc>
          <w:tcPr>
            <w:tcW w:w="1489" w:type="dxa"/>
          </w:tcPr>
          <w:p w14:paraId="6A04D00C" w14:textId="543A6D47" w:rsidR="00F8315A" w:rsidRDefault="00E441CA" w:rsidP="00F8315A">
            <w:pPr>
              <w:pStyle w:val="TableText"/>
              <w:jc w:val="center"/>
            </w:pPr>
            <w:r>
              <w:t>Mr Jeremy Hanson MLA</w:t>
            </w:r>
          </w:p>
        </w:tc>
        <w:tc>
          <w:tcPr>
            <w:tcW w:w="1649" w:type="dxa"/>
          </w:tcPr>
          <w:p w14:paraId="55AE470E" w14:textId="0DD3C3D1" w:rsidR="00F8315A" w:rsidRDefault="00E441CA" w:rsidP="00F8315A">
            <w:pPr>
              <w:pStyle w:val="TableText"/>
              <w:jc w:val="center"/>
            </w:pPr>
            <w:r>
              <w:t>Chief Minister, Treasury and Economic Development Directorate</w:t>
            </w:r>
          </w:p>
        </w:tc>
        <w:tc>
          <w:tcPr>
            <w:tcW w:w="2749" w:type="dxa"/>
          </w:tcPr>
          <w:p w14:paraId="19E8D71A" w14:textId="2DDDE47E" w:rsidR="00F8315A" w:rsidRDefault="00E441CA" w:rsidP="00F8315A">
            <w:pPr>
              <w:pStyle w:val="TableText"/>
            </w:pPr>
            <w:r>
              <w:t>Gender breakdown of students enrolled in childcare courses at the CIT</w:t>
            </w:r>
          </w:p>
        </w:tc>
        <w:tc>
          <w:tcPr>
            <w:tcW w:w="1278" w:type="dxa"/>
          </w:tcPr>
          <w:p w14:paraId="1490D352" w14:textId="3622ABA8" w:rsidR="00F8315A" w:rsidRDefault="00E441CA" w:rsidP="00F8315A">
            <w:pPr>
              <w:pStyle w:val="TableText"/>
              <w:jc w:val="center"/>
            </w:pPr>
            <w:r>
              <w:t>15/03/2021</w:t>
            </w:r>
          </w:p>
        </w:tc>
      </w:tr>
      <w:tr w:rsidR="00F8315A" w14:paraId="70B76EB7"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7DEFC21C" w14:textId="22F2501C" w:rsidR="00F8315A" w:rsidRDefault="00F8315A" w:rsidP="00F8315A">
            <w:pPr>
              <w:pStyle w:val="TableText"/>
              <w:jc w:val="center"/>
            </w:pPr>
            <w:r>
              <w:t>31</w:t>
            </w:r>
          </w:p>
        </w:tc>
        <w:tc>
          <w:tcPr>
            <w:tcW w:w="1102" w:type="dxa"/>
            <w:vAlign w:val="top"/>
          </w:tcPr>
          <w:p w14:paraId="71F6A4A7" w14:textId="595BBA06" w:rsidR="00F8315A" w:rsidRDefault="00F8315A" w:rsidP="00F8315A">
            <w:pPr>
              <w:pStyle w:val="TableText"/>
              <w:jc w:val="center"/>
            </w:pPr>
            <w:r w:rsidRPr="00B95267">
              <w:t>5 March 2021</w:t>
            </w:r>
          </w:p>
        </w:tc>
        <w:tc>
          <w:tcPr>
            <w:tcW w:w="1489" w:type="dxa"/>
          </w:tcPr>
          <w:p w14:paraId="1E179DDF" w14:textId="2756A899" w:rsidR="00F8315A" w:rsidRDefault="00E441CA" w:rsidP="00F8315A">
            <w:pPr>
              <w:pStyle w:val="TableText"/>
              <w:jc w:val="center"/>
            </w:pPr>
            <w:r>
              <w:t>Mr Jeremy Hanson MLA</w:t>
            </w:r>
          </w:p>
        </w:tc>
        <w:tc>
          <w:tcPr>
            <w:tcW w:w="1649" w:type="dxa"/>
          </w:tcPr>
          <w:p w14:paraId="0B102997" w14:textId="73A55522" w:rsidR="00F8315A" w:rsidRDefault="00E441CA" w:rsidP="00F8315A">
            <w:pPr>
              <w:pStyle w:val="TableText"/>
              <w:jc w:val="center"/>
            </w:pPr>
            <w:r>
              <w:t>Chief Minister, Treasury and Economic Development Directorate</w:t>
            </w:r>
          </w:p>
        </w:tc>
        <w:tc>
          <w:tcPr>
            <w:tcW w:w="2749" w:type="dxa"/>
          </w:tcPr>
          <w:p w14:paraId="06183477" w14:textId="0343602F" w:rsidR="00F8315A" w:rsidRDefault="00E441CA" w:rsidP="00F8315A">
            <w:pPr>
              <w:pStyle w:val="TableText"/>
            </w:pPr>
            <w:r>
              <w:t>User Choice Program funding breakdown between Commonwealth and ACT Government</w:t>
            </w:r>
          </w:p>
        </w:tc>
        <w:tc>
          <w:tcPr>
            <w:tcW w:w="1278" w:type="dxa"/>
          </w:tcPr>
          <w:p w14:paraId="69A16BF4" w14:textId="4257F72F" w:rsidR="00F8315A" w:rsidRDefault="00E441CA" w:rsidP="00F8315A">
            <w:pPr>
              <w:pStyle w:val="TableText"/>
              <w:jc w:val="center"/>
            </w:pPr>
            <w:r>
              <w:t>16/03/2021</w:t>
            </w:r>
          </w:p>
        </w:tc>
      </w:tr>
      <w:tr w:rsidR="00F8315A" w14:paraId="0FDA2D7C" w14:textId="77777777" w:rsidTr="00256026">
        <w:tc>
          <w:tcPr>
            <w:tcW w:w="686" w:type="dxa"/>
          </w:tcPr>
          <w:p w14:paraId="481F6515" w14:textId="548B848A" w:rsidR="00F8315A" w:rsidRDefault="00F8315A" w:rsidP="00F8315A">
            <w:pPr>
              <w:pStyle w:val="TableText"/>
              <w:jc w:val="center"/>
            </w:pPr>
            <w:r>
              <w:t>32</w:t>
            </w:r>
          </w:p>
        </w:tc>
        <w:tc>
          <w:tcPr>
            <w:tcW w:w="1102" w:type="dxa"/>
            <w:vAlign w:val="top"/>
          </w:tcPr>
          <w:p w14:paraId="7775A12E" w14:textId="2EFC66A0" w:rsidR="00F8315A" w:rsidRDefault="00F8315A" w:rsidP="00F8315A">
            <w:pPr>
              <w:pStyle w:val="TableText"/>
              <w:jc w:val="center"/>
            </w:pPr>
            <w:r w:rsidRPr="00B95267">
              <w:t>5 March 2021</w:t>
            </w:r>
          </w:p>
        </w:tc>
        <w:tc>
          <w:tcPr>
            <w:tcW w:w="1489" w:type="dxa"/>
          </w:tcPr>
          <w:p w14:paraId="76B557A5" w14:textId="54D64AA6" w:rsidR="00F8315A" w:rsidRDefault="00E441CA" w:rsidP="00F8315A">
            <w:pPr>
              <w:pStyle w:val="TableText"/>
              <w:jc w:val="center"/>
            </w:pPr>
            <w:r>
              <w:t xml:space="preserve">Mrs </w:t>
            </w:r>
            <w:proofErr w:type="spellStart"/>
            <w:r>
              <w:t>Gulia</w:t>
            </w:r>
            <w:proofErr w:type="spellEnd"/>
            <w:r>
              <w:t xml:space="preserve"> Jones MLA</w:t>
            </w:r>
          </w:p>
        </w:tc>
        <w:tc>
          <w:tcPr>
            <w:tcW w:w="1649" w:type="dxa"/>
          </w:tcPr>
          <w:p w14:paraId="25F0518D" w14:textId="35370163" w:rsidR="00F8315A" w:rsidRDefault="00E441CA" w:rsidP="00F8315A">
            <w:pPr>
              <w:pStyle w:val="TableText"/>
              <w:jc w:val="center"/>
            </w:pPr>
            <w:r>
              <w:t xml:space="preserve">Community Services Directorate </w:t>
            </w:r>
          </w:p>
        </w:tc>
        <w:tc>
          <w:tcPr>
            <w:tcW w:w="2749" w:type="dxa"/>
          </w:tcPr>
          <w:p w14:paraId="0F754466" w14:textId="05F2A8E2" w:rsidR="00F8315A" w:rsidRDefault="00E441CA" w:rsidP="00F8315A">
            <w:pPr>
              <w:pStyle w:val="TableText"/>
            </w:pPr>
            <w:r>
              <w:t>Self-catering facilities at the new multicultural facility at EPIC</w:t>
            </w:r>
          </w:p>
        </w:tc>
        <w:tc>
          <w:tcPr>
            <w:tcW w:w="1278" w:type="dxa"/>
          </w:tcPr>
          <w:p w14:paraId="20CDBD0C" w14:textId="653C1659" w:rsidR="00F8315A" w:rsidRDefault="00E441CA" w:rsidP="00F8315A">
            <w:pPr>
              <w:pStyle w:val="TableText"/>
              <w:jc w:val="center"/>
            </w:pPr>
            <w:r>
              <w:t>12/03/2021</w:t>
            </w:r>
          </w:p>
        </w:tc>
      </w:tr>
      <w:tr w:rsidR="00F8315A" w14:paraId="583B7231"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400FA365" w14:textId="7165D7A3" w:rsidR="00F8315A" w:rsidRDefault="00F8315A" w:rsidP="00F8315A">
            <w:pPr>
              <w:pStyle w:val="TableText"/>
              <w:jc w:val="center"/>
            </w:pPr>
            <w:r>
              <w:t>33</w:t>
            </w:r>
          </w:p>
        </w:tc>
        <w:tc>
          <w:tcPr>
            <w:tcW w:w="1102" w:type="dxa"/>
            <w:vAlign w:val="top"/>
          </w:tcPr>
          <w:p w14:paraId="32FC401F" w14:textId="23F9D7ED" w:rsidR="00F8315A" w:rsidRDefault="00F8315A" w:rsidP="00F8315A">
            <w:pPr>
              <w:pStyle w:val="TableText"/>
              <w:jc w:val="center"/>
            </w:pPr>
            <w:r w:rsidRPr="00B95267">
              <w:t>5 March 2021</w:t>
            </w:r>
          </w:p>
        </w:tc>
        <w:tc>
          <w:tcPr>
            <w:tcW w:w="1489" w:type="dxa"/>
          </w:tcPr>
          <w:p w14:paraId="1234A45B" w14:textId="76B5FEF2" w:rsidR="00F8315A" w:rsidRDefault="00E441CA" w:rsidP="00F8315A">
            <w:pPr>
              <w:pStyle w:val="TableText"/>
              <w:jc w:val="center"/>
            </w:pPr>
            <w:r>
              <w:t>Mr Johnathan Davis MLA</w:t>
            </w:r>
          </w:p>
        </w:tc>
        <w:tc>
          <w:tcPr>
            <w:tcW w:w="1649" w:type="dxa"/>
          </w:tcPr>
          <w:p w14:paraId="0891E84A" w14:textId="6677A6F0" w:rsidR="00F8315A" w:rsidRDefault="00E441CA" w:rsidP="00F8315A">
            <w:pPr>
              <w:pStyle w:val="TableText"/>
              <w:jc w:val="center"/>
            </w:pPr>
            <w:r>
              <w:t>Community Services Directorate</w:t>
            </w:r>
          </w:p>
        </w:tc>
        <w:tc>
          <w:tcPr>
            <w:tcW w:w="2749" w:type="dxa"/>
          </w:tcPr>
          <w:p w14:paraId="60891F52" w14:textId="78376EB5" w:rsidR="00F8315A" w:rsidRDefault="00E441CA" w:rsidP="00F8315A">
            <w:pPr>
              <w:pStyle w:val="TableText"/>
            </w:pPr>
            <w:r>
              <w:t xml:space="preserve">Number of people on Aboriginal and Torres Strait Islander Co-Design Network </w:t>
            </w:r>
          </w:p>
        </w:tc>
        <w:tc>
          <w:tcPr>
            <w:tcW w:w="1278" w:type="dxa"/>
          </w:tcPr>
          <w:p w14:paraId="07836EB9" w14:textId="60CE04D9" w:rsidR="00F8315A" w:rsidRDefault="00E441CA" w:rsidP="00F8315A">
            <w:pPr>
              <w:pStyle w:val="TableText"/>
              <w:jc w:val="center"/>
            </w:pPr>
            <w:r>
              <w:t>17/03/2021</w:t>
            </w:r>
          </w:p>
        </w:tc>
      </w:tr>
      <w:tr w:rsidR="00256026" w14:paraId="7A72F9B6" w14:textId="77777777" w:rsidTr="00256026">
        <w:tc>
          <w:tcPr>
            <w:tcW w:w="686" w:type="dxa"/>
          </w:tcPr>
          <w:p w14:paraId="7B98AA79" w14:textId="76BF1E97" w:rsidR="00256026" w:rsidRDefault="00256026" w:rsidP="00256026">
            <w:pPr>
              <w:pStyle w:val="TableText"/>
              <w:jc w:val="center"/>
            </w:pPr>
            <w:r>
              <w:t>34</w:t>
            </w:r>
          </w:p>
        </w:tc>
        <w:tc>
          <w:tcPr>
            <w:tcW w:w="1102" w:type="dxa"/>
            <w:vAlign w:val="top"/>
          </w:tcPr>
          <w:p w14:paraId="2AD0DAA5" w14:textId="42DD63BB" w:rsidR="00256026" w:rsidRDefault="00256026" w:rsidP="00256026">
            <w:pPr>
              <w:pStyle w:val="TableText"/>
              <w:jc w:val="center"/>
            </w:pPr>
            <w:r w:rsidRPr="00B95267">
              <w:t>5 March 2021</w:t>
            </w:r>
          </w:p>
        </w:tc>
        <w:tc>
          <w:tcPr>
            <w:tcW w:w="1489" w:type="dxa"/>
          </w:tcPr>
          <w:p w14:paraId="2960BAFE" w14:textId="6FDDD6F5" w:rsidR="00256026" w:rsidRDefault="00256026" w:rsidP="00256026">
            <w:pPr>
              <w:pStyle w:val="TableText"/>
              <w:jc w:val="center"/>
            </w:pPr>
            <w:r>
              <w:t>Mrs Elizabeth Kikkert MLA</w:t>
            </w:r>
          </w:p>
        </w:tc>
        <w:tc>
          <w:tcPr>
            <w:tcW w:w="1649" w:type="dxa"/>
            <w:vAlign w:val="top"/>
          </w:tcPr>
          <w:p w14:paraId="7EF26DF3" w14:textId="66A85C25" w:rsidR="00256026" w:rsidRDefault="00256026" w:rsidP="00256026">
            <w:pPr>
              <w:pStyle w:val="TableText"/>
              <w:jc w:val="center"/>
            </w:pPr>
            <w:r w:rsidRPr="00224092">
              <w:t>Community Services Directorate</w:t>
            </w:r>
          </w:p>
        </w:tc>
        <w:tc>
          <w:tcPr>
            <w:tcW w:w="2749" w:type="dxa"/>
          </w:tcPr>
          <w:p w14:paraId="3570EEA7" w14:textId="6C0F4074" w:rsidR="00256026" w:rsidRDefault="00256026" w:rsidP="00256026">
            <w:pPr>
              <w:pStyle w:val="TableText"/>
            </w:pPr>
            <w:r>
              <w:t>Age brackets and young people on the Aboriginal and Torres Strait Islander Co-Design Network</w:t>
            </w:r>
          </w:p>
        </w:tc>
        <w:tc>
          <w:tcPr>
            <w:tcW w:w="1278" w:type="dxa"/>
          </w:tcPr>
          <w:p w14:paraId="48803B62" w14:textId="7986EF50" w:rsidR="00256026" w:rsidRDefault="00256026" w:rsidP="00256026">
            <w:pPr>
              <w:pStyle w:val="TableText"/>
              <w:jc w:val="center"/>
            </w:pPr>
            <w:r>
              <w:t>17/03/2021</w:t>
            </w:r>
          </w:p>
        </w:tc>
      </w:tr>
      <w:tr w:rsidR="00256026" w14:paraId="75FA2C46" w14:textId="77777777" w:rsidTr="00256026">
        <w:trPr>
          <w:cnfStyle w:val="000000100000" w:firstRow="0" w:lastRow="0" w:firstColumn="0" w:lastColumn="0" w:oddVBand="0" w:evenVBand="0" w:oddHBand="1" w:evenHBand="0" w:firstRowFirstColumn="0" w:firstRowLastColumn="0" w:lastRowFirstColumn="0" w:lastRowLastColumn="0"/>
        </w:trPr>
        <w:tc>
          <w:tcPr>
            <w:tcW w:w="686" w:type="dxa"/>
          </w:tcPr>
          <w:p w14:paraId="27E2B687" w14:textId="14722509" w:rsidR="00256026" w:rsidRDefault="00256026" w:rsidP="00256026">
            <w:pPr>
              <w:pStyle w:val="TableText"/>
              <w:jc w:val="center"/>
            </w:pPr>
            <w:r>
              <w:t>35</w:t>
            </w:r>
          </w:p>
        </w:tc>
        <w:tc>
          <w:tcPr>
            <w:tcW w:w="1102" w:type="dxa"/>
            <w:vAlign w:val="top"/>
          </w:tcPr>
          <w:p w14:paraId="3F8112D0" w14:textId="4247E575" w:rsidR="00256026" w:rsidRDefault="00256026" w:rsidP="00256026">
            <w:pPr>
              <w:pStyle w:val="TableText"/>
              <w:jc w:val="center"/>
            </w:pPr>
            <w:r w:rsidRPr="00B95267">
              <w:t>5 March 2021</w:t>
            </w:r>
          </w:p>
        </w:tc>
        <w:tc>
          <w:tcPr>
            <w:tcW w:w="1489" w:type="dxa"/>
          </w:tcPr>
          <w:p w14:paraId="55BB9120" w14:textId="2C509988" w:rsidR="00256026" w:rsidRDefault="00256026" w:rsidP="00256026">
            <w:pPr>
              <w:pStyle w:val="TableText"/>
              <w:jc w:val="center"/>
            </w:pPr>
            <w:r>
              <w:t>Mr Peter Cain MLA</w:t>
            </w:r>
          </w:p>
        </w:tc>
        <w:tc>
          <w:tcPr>
            <w:tcW w:w="1649" w:type="dxa"/>
            <w:vAlign w:val="top"/>
          </w:tcPr>
          <w:p w14:paraId="17BB511E" w14:textId="63E3F6BE" w:rsidR="00256026" w:rsidRDefault="00256026" w:rsidP="00256026">
            <w:pPr>
              <w:pStyle w:val="TableText"/>
              <w:jc w:val="center"/>
            </w:pPr>
            <w:r w:rsidRPr="00224092">
              <w:t>Community Services Directorate</w:t>
            </w:r>
          </w:p>
        </w:tc>
        <w:tc>
          <w:tcPr>
            <w:tcW w:w="2749" w:type="dxa"/>
          </w:tcPr>
          <w:p w14:paraId="0823B33C" w14:textId="590F4DC7" w:rsidR="00256026" w:rsidRDefault="00256026" w:rsidP="00256026">
            <w:pPr>
              <w:pStyle w:val="TableText"/>
            </w:pPr>
            <w:r>
              <w:t xml:space="preserve">Funding for Family Group Conferencing </w:t>
            </w:r>
          </w:p>
        </w:tc>
        <w:tc>
          <w:tcPr>
            <w:tcW w:w="1278" w:type="dxa"/>
          </w:tcPr>
          <w:p w14:paraId="5C9FB546" w14:textId="43732F80" w:rsidR="00256026" w:rsidRDefault="00256026" w:rsidP="00256026">
            <w:pPr>
              <w:pStyle w:val="TableText"/>
              <w:jc w:val="center"/>
            </w:pPr>
            <w:r>
              <w:t>22/03/2021</w:t>
            </w:r>
          </w:p>
        </w:tc>
      </w:tr>
    </w:tbl>
    <w:p w14:paraId="599E59A2" w14:textId="51673B42" w:rsidR="009F2BEB" w:rsidRDefault="009F2BEB" w:rsidP="005F3356">
      <w:pPr>
        <w:pStyle w:val="Caption"/>
      </w:pPr>
      <w:r>
        <w:t xml:space="preserve">Questions on Notice </w:t>
      </w:r>
      <w:r w:rsidR="00153513">
        <w:t>1 March 2021</w:t>
      </w:r>
    </w:p>
    <w:tbl>
      <w:tblPr>
        <w:tblStyle w:val="CommitteeTable"/>
        <w:tblW w:w="0" w:type="auto"/>
        <w:tblInd w:w="108" w:type="dxa"/>
        <w:tblLook w:val="04A0" w:firstRow="1" w:lastRow="0" w:firstColumn="1" w:lastColumn="0" w:noHBand="0" w:noVBand="1"/>
      </w:tblPr>
      <w:tblGrid>
        <w:gridCol w:w="687"/>
        <w:gridCol w:w="1103"/>
        <w:gridCol w:w="1491"/>
        <w:gridCol w:w="1650"/>
        <w:gridCol w:w="2744"/>
        <w:gridCol w:w="1278"/>
      </w:tblGrid>
      <w:tr w:rsidR="009F2BEB" w14:paraId="644FE95F" w14:textId="77777777" w:rsidTr="00153513">
        <w:trPr>
          <w:cnfStyle w:val="100000000000" w:firstRow="1" w:lastRow="0" w:firstColumn="0" w:lastColumn="0" w:oddVBand="0" w:evenVBand="0" w:oddHBand="0" w:evenHBand="0" w:firstRowFirstColumn="0" w:firstRowLastColumn="0" w:lastRowFirstColumn="0" w:lastRowLastColumn="0"/>
        </w:trPr>
        <w:tc>
          <w:tcPr>
            <w:tcW w:w="687" w:type="dxa"/>
          </w:tcPr>
          <w:p w14:paraId="2AE17ED5"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25" w:name="ColumnTitle_QoN1"/>
            <w:bookmarkEnd w:id="125"/>
            <w:r w:rsidRPr="00640E82">
              <w:rPr>
                <w:rFonts w:ascii="Arial Narrow" w:hAnsi="Arial Narrow"/>
              </w:rPr>
              <w:t>o.</w:t>
            </w:r>
          </w:p>
        </w:tc>
        <w:tc>
          <w:tcPr>
            <w:tcW w:w="1103" w:type="dxa"/>
          </w:tcPr>
          <w:p w14:paraId="27CB8932"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491" w:type="dxa"/>
          </w:tcPr>
          <w:p w14:paraId="465B1882"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50" w:type="dxa"/>
          </w:tcPr>
          <w:p w14:paraId="2FC808C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44" w:type="dxa"/>
          </w:tcPr>
          <w:p w14:paraId="28063E39"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78" w:type="dxa"/>
          </w:tcPr>
          <w:p w14:paraId="128DC875"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14:paraId="08C0F88A"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68B8DC8B" w14:textId="09F30B7C" w:rsidR="009F2BEB" w:rsidRDefault="00153513" w:rsidP="00D84FCF">
            <w:pPr>
              <w:pStyle w:val="TableText"/>
              <w:jc w:val="center"/>
            </w:pPr>
            <w:r>
              <w:t>1</w:t>
            </w:r>
          </w:p>
        </w:tc>
        <w:tc>
          <w:tcPr>
            <w:tcW w:w="1103" w:type="dxa"/>
          </w:tcPr>
          <w:p w14:paraId="16F1A414" w14:textId="226B0F4A" w:rsidR="009F2BEB" w:rsidRDefault="00153513" w:rsidP="00D84FCF">
            <w:pPr>
              <w:pStyle w:val="TableText"/>
              <w:jc w:val="center"/>
            </w:pPr>
            <w:r>
              <w:t>1 March 2021</w:t>
            </w:r>
          </w:p>
        </w:tc>
        <w:tc>
          <w:tcPr>
            <w:tcW w:w="1491" w:type="dxa"/>
          </w:tcPr>
          <w:p w14:paraId="4F30561A" w14:textId="1C23F057" w:rsidR="009F2BEB" w:rsidRDefault="00153513" w:rsidP="00D84FCF">
            <w:pPr>
              <w:pStyle w:val="TableText"/>
              <w:jc w:val="center"/>
            </w:pPr>
            <w:r>
              <w:t>Mr Michael Pettersson MLA</w:t>
            </w:r>
          </w:p>
        </w:tc>
        <w:tc>
          <w:tcPr>
            <w:tcW w:w="1650" w:type="dxa"/>
          </w:tcPr>
          <w:p w14:paraId="0C63FE30" w14:textId="7EE6FE7A" w:rsidR="009F2BEB" w:rsidRDefault="00153513" w:rsidP="00D84FCF">
            <w:pPr>
              <w:pStyle w:val="TableText"/>
              <w:jc w:val="center"/>
            </w:pPr>
            <w:r>
              <w:t>Chief Minister, Treasury and Economic Development Directorate</w:t>
            </w:r>
          </w:p>
        </w:tc>
        <w:tc>
          <w:tcPr>
            <w:tcW w:w="2744" w:type="dxa"/>
          </w:tcPr>
          <w:p w14:paraId="731B29A3" w14:textId="0035CCC3" w:rsidR="009F2BEB" w:rsidRDefault="00153513" w:rsidP="00D84FCF">
            <w:pPr>
              <w:pStyle w:val="TableText"/>
            </w:pPr>
            <w:r>
              <w:t>Gungahlin Leisure Centre</w:t>
            </w:r>
          </w:p>
        </w:tc>
        <w:tc>
          <w:tcPr>
            <w:tcW w:w="1278" w:type="dxa"/>
          </w:tcPr>
          <w:p w14:paraId="741946E0" w14:textId="364E8B08" w:rsidR="009F2BEB" w:rsidRDefault="00153513" w:rsidP="00D84FCF">
            <w:pPr>
              <w:pStyle w:val="TableText"/>
              <w:jc w:val="center"/>
            </w:pPr>
            <w:r>
              <w:t>18/03/2021</w:t>
            </w:r>
          </w:p>
        </w:tc>
      </w:tr>
      <w:tr w:rsidR="00153513" w14:paraId="09F711EF" w14:textId="77777777" w:rsidTr="00153513">
        <w:tc>
          <w:tcPr>
            <w:tcW w:w="687" w:type="dxa"/>
          </w:tcPr>
          <w:p w14:paraId="6E0B6EAB" w14:textId="2C25C4D4" w:rsidR="00153513" w:rsidRDefault="00153513" w:rsidP="00153513">
            <w:pPr>
              <w:pStyle w:val="TableText"/>
              <w:jc w:val="center"/>
            </w:pPr>
            <w:r>
              <w:lastRenderedPageBreak/>
              <w:t>2</w:t>
            </w:r>
          </w:p>
        </w:tc>
        <w:tc>
          <w:tcPr>
            <w:tcW w:w="1103" w:type="dxa"/>
            <w:vAlign w:val="top"/>
          </w:tcPr>
          <w:p w14:paraId="47A17A3A" w14:textId="3CCD7AD2" w:rsidR="00153513" w:rsidRDefault="00153513" w:rsidP="00153513">
            <w:pPr>
              <w:pStyle w:val="TableText"/>
              <w:jc w:val="center"/>
            </w:pPr>
            <w:r w:rsidRPr="00EF788B">
              <w:t>1 March 2021</w:t>
            </w:r>
          </w:p>
        </w:tc>
        <w:tc>
          <w:tcPr>
            <w:tcW w:w="1491" w:type="dxa"/>
          </w:tcPr>
          <w:p w14:paraId="18DAD053" w14:textId="1BD605D9" w:rsidR="00153513" w:rsidRDefault="00153513" w:rsidP="00153513">
            <w:pPr>
              <w:pStyle w:val="TableText"/>
              <w:jc w:val="center"/>
            </w:pPr>
            <w:r>
              <w:t>Mrs Elizabeth Kikkert MLA</w:t>
            </w:r>
          </w:p>
        </w:tc>
        <w:tc>
          <w:tcPr>
            <w:tcW w:w="1650" w:type="dxa"/>
          </w:tcPr>
          <w:p w14:paraId="1D76BE0C" w14:textId="344845D1" w:rsidR="00153513" w:rsidRDefault="00153513" w:rsidP="00153513">
            <w:pPr>
              <w:pStyle w:val="TableText"/>
              <w:jc w:val="center"/>
            </w:pPr>
            <w:r>
              <w:t>Community Services Directorate</w:t>
            </w:r>
          </w:p>
        </w:tc>
        <w:tc>
          <w:tcPr>
            <w:tcW w:w="2744" w:type="dxa"/>
          </w:tcPr>
          <w:p w14:paraId="6F65872E" w14:textId="4F7AEA27" w:rsidR="00153513" w:rsidRDefault="00153513" w:rsidP="00153513">
            <w:pPr>
              <w:pStyle w:val="TableText"/>
            </w:pPr>
            <w:r w:rsidRPr="00153513">
              <w:t>Update on Future Directions at the Child and Family Centres and C</w:t>
            </w:r>
            <w:r>
              <w:t>ommunity Services Directorate</w:t>
            </w:r>
          </w:p>
        </w:tc>
        <w:tc>
          <w:tcPr>
            <w:tcW w:w="1278" w:type="dxa"/>
          </w:tcPr>
          <w:p w14:paraId="24FFF217" w14:textId="2D7A9AA6" w:rsidR="00153513" w:rsidRDefault="000F52BF" w:rsidP="00153513">
            <w:pPr>
              <w:pStyle w:val="TableText"/>
              <w:jc w:val="center"/>
            </w:pPr>
            <w:r>
              <w:t xml:space="preserve">No answer received at time of tabling </w:t>
            </w:r>
          </w:p>
        </w:tc>
      </w:tr>
      <w:tr w:rsidR="00153513" w14:paraId="1494889E"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6677AC6D" w14:textId="51167772" w:rsidR="00153513" w:rsidRDefault="00153513" w:rsidP="00153513">
            <w:pPr>
              <w:pStyle w:val="TableText"/>
              <w:jc w:val="center"/>
            </w:pPr>
            <w:r>
              <w:t>3</w:t>
            </w:r>
          </w:p>
        </w:tc>
        <w:tc>
          <w:tcPr>
            <w:tcW w:w="1103" w:type="dxa"/>
            <w:vAlign w:val="top"/>
          </w:tcPr>
          <w:p w14:paraId="181ED10E" w14:textId="31ED955E" w:rsidR="00153513" w:rsidRDefault="00153513" w:rsidP="00153513">
            <w:pPr>
              <w:pStyle w:val="TableText"/>
              <w:jc w:val="center"/>
            </w:pPr>
            <w:r w:rsidRPr="00EF788B">
              <w:t>1 March 2021</w:t>
            </w:r>
          </w:p>
        </w:tc>
        <w:tc>
          <w:tcPr>
            <w:tcW w:w="1491" w:type="dxa"/>
            <w:vAlign w:val="top"/>
          </w:tcPr>
          <w:p w14:paraId="7146B86F" w14:textId="43C0C253" w:rsidR="00153513" w:rsidRDefault="00153513" w:rsidP="00153513">
            <w:pPr>
              <w:pStyle w:val="TableText"/>
              <w:jc w:val="center"/>
            </w:pPr>
            <w:r w:rsidRPr="003E24F2">
              <w:t>Mrs Elizabeth Kikkert MLA</w:t>
            </w:r>
          </w:p>
        </w:tc>
        <w:tc>
          <w:tcPr>
            <w:tcW w:w="1650" w:type="dxa"/>
            <w:vAlign w:val="top"/>
          </w:tcPr>
          <w:p w14:paraId="411E7CED" w14:textId="57A65486" w:rsidR="00153513" w:rsidRDefault="00153513" w:rsidP="00153513">
            <w:pPr>
              <w:pStyle w:val="TableText"/>
              <w:jc w:val="center"/>
            </w:pPr>
            <w:r w:rsidRPr="00CF3908">
              <w:t>Community Services Directorate</w:t>
            </w:r>
          </w:p>
        </w:tc>
        <w:tc>
          <w:tcPr>
            <w:tcW w:w="2744" w:type="dxa"/>
          </w:tcPr>
          <w:p w14:paraId="49AB5AA7" w14:textId="089C5499" w:rsidR="00153513" w:rsidRDefault="00153513" w:rsidP="00153513">
            <w:pPr>
              <w:pStyle w:val="TableText"/>
            </w:pPr>
            <w:r w:rsidRPr="00153513">
              <w:t>Culturally Safe and Inclusive Services and Programs at the C</w:t>
            </w:r>
            <w:r>
              <w:t xml:space="preserve">hild and </w:t>
            </w:r>
            <w:r w:rsidRPr="00153513">
              <w:t>F</w:t>
            </w:r>
            <w:r>
              <w:t xml:space="preserve">amily </w:t>
            </w:r>
            <w:r w:rsidRPr="00153513">
              <w:t>C</w:t>
            </w:r>
            <w:r>
              <w:t>entres</w:t>
            </w:r>
            <w:r w:rsidRPr="00153513">
              <w:t xml:space="preserve"> and the C</w:t>
            </w:r>
            <w:r>
              <w:t>ommunity Services Directorate</w:t>
            </w:r>
          </w:p>
        </w:tc>
        <w:tc>
          <w:tcPr>
            <w:tcW w:w="1278" w:type="dxa"/>
          </w:tcPr>
          <w:p w14:paraId="4DC1883E" w14:textId="2A300F9D" w:rsidR="00153513" w:rsidRDefault="001E0007" w:rsidP="00153513">
            <w:pPr>
              <w:pStyle w:val="TableText"/>
              <w:jc w:val="center"/>
            </w:pPr>
            <w:r>
              <w:t>01/04/2021</w:t>
            </w:r>
          </w:p>
        </w:tc>
      </w:tr>
      <w:tr w:rsidR="00153513" w14:paraId="4BE09DE1" w14:textId="77777777" w:rsidTr="00153513">
        <w:tc>
          <w:tcPr>
            <w:tcW w:w="687" w:type="dxa"/>
          </w:tcPr>
          <w:p w14:paraId="2149E3ED" w14:textId="30BD9D9C" w:rsidR="00153513" w:rsidRDefault="00153513" w:rsidP="00153513">
            <w:pPr>
              <w:pStyle w:val="TableText"/>
              <w:jc w:val="center"/>
            </w:pPr>
            <w:r>
              <w:t>4</w:t>
            </w:r>
          </w:p>
        </w:tc>
        <w:tc>
          <w:tcPr>
            <w:tcW w:w="1103" w:type="dxa"/>
            <w:vAlign w:val="top"/>
          </w:tcPr>
          <w:p w14:paraId="2AB9BC5D" w14:textId="04EB2FCB" w:rsidR="00153513" w:rsidRDefault="00153513" w:rsidP="00153513">
            <w:pPr>
              <w:pStyle w:val="TableText"/>
              <w:jc w:val="center"/>
            </w:pPr>
            <w:r w:rsidRPr="00D714EF">
              <w:t>1 March 2021</w:t>
            </w:r>
          </w:p>
        </w:tc>
        <w:tc>
          <w:tcPr>
            <w:tcW w:w="1491" w:type="dxa"/>
            <w:vAlign w:val="top"/>
          </w:tcPr>
          <w:p w14:paraId="327BF748" w14:textId="54EBCB1C" w:rsidR="00153513" w:rsidRDefault="00153513" w:rsidP="00153513">
            <w:pPr>
              <w:pStyle w:val="TableText"/>
              <w:jc w:val="center"/>
            </w:pPr>
            <w:r w:rsidRPr="003E24F2">
              <w:t>Mrs Elizabeth Kikkert MLA</w:t>
            </w:r>
          </w:p>
        </w:tc>
        <w:tc>
          <w:tcPr>
            <w:tcW w:w="1650" w:type="dxa"/>
            <w:vAlign w:val="top"/>
          </w:tcPr>
          <w:p w14:paraId="58CA412C" w14:textId="2305791D" w:rsidR="00153513" w:rsidRDefault="00153513" w:rsidP="00153513">
            <w:pPr>
              <w:pStyle w:val="TableText"/>
              <w:jc w:val="center"/>
            </w:pPr>
            <w:r w:rsidRPr="00CF3908">
              <w:t>Community Services Directorate</w:t>
            </w:r>
          </w:p>
        </w:tc>
        <w:tc>
          <w:tcPr>
            <w:tcW w:w="2744" w:type="dxa"/>
          </w:tcPr>
          <w:p w14:paraId="623321C7" w14:textId="47609753" w:rsidR="00153513" w:rsidRDefault="00153513" w:rsidP="00153513">
            <w:pPr>
              <w:pStyle w:val="TableText"/>
            </w:pPr>
            <w:r w:rsidRPr="00153513">
              <w:t>Attempts to Increase Autism Assessments</w:t>
            </w:r>
          </w:p>
        </w:tc>
        <w:tc>
          <w:tcPr>
            <w:tcW w:w="1278" w:type="dxa"/>
          </w:tcPr>
          <w:p w14:paraId="5EA3C59A" w14:textId="4B8C3567" w:rsidR="00153513" w:rsidRDefault="00163AB2" w:rsidP="00153513">
            <w:pPr>
              <w:pStyle w:val="TableText"/>
              <w:jc w:val="center"/>
            </w:pPr>
            <w:r>
              <w:t>01/04/2021</w:t>
            </w:r>
          </w:p>
        </w:tc>
      </w:tr>
      <w:tr w:rsidR="00153513" w14:paraId="012E8620"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0315A106" w14:textId="33AADCF1" w:rsidR="00153513" w:rsidRDefault="00153513" w:rsidP="00153513">
            <w:pPr>
              <w:pStyle w:val="TableText"/>
              <w:jc w:val="center"/>
            </w:pPr>
            <w:r>
              <w:t>5</w:t>
            </w:r>
          </w:p>
        </w:tc>
        <w:tc>
          <w:tcPr>
            <w:tcW w:w="1103" w:type="dxa"/>
            <w:vAlign w:val="top"/>
          </w:tcPr>
          <w:p w14:paraId="6FCF2650" w14:textId="4D953811" w:rsidR="00153513" w:rsidRDefault="00153513" w:rsidP="00153513">
            <w:pPr>
              <w:pStyle w:val="TableText"/>
              <w:jc w:val="center"/>
            </w:pPr>
            <w:r w:rsidRPr="00D714EF">
              <w:t>1 March 2021</w:t>
            </w:r>
          </w:p>
        </w:tc>
        <w:tc>
          <w:tcPr>
            <w:tcW w:w="1491" w:type="dxa"/>
            <w:vAlign w:val="top"/>
          </w:tcPr>
          <w:p w14:paraId="78FDC1AC" w14:textId="74DBCCA8" w:rsidR="00153513" w:rsidRDefault="00153513" w:rsidP="00153513">
            <w:pPr>
              <w:pStyle w:val="TableText"/>
              <w:jc w:val="center"/>
            </w:pPr>
            <w:r w:rsidRPr="003E24F2">
              <w:t>Mrs Elizabeth Kikkert MLA</w:t>
            </w:r>
          </w:p>
        </w:tc>
        <w:tc>
          <w:tcPr>
            <w:tcW w:w="1650" w:type="dxa"/>
            <w:vAlign w:val="top"/>
          </w:tcPr>
          <w:p w14:paraId="39FBE8EF" w14:textId="24041E9C" w:rsidR="00153513" w:rsidRDefault="00153513" w:rsidP="00153513">
            <w:pPr>
              <w:pStyle w:val="TableText"/>
              <w:jc w:val="center"/>
            </w:pPr>
            <w:r w:rsidRPr="00CF3908">
              <w:t>Community Services Directorate</w:t>
            </w:r>
          </w:p>
        </w:tc>
        <w:tc>
          <w:tcPr>
            <w:tcW w:w="2744" w:type="dxa"/>
          </w:tcPr>
          <w:p w14:paraId="1023DFA2" w14:textId="16A8FA8B" w:rsidR="00153513" w:rsidRDefault="00153513" w:rsidP="00153513">
            <w:pPr>
              <w:pStyle w:val="TableText"/>
            </w:pPr>
            <w:r w:rsidRPr="00153513">
              <w:t>Reduced Service for the Child Development Servi</w:t>
            </w:r>
            <w:r>
              <w:t>ce</w:t>
            </w:r>
          </w:p>
        </w:tc>
        <w:tc>
          <w:tcPr>
            <w:tcW w:w="1278" w:type="dxa"/>
          </w:tcPr>
          <w:p w14:paraId="4B471647" w14:textId="28052550" w:rsidR="00153513" w:rsidRDefault="000F52BF" w:rsidP="00153513">
            <w:pPr>
              <w:pStyle w:val="TableText"/>
              <w:jc w:val="center"/>
            </w:pPr>
            <w:r>
              <w:t>No answer received at time of tabling</w:t>
            </w:r>
          </w:p>
        </w:tc>
      </w:tr>
      <w:tr w:rsidR="00153513" w14:paraId="071011E4" w14:textId="77777777" w:rsidTr="00153513">
        <w:tc>
          <w:tcPr>
            <w:tcW w:w="687" w:type="dxa"/>
          </w:tcPr>
          <w:p w14:paraId="0BA274B3" w14:textId="1837AEF0" w:rsidR="00153513" w:rsidRDefault="00153513" w:rsidP="00153513">
            <w:pPr>
              <w:pStyle w:val="TableText"/>
              <w:jc w:val="center"/>
            </w:pPr>
            <w:r>
              <w:t>6</w:t>
            </w:r>
          </w:p>
        </w:tc>
        <w:tc>
          <w:tcPr>
            <w:tcW w:w="1103" w:type="dxa"/>
            <w:vAlign w:val="top"/>
          </w:tcPr>
          <w:p w14:paraId="7263A15C" w14:textId="7094BC4A" w:rsidR="00153513" w:rsidRDefault="00153513" w:rsidP="00153513">
            <w:pPr>
              <w:pStyle w:val="TableText"/>
              <w:jc w:val="center"/>
            </w:pPr>
            <w:r w:rsidRPr="00D714EF">
              <w:t>1 March 2021</w:t>
            </w:r>
          </w:p>
        </w:tc>
        <w:tc>
          <w:tcPr>
            <w:tcW w:w="1491" w:type="dxa"/>
            <w:vAlign w:val="top"/>
          </w:tcPr>
          <w:p w14:paraId="7332384F" w14:textId="2F4740EB" w:rsidR="00153513" w:rsidRDefault="00153513" w:rsidP="00153513">
            <w:pPr>
              <w:pStyle w:val="TableText"/>
              <w:jc w:val="center"/>
            </w:pPr>
            <w:r w:rsidRPr="003E24F2">
              <w:t>Mrs Elizabeth Kikkert MLA</w:t>
            </w:r>
          </w:p>
        </w:tc>
        <w:tc>
          <w:tcPr>
            <w:tcW w:w="1650" w:type="dxa"/>
            <w:vAlign w:val="top"/>
          </w:tcPr>
          <w:p w14:paraId="68A7327F" w14:textId="4D170EAD" w:rsidR="00153513" w:rsidRDefault="00153513" w:rsidP="00153513">
            <w:pPr>
              <w:pStyle w:val="TableText"/>
              <w:jc w:val="center"/>
            </w:pPr>
            <w:r w:rsidRPr="00CF3908">
              <w:t>Community Services Directorate</w:t>
            </w:r>
          </w:p>
        </w:tc>
        <w:tc>
          <w:tcPr>
            <w:tcW w:w="2744" w:type="dxa"/>
          </w:tcPr>
          <w:p w14:paraId="71491F74" w14:textId="21E731BF" w:rsidR="00153513" w:rsidRDefault="00435C24" w:rsidP="00153513">
            <w:pPr>
              <w:pStyle w:val="TableText"/>
            </w:pPr>
            <w:r w:rsidRPr="00435C24">
              <w:t>Occupational Therapy Drop-In Clinics</w:t>
            </w:r>
          </w:p>
        </w:tc>
        <w:tc>
          <w:tcPr>
            <w:tcW w:w="1278" w:type="dxa"/>
          </w:tcPr>
          <w:p w14:paraId="1D48A5DF" w14:textId="4599771F" w:rsidR="00153513" w:rsidRDefault="001E0007" w:rsidP="00153513">
            <w:pPr>
              <w:pStyle w:val="TableText"/>
              <w:jc w:val="center"/>
            </w:pPr>
            <w:r>
              <w:t>01/04/2021</w:t>
            </w:r>
          </w:p>
        </w:tc>
      </w:tr>
      <w:tr w:rsidR="00153513" w14:paraId="087EA334"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0E8AFBF2" w14:textId="10B06693" w:rsidR="00153513" w:rsidRDefault="00153513" w:rsidP="00153513">
            <w:pPr>
              <w:pStyle w:val="TableText"/>
              <w:jc w:val="center"/>
            </w:pPr>
            <w:r>
              <w:t>7</w:t>
            </w:r>
          </w:p>
        </w:tc>
        <w:tc>
          <w:tcPr>
            <w:tcW w:w="1103" w:type="dxa"/>
            <w:vAlign w:val="top"/>
          </w:tcPr>
          <w:p w14:paraId="04F03B86" w14:textId="1508541A" w:rsidR="00153513" w:rsidRDefault="00153513" w:rsidP="00153513">
            <w:pPr>
              <w:pStyle w:val="TableText"/>
              <w:jc w:val="center"/>
            </w:pPr>
            <w:r w:rsidRPr="00D714EF">
              <w:t>1 March 2021</w:t>
            </w:r>
          </w:p>
        </w:tc>
        <w:tc>
          <w:tcPr>
            <w:tcW w:w="1491" w:type="dxa"/>
            <w:vAlign w:val="top"/>
          </w:tcPr>
          <w:p w14:paraId="0F283789" w14:textId="5B9242D3" w:rsidR="00153513" w:rsidRDefault="00153513" w:rsidP="00153513">
            <w:pPr>
              <w:pStyle w:val="TableText"/>
              <w:jc w:val="center"/>
            </w:pPr>
            <w:r w:rsidRPr="003E24F2">
              <w:t>Mrs Elizabeth Kikkert MLA</w:t>
            </w:r>
          </w:p>
        </w:tc>
        <w:tc>
          <w:tcPr>
            <w:tcW w:w="1650" w:type="dxa"/>
            <w:vAlign w:val="top"/>
          </w:tcPr>
          <w:p w14:paraId="14E72A8F" w14:textId="089AF20C" w:rsidR="00153513" w:rsidRDefault="00153513" w:rsidP="00153513">
            <w:pPr>
              <w:pStyle w:val="TableText"/>
              <w:jc w:val="center"/>
            </w:pPr>
            <w:r w:rsidRPr="00CF3908">
              <w:t>Community Services Directorate</w:t>
            </w:r>
          </w:p>
        </w:tc>
        <w:tc>
          <w:tcPr>
            <w:tcW w:w="2744" w:type="dxa"/>
          </w:tcPr>
          <w:p w14:paraId="035874BD" w14:textId="09C52DEA" w:rsidR="00153513" w:rsidRDefault="00435C24" w:rsidP="00153513">
            <w:pPr>
              <w:pStyle w:val="TableText"/>
            </w:pPr>
            <w:r w:rsidRPr="00435C24">
              <w:t xml:space="preserve">Temporarily </w:t>
            </w:r>
            <w:r>
              <w:t>closure of</w:t>
            </w:r>
            <w:r w:rsidRPr="00435C24">
              <w:t xml:space="preserve"> the West Belconnen </w:t>
            </w:r>
            <w:r>
              <w:t>Child and Family Centre</w:t>
            </w:r>
          </w:p>
        </w:tc>
        <w:tc>
          <w:tcPr>
            <w:tcW w:w="1278" w:type="dxa"/>
          </w:tcPr>
          <w:p w14:paraId="73832064" w14:textId="4BFF16A5" w:rsidR="00153513" w:rsidRDefault="000F52BF" w:rsidP="00153513">
            <w:pPr>
              <w:pStyle w:val="TableText"/>
              <w:jc w:val="center"/>
            </w:pPr>
            <w:r>
              <w:t>No answer received at time of tabling</w:t>
            </w:r>
          </w:p>
        </w:tc>
      </w:tr>
      <w:tr w:rsidR="00153513" w14:paraId="2CE29D3D" w14:textId="77777777" w:rsidTr="00153513">
        <w:tc>
          <w:tcPr>
            <w:tcW w:w="687" w:type="dxa"/>
          </w:tcPr>
          <w:p w14:paraId="7D47B391" w14:textId="5EC62159" w:rsidR="00153513" w:rsidRDefault="00153513" w:rsidP="00153513">
            <w:pPr>
              <w:pStyle w:val="TableText"/>
              <w:jc w:val="center"/>
            </w:pPr>
            <w:r>
              <w:t>8</w:t>
            </w:r>
          </w:p>
        </w:tc>
        <w:tc>
          <w:tcPr>
            <w:tcW w:w="1103" w:type="dxa"/>
            <w:vAlign w:val="top"/>
          </w:tcPr>
          <w:p w14:paraId="42C0ABED" w14:textId="7B8F2E9A" w:rsidR="00153513" w:rsidRDefault="00153513" w:rsidP="00153513">
            <w:pPr>
              <w:pStyle w:val="TableText"/>
              <w:jc w:val="center"/>
            </w:pPr>
            <w:r w:rsidRPr="00D714EF">
              <w:t>1 March 2021</w:t>
            </w:r>
          </w:p>
        </w:tc>
        <w:tc>
          <w:tcPr>
            <w:tcW w:w="1491" w:type="dxa"/>
            <w:vAlign w:val="top"/>
          </w:tcPr>
          <w:p w14:paraId="74906C73" w14:textId="151A6F1F" w:rsidR="00153513" w:rsidRDefault="00153513" w:rsidP="00153513">
            <w:pPr>
              <w:pStyle w:val="TableText"/>
              <w:jc w:val="center"/>
            </w:pPr>
            <w:r w:rsidRPr="003E24F2">
              <w:t>Mrs Elizabeth Kikkert MLA</w:t>
            </w:r>
          </w:p>
        </w:tc>
        <w:tc>
          <w:tcPr>
            <w:tcW w:w="1650" w:type="dxa"/>
            <w:vAlign w:val="top"/>
          </w:tcPr>
          <w:p w14:paraId="639D714F" w14:textId="3B4458C1" w:rsidR="00153513" w:rsidRDefault="00153513" w:rsidP="00153513">
            <w:pPr>
              <w:pStyle w:val="TableText"/>
              <w:jc w:val="center"/>
            </w:pPr>
            <w:r w:rsidRPr="00CF3908">
              <w:t>Community Services Directorate</w:t>
            </w:r>
          </w:p>
        </w:tc>
        <w:tc>
          <w:tcPr>
            <w:tcW w:w="2744" w:type="dxa"/>
          </w:tcPr>
          <w:p w14:paraId="2A10D584" w14:textId="606E0D5B" w:rsidR="00153513" w:rsidRDefault="00435C24" w:rsidP="00153513">
            <w:pPr>
              <w:pStyle w:val="TableText"/>
            </w:pPr>
            <w:r w:rsidRPr="00435C24">
              <w:t xml:space="preserve">Planning for Increased use of </w:t>
            </w:r>
            <w:r>
              <w:t>Child and Family Centres</w:t>
            </w:r>
          </w:p>
        </w:tc>
        <w:tc>
          <w:tcPr>
            <w:tcW w:w="1278" w:type="dxa"/>
          </w:tcPr>
          <w:p w14:paraId="62DBFF6B" w14:textId="3630FCF8" w:rsidR="00153513" w:rsidRDefault="001E0007" w:rsidP="00153513">
            <w:pPr>
              <w:pStyle w:val="TableText"/>
              <w:jc w:val="center"/>
            </w:pPr>
            <w:r>
              <w:t>01/04/2021</w:t>
            </w:r>
          </w:p>
        </w:tc>
      </w:tr>
      <w:tr w:rsidR="00153513" w14:paraId="7048D314"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0CB7002F" w14:textId="63BAE78C" w:rsidR="00153513" w:rsidRDefault="00153513" w:rsidP="00153513">
            <w:pPr>
              <w:pStyle w:val="TableText"/>
              <w:jc w:val="center"/>
            </w:pPr>
            <w:r>
              <w:lastRenderedPageBreak/>
              <w:t>9</w:t>
            </w:r>
          </w:p>
        </w:tc>
        <w:tc>
          <w:tcPr>
            <w:tcW w:w="1103" w:type="dxa"/>
            <w:vAlign w:val="top"/>
          </w:tcPr>
          <w:p w14:paraId="638EC870" w14:textId="3EFBBCE3" w:rsidR="00153513" w:rsidRDefault="00153513" w:rsidP="00153513">
            <w:pPr>
              <w:pStyle w:val="TableText"/>
              <w:jc w:val="center"/>
            </w:pPr>
            <w:r w:rsidRPr="00D714EF">
              <w:t>1 March 2021</w:t>
            </w:r>
          </w:p>
        </w:tc>
        <w:tc>
          <w:tcPr>
            <w:tcW w:w="1491" w:type="dxa"/>
            <w:vAlign w:val="top"/>
          </w:tcPr>
          <w:p w14:paraId="77AC67D2" w14:textId="3225C344" w:rsidR="00153513" w:rsidRDefault="00153513" w:rsidP="00153513">
            <w:pPr>
              <w:pStyle w:val="TableText"/>
              <w:jc w:val="center"/>
            </w:pPr>
            <w:r w:rsidRPr="003E24F2">
              <w:t>Mrs Elizabeth Kikkert MLA</w:t>
            </w:r>
          </w:p>
        </w:tc>
        <w:tc>
          <w:tcPr>
            <w:tcW w:w="1650" w:type="dxa"/>
          </w:tcPr>
          <w:p w14:paraId="2C17DC26" w14:textId="29FBBE56" w:rsidR="00153513" w:rsidRDefault="00153513" w:rsidP="00153513">
            <w:pPr>
              <w:pStyle w:val="TableText"/>
              <w:jc w:val="center"/>
            </w:pPr>
            <w:r>
              <w:t xml:space="preserve">Community Services Directorate – Redirected to Chief Minister, Treasury and Economic Development Directorate </w:t>
            </w:r>
          </w:p>
        </w:tc>
        <w:tc>
          <w:tcPr>
            <w:tcW w:w="2744" w:type="dxa"/>
          </w:tcPr>
          <w:p w14:paraId="002CA269" w14:textId="77777777" w:rsidR="00435C24" w:rsidRPr="00435C24" w:rsidRDefault="00435C24" w:rsidP="00435C24">
            <w:pPr>
              <w:pStyle w:val="TableText"/>
            </w:pPr>
            <w:r w:rsidRPr="00435C24">
              <w:t>Youth Unemployment</w:t>
            </w:r>
          </w:p>
          <w:p w14:paraId="2A657732" w14:textId="77777777" w:rsidR="00153513" w:rsidRDefault="00153513" w:rsidP="00153513">
            <w:pPr>
              <w:pStyle w:val="TableText"/>
            </w:pPr>
          </w:p>
        </w:tc>
        <w:tc>
          <w:tcPr>
            <w:tcW w:w="1278" w:type="dxa"/>
          </w:tcPr>
          <w:p w14:paraId="119A8764" w14:textId="27AA3B51" w:rsidR="00153513" w:rsidRDefault="000F52BF" w:rsidP="00153513">
            <w:pPr>
              <w:pStyle w:val="TableText"/>
              <w:jc w:val="center"/>
            </w:pPr>
            <w:r>
              <w:t>No answer received at time of tabling</w:t>
            </w:r>
          </w:p>
        </w:tc>
      </w:tr>
      <w:tr w:rsidR="00153513" w14:paraId="77307333" w14:textId="77777777" w:rsidTr="00153513">
        <w:tc>
          <w:tcPr>
            <w:tcW w:w="687" w:type="dxa"/>
          </w:tcPr>
          <w:p w14:paraId="34D6989B" w14:textId="140B0539" w:rsidR="00153513" w:rsidRDefault="00153513" w:rsidP="00153513">
            <w:pPr>
              <w:pStyle w:val="TableText"/>
              <w:jc w:val="center"/>
            </w:pPr>
            <w:r>
              <w:t>10</w:t>
            </w:r>
          </w:p>
        </w:tc>
        <w:tc>
          <w:tcPr>
            <w:tcW w:w="1103" w:type="dxa"/>
            <w:vAlign w:val="top"/>
          </w:tcPr>
          <w:p w14:paraId="27A95358" w14:textId="5A8A1C84" w:rsidR="00153513" w:rsidRDefault="00153513" w:rsidP="00153513">
            <w:pPr>
              <w:pStyle w:val="TableText"/>
              <w:jc w:val="center"/>
            </w:pPr>
            <w:r w:rsidRPr="00D714EF">
              <w:t>1 March 2021</w:t>
            </w:r>
          </w:p>
        </w:tc>
        <w:tc>
          <w:tcPr>
            <w:tcW w:w="1491" w:type="dxa"/>
            <w:vAlign w:val="top"/>
          </w:tcPr>
          <w:p w14:paraId="25EF1310" w14:textId="6DC0DAB9" w:rsidR="00153513" w:rsidRDefault="00153513" w:rsidP="00153513">
            <w:pPr>
              <w:pStyle w:val="TableText"/>
              <w:jc w:val="center"/>
            </w:pPr>
            <w:r w:rsidRPr="003E24F2">
              <w:t>Mrs Elizabeth Kikkert MLA</w:t>
            </w:r>
          </w:p>
        </w:tc>
        <w:tc>
          <w:tcPr>
            <w:tcW w:w="1650" w:type="dxa"/>
          </w:tcPr>
          <w:p w14:paraId="5FBB1A36" w14:textId="517CABE8" w:rsidR="00153513" w:rsidRDefault="00153513" w:rsidP="00153513">
            <w:pPr>
              <w:pStyle w:val="TableText"/>
              <w:jc w:val="center"/>
            </w:pPr>
            <w:r w:rsidRPr="00CF3908">
              <w:t>Community Services Directorate</w:t>
            </w:r>
          </w:p>
        </w:tc>
        <w:tc>
          <w:tcPr>
            <w:tcW w:w="2744" w:type="dxa"/>
          </w:tcPr>
          <w:p w14:paraId="18FDBA6B" w14:textId="77777777" w:rsidR="00435C24" w:rsidRPr="00435C24" w:rsidRDefault="00435C24" w:rsidP="00435C24">
            <w:pPr>
              <w:pStyle w:val="TableText"/>
            </w:pPr>
            <w:r w:rsidRPr="00435C24">
              <w:t>Youth Engagement</w:t>
            </w:r>
          </w:p>
          <w:p w14:paraId="27E97BCF" w14:textId="77777777" w:rsidR="00153513" w:rsidRDefault="00153513" w:rsidP="00153513">
            <w:pPr>
              <w:pStyle w:val="TableText"/>
            </w:pPr>
          </w:p>
        </w:tc>
        <w:tc>
          <w:tcPr>
            <w:tcW w:w="1278" w:type="dxa"/>
          </w:tcPr>
          <w:p w14:paraId="433F8725" w14:textId="6230BBDF" w:rsidR="00153513" w:rsidRDefault="000F52BF" w:rsidP="00153513">
            <w:pPr>
              <w:pStyle w:val="TableText"/>
              <w:jc w:val="center"/>
            </w:pPr>
            <w:r>
              <w:t>No answer received at time of tabling</w:t>
            </w:r>
          </w:p>
        </w:tc>
      </w:tr>
      <w:tr w:rsidR="00153513" w14:paraId="1BC20747"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7846A22F" w14:textId="753EDC27" w:rsidR="00153513" w:rsidRDefault="00153513" w:rsidP="00153513">
            <w:pPr>
              <w:pStyle w:val="TableText"/>
              <w:jc w:val="center"/>
            </w:pPr>
            <w:r>
              <w:t>11</w:t>
            </w:r>
          </w:p>
        </w:tc>
        <w:tc>
          <w:tcPr>
            <w:tcW w:w="1103" w:type="dxa"/>
            <w:vAlign w:val="top"/>
          </w:tcPr>
          <w:p w14:paraId="48C8E80C" w14:textId="7F74DBCD" w:rsidR="00153513" w:rsidRDefault="00153513" w:rsidP="00153513">
            <w:pPr>
              <w:pStyle w:val="TableText"/>
              <w:jc w:val="center"/>
            </w:pPr>
            <w:r w:rsidRPr="00D714EF">
              <w:t>1 March 2021</w:t>
            </w:r>
          </w:p>
        </w:tc>
        <w:tc>
          <w:tcPr>
            <w:tcW w:w="1491" w:type="dxa"/>
            <w:vAlign w:val="top"/>
          </w:tcPr>
          <w:p w14:paraId="5E7B01AE" w14:textId="1A93CEF0" w:rsidR="00153513" w:rsidRDefault="00153513" w:rsidP="00153513">
            <w:pPr>
              <w:pStyle w:val="TableText"/>
              <w:jc w:val="center"/>
            </w:pPr>
            <w:r w:rsidRPr="003E24F2">
              <w:t>Mrs Elizabeth Kikkert MLA</w:t>
            </w:r>
          </w:p>
        </w:tc>
        <w:tc>
          <w:tcPr>
            <w:tcW w:w="1650" w:type="dxa"/>
          </w:tcPr>
          <w:p w14:paraId="2FFC4A93" w14:textId="6FC86F92" w:rsidR="00153513" w:rsidRDefault="00153513" w:rsidP="00153513">
            <w:pPr>
              <w:pStyle w:val="TableText"/>
              <w:jc w:val="center"/>
            </w:pPr>
            <w:r w:rsidRPr="00CF3908">
              <w:t>Community Services Directorate</w:t>
            </w:r>
          </w:p>
        </w:tc>
        <w:tc>
          <w:tcPr>
            <w:tcW w:w="2744" w:type="dxa"/>
          </w:tcPr>
          <w:p w14:paraId="4F3B0A89" w14:textId="77777777" w:rsidR="00435C24" w:rsidRPr="00435C24" w:rsidRDefault="00435C24" w:rsidP="00435C24">
            <w:pPr>
              <w:pStyle w:val="TableText"/>
            </w:pPr>
            <w:r w:rsidRPr="00435C24">
              <w:t>2020 Youth Week Grants</w:t>
            </w:r>
          </w:p>
          <w:p w14:paraId="7CC5C57C" w14:textId="77777777" w:rsidR="00153513" w:rsidRDefault="00153513" w:rsidP="00153513">
            <w:pPr>
              <w:pStyle w:val="TableText"/>
            </w:pPr>
          </w:p>
        </w:tc>
        <w:tc>
          <w:tcPr>
            <w:tcW w:w="1278" w:type="dxa"/>
          </w:tcPr>
          <w:p w14:paraId="4A362F51" w14:textId="6540386F" w:rsidR="00153513" w:rsidRDefault="00435C24" w:rsidP="00153513">
            <w:pPr>
              <w:pStyle w:val="TableText"/>
              <w:jc w:val="center"/>
            </w:pPr>
            <w:r>
              <w:t>16/03/2021</w:t>
            </w:r>
          </w:p>
        </w:tc>
      </w:tr>
      <w:tr w:rsidR="00153513" w14:paraId="61284794" w14:textId="77777777" w:rsidTr="00153513">
        <w:tc>
          <w:tcPr>
            <w:tcW w:w="687" w:type="dxa"/>
          </w:tcPr>
          <w:p w14:paraId="7D9DE1E4" w14:textId="08618AF4" w:rsidR="00153513" w:rsidRDefault="00153513" w:rsidP="00153513">
            <w:pPr>
              <w:pStyle w:val="TableText"/>
              <w:jc w:val="center"/>
            </w:pPr>
            <w:r>
              <w:t>12</w:t>
            </w:r>
          </w:p>
        </w:tc>
        <w:tc>
          <w:tcPr>
            <w:tcW w:w="1103" w:type="dxa"/>
            <w:vAlign w:val="top"/>
          </w:tcPr>
          <w:p w14:paraId="2CEFE363" w14:textId="41213E3C" w:rsidR="00153513" w:rsidRDefault="00153513" w:rsidP="00153513">
            <w:pPr>
              <w:pStyle w:val="TableText"/>
              <w:jc w:val="center"/>
            </w:pPr>
            <w:r w:rsidRPr="00D714EF">
              <w:t>1 March 2021</w:t>
            </w:r>
          </w:p>
        </w:tc>
        <w:tc>
          <w:tcPr>
            <w:tcW w:w="1491" w:type="dxa"/>
            <w:vAlign w:val="top"/>
          </w:tcPr>
          <w:p w14:paraId="09F314AD" w14:textId="33769E09" w:rsidR="00153513" w:rsidRDefault="00153513" w:rsidP="00153513">
            <w:pPr>
              <w:pStyle w:val="TableText"/>
              <w:jc w:val="center"/>
            </w:pPr>
            <w:r w:rsidRPr="003E24F2">
              <w:t>Mrs Elizabeth Kikkert MLA</w:t>
            </w:r>
          </w:p>
        </w:tc>
        <w:tc>
          <w:tcPr>
            <w:tcW w:w="1650" w:type="dxa"/>
          </w:tcPr>
          <w:p w14:paraId="4D6CDDCE" w14:textId="2427B0FC" w:rsidR="00153513" w:rsidRDefault="00153513" w:rsidP="00153513">
            <w:pPr>
              <w:pStyle w:val="TableText"/>
              <w:jc w:val="center"/>
            </w:pPr>
            <w:r>
              <w:t xml:space="preserve">Education Directorate </w:t>
            </w:r>
          </w:p>
        </w:tc>
        <w:tc>
          <w:tcPr>
            <w:tcW w:w="2744" w:type="dxa"/>
          </w:tcPr>
          <w:p w14:paraId="64860113" w14:textId="6D6A12F4" w:rsidR="00153513" w:rsidRDefault="00435C24" w:rsidP="00153513">
            <w:pPr>
              <w:pStyle w:val="TableText"/>
            </w:pPr>
            <w:r w:rsidRPr="00435C24">
              <w:t>Decision to stop teaching French and Indonesian at Belconnen High School</w:t>
            </w:r>
          </w:p>
        </w:tc>
        <w:tc>
          <w:tcPr>
            <w:tcW w:w="1278" w:type="dxa"/>
          </w:tcPr>
          <w:p w14:paraId="03E41C8F" w14:textId="127B2F02" w:rsidR="00153513" w:rsidRDefault="00435C24" w:rsidP="00153513">
            <w:pPr>
              <w:pStyle w:val="TableText"/>
              <w:jc w:val="center"/>
            </w:pPr>
            <w:r>
              <w:t>18/03/2021</w:t>
            </w:r>
          </w:p>
        </w:tc>
      </w:tr>
      <w:tr w:rsidR="00153513" w14:paraId="0EDC7A59"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614EEA5B" w14:textId="14967F9F" w:rsidR="00153513" w:rsidRDefault="00153513" w:rsidP="00153513">
            <w:pPr>
              <w:pStyle w:val="TableText"/>
              <w:jc w:val="center"/>
            </w:pPr>
            <w:r>
              <w:t>13</w:t>
            </w:r>
          </w:p>
        </w:tc>
        <w:tc>
          <w:tcPr>
            <w:tcW w:w="1103" w:type="dxa"/>
            <w:vAlign w:val="top"/>
          </w:tcPr>
          <w:p w14:paraId="2B818CFC" w14:textId="335D59E4" w:rsidR="00153513" w:rsidRDefault="00153513" w:rsidP="00153513">
            <w:pPr>
              <w:pStyle w:val="TableText"/>
              <w:jc w:val="center"/>
            </w:pPr>
            <w:r w:rsidRPr="00D714EF">
              <w:t>1 March 2021</w:t>
            </w:r>
          </w:p>
        </w:tc>
        <w:tc>
          <w:tcPr>
            <w:tcW w:w="1491" w:type="dxa"/>
          </w:tcPr>
          <w:p w14:paraId="240A76EA" w14:textId="7C364DFF" w:rsidR="00153513" w:rsidRDefault="00435C24" w:rsidP="00153513">
            <w:pPr>
              <w:pStyle w:val="TableText"/>
              <w:jc w:val="center"/>
            </w:pPr>
            <w:r>
              <w:t>Ms Elizabeth Lee MLA</w:t>
            </w:r>
          </w:p>
        </w:tc>
        <w:tc>
          <w:tcPr>
            <w:tcW w:w="1650" w:type="dxa"/>
          </w:tcPr>
          <w:p w14:paraId="4080C0E8" w14:textId="551FFC56" w:rsidR="00153513" w:rsidRDefault="00435C24" w:rsidP="00153513">
            <w:pPr>
              <w:pStyle w:val="TableText"/>
              <w:jc w:val="center"/>
            </w:pPr>
            <w:r>
              <w:t xml:space="preserve">Chief Minister, Treasury and Economic Development Directorate </w:t>
            </w:r>
          </w:p>
        </w:tc>
        <w:tc>
          <w:tcPr>
            <w:tcW w:w="2744" w:type="dxa"/>
          </w:tcPr>
          <w:p w14:paraId="099D19A6" w14:textId="77777777" w:rsidR="00435C24" w:rsidRPr="00435C24" w:rsidRDefault="00435C24" w:rsidP="00435C24">
            <w:pPr>
              <w:pStyle w:val="TableText"/>
            </w:pPr>
            <w:r w:rsidRPr="00435C24">
              <w:t>Sport and Recreation (multipart)</w:t>
            </w:r>
          </w:p>
          <w:p w14:paraId="26754C37" w14:textId="77777777" w:rsidR="00153513" w:rsidRDefault="00153513" w:rsidP="00153513">
            <w:pPr>
              <w:pStyle w:val="TableText"/>
            </w:pPr>
          </w:p>
        </w:tc>
        <w:tc>
          <w:tcPr>
            <w:tcW w:w="1278" w:type="dxa"/>
          </w:tcPr>
          <w:p w14:paraId="7CF99BD7" w14:textId="394185E8" w:rsidR="00153513" w:rsidRDefault="00435C24" w:rsidP="00153513">
            <w:pPr>
              <w:pStyle w:val="TableText"/>
              <w:jc w:val="center"/>
            </w:pPr>
            <w:r>
              <w:t>18/03/2021</w:t>
            </w:r>
          </w:p>
        </w:tc>
      </w:tr>
      <w:tr w:rsidR="00153513" w14:paraId="2ADA6381" w14:textId="77777777" w:rsidTr="00153513">
        <w:tc>
          <w:tcPr>
            <w:tcW w:w="687" w:type="dxa"/>
          </w:tcPr>
          <w:p w14:paraId="3B4E69E5" w14:textId="6FBDB1A0" w:rsidR="00153513" w:rsidRDefault="00153513" w:rsidP="00153513">
            <w:pPr>
              <w:pStyle w:val="TableText"/>
              <w:jc w:val="center"/>
            </w:pPr>
            <w:r>
              <w:t>14</w:t>
            </w:r>
          </w:p>
        </w:tc>
        <w:tc>
          <w:tcPr>
            <w:tcW w:w="1103" w:type="dxa"/>
            <w:vAlign w:val="top"/>
          </w:tcPr>
          <w:p w14:paraId="4A414D8F" w14:textId="1F4E4E5B" w:rsidR="00153513" w:rsidRDefault="00153513" w:rsidP="00153513">
            <w:pPr>
              <w:pStyle w:val="TableText"/>
              <w:jc w:val="center"/>
            </w:pPr>
            <w:r w:rsidRPr="00D714EF">
              <w:t>1 March 2021</w:t>
            </w:r>
          </w:p>
        </w:tc>
        <w:tc>
          <w:tcPr>
            <w:tcW w:w="1491" w:type="dxa"/>
          </w:tcPr>
          <w:p w14:paraId="464938D9" w14:textId="7478B7A6" w:rsidR="00153513" w:rsidRDefault="00435C24" w:rsidP="00153513">
            <w:pPr>
              <w:pStyle w:val="TableText"/>
              <w:jc w:val="center"/>
            </w:pPr>
            <w:r>
              <w:t>Ms Nicole Lawder MLA</w:t>
            </w:r>
          </w:p>
        </w:tc>
        <w:tc>
          <w:tcPr>
            <w:tcW w:w="1650" w:type="dxa"/>
          </w:tcPr>
          <w:p w14:paraId="0216A4C4" w14:textId="421B7FED" w:rsidR="00153513" w:rsidRDefault="00435C24" w:rsidP="00153513">
            <w:pPr>
              <w:pStyle w:val="TableText"/>
              <w:jc w:val="center"/>
            </w:pPr>
            <w:r>
              <w:t xml:space="preserve">Community Services Directorate </w:t>
            </w:r>
          </w:p>
        </w:tc>
        <w:tc>
          <w:tcPr>
            <w:tcW w:w="2744" w:type="dxa"/>
          </w:tcPr>
          <w:p w14:paraId="39BBB511" w14:textId="2628C1BC" w:rsidR="00153513" w:rsidRDefault="00435C24" w:rsidP="00153513">
            <w:pPr>
              <w:pStyle w:val="TableText"/>
            </w:pPr>
            <w:r>
              <w:t>Age-Friendly City Plan</w:t>
            </w:r>
          </w:p>
        </w:tc>
        <w:tc>
          <w:tcPr>
            <w:tcW w:w="1278" w:type="dxa"/>
          </w:tcPr>
          <w:p w14:paraId="711E1A0D" w14:textId="693CC7C8" w:rsidR="00153513" w:rsidRDefault="003F44E9" w:rsidP="00153513">
            <w:pPr>
              <w:pStyle w:val="TableText"/>
              <w:jc w:val="center"/>
            </w:pPr>
            <w:r>
              <w:t>25/03/2021</w:t>
            </w:r>
          </w:p>
        </w:tc>
      </w:tr>
      <w:tr w:rsidR="00153513" w14:paraId="1FA21283"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17280C3B" w14:textId="1EE77ED1" w:rsidR="00153513" w:rsidRDefault="00153513" w:rsidP="00153513">
            <w:pPr>
              <w:pStyle w:val="TableText"/>
              <w:jc w:val="center"/>
            </w:pPr>
            <w:r>
              <w:t>15</w:t>
            </w:r>
          </w:p>
        </w:tc>
        <w:tc>
          <w:tcPr>
            <w:tcW w:w="1103" w:type="dxa"/>
            <w:vAlign w:val="top"/>
          </w:tcPr>
          <w:p w14:paraId="7669E808" w14:textId="1A20BA53" w:rsidR="00153513" w:rsidRDefault="00153513" w:rsidP="00153513">
            <w:pPr>
              <w:pStyle w:val="TableText"/>
              <w:jc w:val="center"/>
            </w:pPr>
            <w:r w:rsidRPr="00D714EF">
              <w:t>1 March 2021</w:t>
            </w:r>
          </w:p>
        </w:tc>
        <w:tc>
          <w:tcPr>
            <w:tcW w:w="1491" w:type="dxa"/>
          </w:tcPr>
          <w:p w14:paraId="57F76860" w14:textId="09576222" w:rsidR="00153513" w:rsidRDefault="00435C24" w:rsidP="00153513">
            <w:pPr>
              <w:pStyle w:val="TableText"/>
              <w:jc w:val="center"/>
            </w:pPr>
            <w:r>
              <w:t>Mr Jeremy Hanson MLA</w:t>
            </w:r>
          </w:p>
        </w:tc>
        <w:tc>
          <w:tcPr>
            <w:tcW w:w="1650" w:type="dxa"/>
          </w:tcPr>
          <w:p w14:paraId="496C1340" w14:textId="09009631" w:rsidR="00153513" w:rsidRDefault="00435C24" w:rsidP="00153513">
            <w:pPr>
              <w:pStyle w:val="TableText"/>
              <w:jc w:val="center"/>
            </w:pPr>
            <w:r>
              <w:t xml:space="preserve">Education Directorate </w:t>
            </w:r>
          </w:p>
        </w:tc>
        <w:tc>
          <w:tcPr>
            <w:tcW w:w="2744" w:type="dxa"/>
          </w:tcPr>
          <w:p w14:paraId="522B5910" w14:textId="1E0EF3B4" w:rsidR="00153513" w:rsidRDefault="00435C24" w:rsidP="00153513">
            <w:pPr>
              <w:pStyle w:val="TableText"/>
            </w:pPr>
            <w:r w:rsidRPr="00435C24">
              <w:t>Childcare and Preschool</w:t>
            </w:r>
          </w:p>
        </w:tc>
        <w:tc>
          <w:tcPr>
            <w:tcW w:w="1278" w:type="dxa"/>
          </w:tcPr>
          <w:p w14:paraId="64049A58" w14:textId="6A8C81F0" w:rsidR="00153513" w:rsidRDefault="000F52BF" w:rsidP="00153513">
            <w:pPr>
              <w:pStyle w:val="TableText"/>
              <w:jc w:val="center"/>
            </w:pPr>
            <w:r>
              <w:t>No answer received at time of tabling</w:t>
            </w:r>
          </w:p>
        </w:tc>
      </w:tr>
      <w:tr w:rsidR="00435C24" w14:paraId="308FFEAC" w14:textId="77777777" w:rsidTr="00435C24">
        <w:tc>
          <w:tcPr>
            <w:tcW w:w="687" w:type="dxa"/>
          </w:tcPr>
          <w:p w14:paraId="29EA883E" w14:textId="6E39933F" w:rsidR="00435C24" w:rsidRDefault="00435C24" w:rsidP="00435C24">
            <w:pPr>
              <w:pStyle w:val="TableText"/>
              <w:jc w:val="center"/>
            </w:pPr>
            <w:r>
              <w:lastRenderedPageBreak/>
              <w:t>16</w:t>
            </w:r>
          </w:p>
        </w:tc>
        <w:tc>
          <w:tcPr>
            <w:tcW w:w="1103" w:type="dxa"/>
            <w:vAlign w:val="top"/>
          </w:tcPr>
          <w:p w14:paraId="25798E50" w14:textId="7498BDA4" w:rsidR="00435C24" w:rsidRDefault="00435C24" w:rsidP="00435C24">
            <w:pPr>
              <w:pStyle w:val="TableText"/>
              <w:jc w:val="center"/>
            </w:pPr>
            <w:r w:rsidRPr="00D714EF">
              <w:t>1 March 2021</w:t>
            </w:r>
          </w:p>
        </w:tc>
        <w:tc>
          <w:tcPr>
            <w:tcW w:w="1491" w:type="dxa"/>
            <w:vAlign w:val="top"/>
          </w:tcPr>
          <w:p w14:paraId="43555A18" w14:textId="75E5E6EE" w:rsidR="00435C24" w:rsidRDefault="00435C24" w:rsidP="00435C24">
            <w:pPr>
              <w:pStyle w:val="TableText"/>
              <w:jc w:val="center"/>
            </w:pPr>
            <w:r w:rsidRPr="00813C10">
              <w:t>Mr Jeremy Hanson MLA</w:t>
            </w:r>
          </w:p>
        </w:tc>
        <w:tc>
          <w:tcPr>
            <w:tcW w:w="1650" w:type="dxa"/>
            <w:vAlign w:val="top"/>
          </w:tcPr>
          <w:p w14:paraId="3C6E2C0D" w14:textId="7FB37DFF" w:rsidR="00435C24" w:rsidRDefault="00435C24" w:rsidP="00435C24">
            <w:pPr>
              <w:pStyle w:val="TableText"/>
              <w:jc w:val="center"/>
            </w:pPr>
            <w:r w:rsidRPr="00264BA0">
              <w:t xml:space="preserve">Education Directorate </w:t>
            </w:r>
          </w:p>
        </w:tc>
        <w:tc>
          <w:tcPr>
            <w:tcW w:w="2744" w:type="dxa"/>
          </w:tcPr>
          <w:p w14:paraId="699CC6B0" w14:textId="1710E4FF" w:rsidR="00435C24" w:rsidRDefault="00435C24" w:rsidP="00435C24">
            <w:pPr>
              <w:pStyle w:val="TableText"/>
            </w:pPr>
            <w:r w:rsidRPr="00435C24">
              <w:t>Future of Education Strategy and Set up for Success</w:t>
            </w:r>
          </w:p>
        </w:tc>
        <w:tc>
          <w:tcPr>
            <w:tcW w:w="1278" w:type="dxa"/>
          </w:tcPr>
          <w:p w14:paraId="3E7F3138" w14:textId="1F922771" w:rsidR="00435C24" w:rsidRDefault="003F44E9" w:rsidP="00435C24">
            <w:pPr>
              <w:pStyle w:val="TableText"/>
              <w:jc w:val="center"/>
            </w:pPr>
            <w:r>
              <w:t>25/03/2021</w:t>
            </w:r>
          </w:p>
        </w:tc>
      </w:tr>
      <w:tr w:rsidR="00435C24" w14:paraId="707ACB1A"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1F29D159" w14:textId="05FCAC7F" w:rsidR="00435C24" w:rsidRDefault="00435C24" w:rsidP="00435C24">
            <w:pPr>
              <w:pStyle w:val="TableText"/>
              <w:jc w:val="center"/>
            </w:pPr>
            <w:r>
              <w:t>17</w:t>
            </w:r>
          </w:p>
        </w:tc>
        <w:tc>
          <w:tcPr>
            <w:tcW w:w="1103" w:type="dxa"/>
            <w:vAlign w:val="top"/>
          </w:tcPr>
          <w:p w14:paraId="2250F40A" w14:textId="22B04553" w:rsidR="00435C24" w:rsidRDefault="00435C24" w:rsidP="00435C24">
            <w:pPr>
              <w:pStyle w:val="TableText"/>
              <w:jc w:val="center"/>
            </w:pPr>
            <w:r w:rsidRPr="00D714EF">
              <w:t>1 March 2021</w:t>
            </w:r>
          </w:p>
        </w:tc>
        <w:tc>
          <w:tcPr>
            <w:tcW w:w="1491" w:type="dxa"/>
            <w:vAlign w:val="top"/>
          </w:tcPr>
          <w:p w14:paraId="16AED9A9" w14:textId="0FD93DE9" w:rsidR="00435C24" w:rsidRDefault="00435C24" w:rsidP="00435C24">
            <w:pPr>
              <w:pStyle w:val="TableText"/>
              <w:jc w:val="center"/>
            </w:pPr>
            <w:r w:rsidRPr="00813C10">
              <w:t>Mr Jeremy Hanson MLA</w:t>
            </w:r>
          </w:p>
        </w:tc>
        <w:tc>
          <w:tcPr>
            <w:tcW w:w="1650" w:type="dxa"/>
            <w:vAlign w:val="top"/>
          </w:tcPr>
          <w:p w14:paraId="4CE0DA72" w14:textId="23F5A3E3" w:rsidR="00435C24" w:rsidRDefault="00435C24" w:rsidP="00435C24">
            <w:pPr>
              <w:pStyle w:val="TableText"/>
              <w:jc w:val="center"/>
            </w:pPr>
            <w:r w:rsidRPr="00264BA0">
              <w:t xml:space="preserve">Education Directorate </w:t>
            </w:r>
          </w:p>
        </w:tc>
        <w:tc>
          <w:tcPr>
            <w:tcW w:w="2744" w:type="dxa"/>
          </w:tcPr>
          <w:p w14:paraId="69292E23" w14:textId="38ED163B" w:rsidR="00435C24" w:rsidRDefault="00435C24" w:rsidP="00435C24">
            <w:pPr>
              <w:pStyle w:val="TableText"/>
            </w:pPr>
            <w:r w:rsidRPr="00435C24">
              <w:t>Chromebooks and Early Years Literacy Initiative</w:t>
            </w:r>
          </w:p>
        </w:tc>
        <w:tc>
          <w:tcPr>
            <w:tcW w:w="1278" w:type="dxa"/>
          </w:tcPr>
          <w:p w14:paraId="6BDBF60A" w14:textId="039B6CC5" w:rsidR="00435C24" w:rsidRDefault="003F44E9" w:rsidP="00435C24">
            <w:pPr>
              <w:pStyle w:val="TableText"/>
              <w:jc w:val="center"/>
            </w:pPr>
            <w:r>
              <w:t>25/03/2021</w:t>
            </w:r>
          </w:p>
        </w:tc>
      </w:tr>
      <w:tr w:rsidR="00435C24" w14:paraId="25A58E3F" w14:textId="77777777" w:rsidTr="00435C24">
        <w:tc>
          <w:tcPr>
            <w:tcW w:w="687" w:type="dxa"/>
          </w:tcPr>
          <w:p w14:paraId="31CE8CD2" w14:textId="57A41F95" w:rsidR="00435C24" w:rsidRDefault="00435C24" w:rsidP="00435C24">
            <w:pPr>
              <w:pStyle w:val="TableText"/>
              <w:jc w:val="center"/>
            </w:pPr>
            <w:r>
              <w:t>18</w:t>
            </w:r>
          </w:p>
        </w:tc>
        <w:tc>
          <w:tcPr>
            <w:tcW w:w="1103" w:type="dxa"/>
            <w:vAlign w:val="top"/>
          </w:tcPr>
          <w:p w14:paraId="5BFD2F2D" w14:textId="5F6047A9" w:rsidR="00435C24" w:rsidRDefault="00435C24" w:rsidP="00435C24">
            <w:pPr>
              <w:pStyle w:val="TableText"/>
              <w:jc w:val="center"/>
            </w:pPr>
            <w:r w:rsidRPr="00D714EF">
              <w:t>1 March 2021</w:t>
            </w:r>
          </w:p>
        </w:tc>
        <w:tc>
          <w:tcPr>
            <w:tcW w:w="1491" w:type="dxa"/>
            <w:vAlign w:val="top"/>
          </w:tcPr>
          <w:p w14:paraId="1B07B7DA" w14:textId="2787375D" w:rsidR="00435C24" w:rsidRDefault="00435C24" w:rsidP="00435C24">
            <w:pPr>
              <w:pStyle w:val="TableText"/>
              <w:jc w:val="center"/>
            </w:pPr>
            <w:r w:rsidRPr="00F01333">
              <w:t>Mr Jeremy Hanson MLA</w:t>
            </w:r>
          </w:p>
        </w:tc>
        <w:tc>
          <w:tcPr>
            <w:tcW w:w="1650" w:type="dxa"/>
            <w:vAlign w:val="top"/>
          </w:tcPr>
          <w:p w14:paraId="1224EC42" w14:textId="5866BC48" w:rsidR="00435C24" w:rsidRDefault="00435C24" w:rsidP="00435C24">
            <w:pPr>
              <w:pStyle w:val="TableText"/>
              <w:jc w:val="center"/>
            </w:pPr>
            <w:r w:rsidRPr="00AF648D">
              <w:t xml:space="preserve">Education Directorate </w:t>
            </w:r>
          </w:p>
        </w:tc>
        <w:tc>
          <w:tcPr>
            <w:tcW w:w="2744" w:type="dxa"/>
          </w:tcPr>
          <w:p w14:paraId="2D884D16" w14:textId="149ACED3" w:rsidR="00435C24" w:rsidRDefault="00435C24" w:rsidP="00435C24">
            <w:pPr>
              <w:pStyle w:val="TableText"/>
            </w:pPr>
            <w:r w:rsidRPr="00435C24">
              <w:t>Teacher numbers and relief teachers</w:t>
            </w:r>
          </w:p>
        </w:tc>
        <w:tc>
          <w:tcPr>
            <w:tcW w:w="1278" w:type="dxa"/>
          </w:tcPr>
          <w:p w14:paraId="610205CE" w14:textId="242B69D8" w:rsidR="00435C24" w:rsidRDefault="001E0007" w:rsidP="00435C24">
            <w:pPr>
              <w:pStyle w:val="TableText"/>
              <w:jc w:val="center"/>
            </w:pPr>
            <w:r>
              <w:t>01/04/2021</w:t>
            </w:r>
          </w:p>
        </w:tc>
      </w:tr>
      <w:tr w:rsidR="00435C24" w14:paraId="7789601B"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5B4EDBA1" w14:textId="2836B792" w:rsidR="00435C24" w:rsidRDefault="00435C24" w:rsidP="00435C24">
            <w:pPr>
              <w:pStyle w:val="TableText"/>
              <w:jc w:val="center"/>
            </w:pPr>
            <w:r>
              <w:t>19</w:t>
            </w:r>
          </w:p>
        </w:tc>
        <w:tc>
          <w:tcPr>
            <w:tcW w:w="1103" w:type="dxa"/>
            <w:vAlign w:val="top"/>
          </w:tcPr>
          <w:p w14:paraId="7B4C9A08" w14:textId="0BA9F551" w:rsidR="00435C24" w:rsidRDefault="00435C24" w:rsidP="00435C24">
            <w:pPr>
              <w:pStyle w:val="TableText"/>
              <w:jc w:val="center"/>
            </w:pPr>
            <w:r w:rsidRPr="00D714EF">
              <w:t>1 March 2021</w:t>
            </w:r>
          </w:p>
        </w:tc>
        <w:tc>
          <w:tcPr>
            <w:tcW w:w="1491" w:type="dxa"/>
            <w:vAlign w:val="top"/>
          </w:tcPr>
          <w:p w14:paraId="44BE3059" w14:textId="0963C30E" w:rsidR="00435C24" w:rsidRDefault="00435C24" w:rsidP="00435C24">
            <w:pPr>
              <w:pStyle w:val="TableText"/>
              <w:jc w:val="center"/>
            </w:pPr>
            <w:r w:rsidRPr="00F01333">
              <w:t>Mr Jeremy Hanson MLA</w:t>
            </w:r>
          </w:p>
        </w:tc>
        <w:tc>
          <w:tcPr>
            <w:tcW w:w="1650" w:type="dxa"/>
            <w:vAlign w:val="top"/>
          </w:tcPr>
          <w:p w14:paraId="4F51A185" w14:textId="7851F2B1" w:rsidR="00435C24" w:rsidRDefault="00435C24" w:rsidP="00435C24">
            <w:pPr>
              <w:pStyle w:val="TableText"/>
              <w:jc w:val="center"/>
            </w:pPr>
            <w:r w:rsidRPr="00AF648D">
              <w:t xml:space="preserve">Education Directorate </w:t>
            </w:r>
          </w:p>
        </w:tc>
        <w:tc>
          <w:tcPr>
            <w:tcW w:w="2744" w:type="dxa"/>
          </w:tcPr>
          <w:p w14:paraId="09AE4755" w14:textId="506CB81A" w:rsidR="00435C24" w:rsidRDefault="00435C24" w:rsidP="00435C24">
            <w:pPr>
              <w:pStyle w:val="TableText"/>
            </w:pPr>
            <w:r w:rsidRPr="00435C24">
              <w:t>Strategic objectives</w:t>
            </w:r>
          </w:p>
        </w:tc>
        <w:tc>
          <w:tcPr>
            <w:tcW w:w="1278" w:type="dxa"/>
          </w:tcPr>
          <w:p w14:paraId="7DF33D73" w14:textId="6B9A212F" w:rsidR="00435C24" w:rsidRDefault="001E0007" w:rsidP="00435C24">
            <w:pPr>
              <w:pStyle w:val="TableText"/>
              <w:jc w:val="center"/>
            </w:pPr>
            <w:r>
              <w:t>01/04/2021</w:t>
            </w:r>
          </w:p>
        </w:tc>
      </w:tr>
      <w:tr w:rsidR="00435C24" w14:paraId="75149D93" w14:textId="77777777" w:rsidTr="00435C24">
        <w:tc>
          <w:tcPr>
            <w:tcW w:w="687" w:type="dxa"/>
          </w:tcPr>
          <w:p w14:paraId="6C38EB69" w14:textId="6B5AC343" w:rsidR="00435C24" w:rsidRDefault="00435C24" w:rsidP="00435C24">
            <w:pPr>
              <w:pStyle w:val="TableText"/>
              <w:jc w:val="center"/>
            </w:pPr>
            <w:r>
              <w:t>20</w:t>
            </w:r>
          </w:p>
        </w:tc>
        <w:tc>
          <w:tcPr>
            <w:tcW w:w="1103" w:type="dxa"/>
            <w:vAlign w:val="top"/>
          </w:tcPr>
          <w:p w14:paraId="5EAC01DF" w14:textId="1234CC84" w:rsidR="00435C24" w:rsidRDefault="00435C24" w:rsidP="00435C24">
            <w:pPr>
              <w:pStyle w:val="TableText"/>
              <w:jc w:val="center"/>
            </w:pPr>
            <w:r w:rsidRPr="00D714EF">
              <w:t>1 March 2021</w:t>
            </w:r>
          </w:p>
        </w:tc>
        <w:tc>
          <w:tcPr>
            <w:tcW w:w="1491" w:type="dxa"/>
            <w:vAlign w:val="top"/>
          </w:tcPr>
          <w:p w14:paraId="07D0A30E" w14:textId="533EA283" w:rsidR="00435C24" w:rsidRDefault="00435C24" w:rsidP="00435C24">
            <w:pPr>
              <w:pStyle w:val="TableText"/>
              <w:jc w:val="center"/>
            </w:pPr>
            <w:r w:rsidRPr="00F01333">
              <w:t>Mr Jeremy Hanson MLA</w:t>
            </w:r>
          </w:p>
        </w:tc>
        <w:tc>
          <w:tcPr>
            <w:tcW w:w="1650" w:type="dxa"/>
            <w:vAlign w:val="top"/>
          </w:tcPr>
          <w:p w14:paraId="6A0BF7CC" w14:textId="7AD856A6" w:rsidR="00435C24" w:rsidRDefault="00435C24" w:rsidP="00435C24">
            <w:pPr>
              <w:pStyle w:val="TableText"/>
              <w:jc w:val="center"/>
            </w:pPr>
            <w:r w:rsidRPr="00AF648D">
              <w:t xml:space="preserve">Education Directorate </w:t>
            </w:r>
          </w:p>
        </w:tc>
        <w:tc>
          <w:tcPr>
            <w:tcW w:w="2744" w:type="dxa"/>
          </w:tcPr>
          <w:p w14:paraId="682E3149" w14:textId="38588E9C" w:rsidR="00435C24" w:rsidRDefault="00435C24" w:rsidP="00435C24">
            <w:pPr>
              <w:pStyle w:val="TableText"/>
            </w:pPr>
            <w:r w:rsidRPr="00435C24">
              <w:t>Enabling pedagogies, Safe and Supportive Schools</w:t>
            </w:r>
          </w:p>
        </w:tc>
        <w:tc>
          <w:tcPr>
            <w:tcW w:w="1278" w:type="dxa"/>
          </w:tcPr>
          <w:p w14:paraId="4F25B81A" w14:textId="712C5064" w:rsidR="00435C24" w:rsidRDefault="00A2760E" w:rsidP="00435C24">
            <w:pPr>
              <w:pStyle w:val="TableText"/>
              <w:jc w:val="center"/>
            </w:pPr>
            <w:r>
              <w:t>06/04/2021</w:t>
            </w:r>
          </w:p>
        </w:tc>
      </w:tr>
      <w:tr w:rsidR="00435C24" w14:paraId="1CA51645"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3BAAA7B7" w14:textId="11DE352D" w:rsidR="00435C24" w:rsidRDefault="00435C24" w:rsidP="00435C24">
            <w:pPr>
              <w:pStyle w:val="TableText"/>
              <w:jc w:val="center"/>
            </w:pPr>
            <w:r>
              <w:t>21</w:t>
            </w:r>
          </w:p>
        </w:tc>
        <w:tc>
          <w:tcPr>
            <w:tcW w:w="1103" w:type="dxa"/>
            <w:vAlign w:val="top"/>
          </w:tcPr>
          <w:p w14:paraId="1CF0E76E" w14:textId="0E969E40" w:rsidR="00435C24" w:rsidRDefault="00435C24" w:rsidP="00435C24">
            <w:pPr>
              <w:pStyle w:val="TableText"/>
              <w:jc w:val="center"/>
            </w:pPr>
            <w:r w:rsidRPr="00D714EF">
              <w:t>1 March 2021</w:t>
            </w:r>
          </w:p>
        </w:tc>
        <w:tc>
          <w:tcPr>
            <w:tcW w:w="1491" w:type="dxa"/>
            <w:vAlign w:val="top"/>
          </w:tcPr>
          <w:p w14:paraId="60EB3988" w14:textId="24ED5ECC" w:rsidR="00435C24" w:rsidRDefault="00435C24" w:rsidP="00435C24">
            <w:pPr>
              <w:pStyle w:val="TableText"/>
              <w:jc w:val="center"/>
            </w:pPr>
            <w:r w:rsidRPr="00F01333">
              <w:t>Mr Jeremy Hanson MLA</w:t>
            </w:r>
          </w:p>
        </w:tc>
        <w:tc>
          <w:tcPr>
            <w:tcW w:w="1650" w:type="dxa"/>
            <w:vAlign w:val="top"/>
          </w:tcPr>
          <w:p w14:paraId="3B0AF6B1" w14:textId="5881234D" w:rsidR="00435C24" w:rsidRDefault="00435C24" w:rsidP="00435C24">
            <w:pPr>
              <w:pStyle w:val="TableText"/>
              <w:jc w:val="center"/>
            </w:pPr>
            <w:r w:rsidRPr="00AF648D">
              <w:t xml:space="preserve">Education Directorate </w:t>
            </w:r>
          </w:p>
        </w:tc>
        <w:tc>
          <w:tcPr>
            <w:tcW w:w="2744" w:type="dxa"/>
          </w:tcPr>
          <w:p w14:paraId="2EA6A770" w14:textId="0AF609FC" w:rsidR="00435C24" w:rsidRDefault="00435C24" w:rsidP="00435C24">
            <w:pPr>
              <w:pStyle w:val="TableText"/>
            </w:pPr>
            <w:r w:rsidRPr="00435C24">
              <w:t>Affiliated School Program, Health Promotion, Use of Data</w:t>
            </w:r>
          </w:p>
        </w:tc>
        <w:tc>
          <w:tcPr>
            <w:tcW w:w="1278" w:type="dxa"/>
          </w:tcPr>
          <w:p w14:paraId="4A7243EF" w14:textId="7791F90D" w:rsidR="00435C24" w:rsidRDefault="003F44E9" w:rsidP="00435C24">
            <w:pPr>
              <w:pStyle w:val="TableText"/>
              <w:jc w:val="center"/>
            </w:pPr>
            <w:r>
              <w:t>25/03/2021</w:t>
            </w:r>
          </w:p>
        </w:tc>
      </w:tr>
      <w:tr w:rsidR="00435C24" w14:paraId="4FD66813" w14:textId="77777777" w:rsidTr="00435C24">
        <w:tc>
          <w:tcPr>
            <w:tcW w:w="687" w:type="dxa"/>
          </w:tcPr>
          <w:p w14:paraId="045424DE" w14:textId="1C77C155" w:rsidR="00435C24" w:rsidRDefault="00435C24" w:rsidP="00435C24">
            <w:pPr>
              <w:pStyle w:val="TableText"/>
              <w:jc w:val="center"/>
            </w:pPr>
            <w:r>
              <w:t>22</w:t>
            </w:r>
          </w:p>
        </w:tc>
        <w:tc>
          <w:tcPr>
            <w:tcW w:w="1103" w:type="dxa"/>
            <w:vAlign w:val="top"/>
          </w:tcPr>
          <w:p w14:paraId="2B171D49" w14:textId="4341BCDD" w:rsidR="00435C24" w:rsidRDefault="00435C24" w:rsidP="00435C24">
            <w:pPr>
              <w:pStyle w:val="TableText"/>
              <w:jc w:val="center"/>
            </w:pPr>
            <w:r w:rsidRPr="00D714EF">
              <w:t>1 March 2021</w:t>
            </w:r>
          </w:p>
        </w:tc>
        <w:tc>
          <w:tcPr>
            <w:tcW w:w="1491" w:type="dxa"/>
            <w:vAlign w:val="top"/>
          </w:tcPr>
          <w:p w14:paraId="30CB3BAF" w14:textId="415A7E78" w:rsidR="00435C24" w:rsidRDefault="00435C24" w:rsidP="00435C24">
            <w:pPr>
              <w:pStyle w:val="TableText"/>
              <w:jc w:val="center"/>
            </w:pPr>
            <w:r w:rsidRPr="00F01333">
              <w:t>Mr Jeremy Hanson MLA</w:t>
            </w:r>
          </w:p>
        </w:tc>
        <w:tc>
          <w:tcPr>
            <w:tcW w:w="1650" w:type="dxa"/>
            <w:vAlign w:val="top"/>
          </w:tcPr>
          <w:p w14:paraId="7FBD6AF5" w14:textId="6D342AB2" w:rsidR="00435C24" w:rsidRDefault="00435C24" w:rsidP="00435C24">
            <w:pPr>
              <w:pStyle w:val="TableText"/>
              <w:jc w:val="center"/>
            </w:pPr>
            <w:r w:rsidRPr="00AF648D">
              <w:t xml:space="preserve">Education Directorate </w:t>
            </w:r>
          </w:p>
        </w:tc>
        <w:tc>
          <w:tcPr>
            <w:tcW w:w="2744" w:type="dxa"/>
          </w:tcPr>
          <w:p w14:paraId="20BD36A9" w14:textId="739F52A6" w:rsidR="00435C24" w:rsidRDefault="00435C24" w:rsidP="00435C24">
            <w:pPr>
              <w:pStyle w:val="TableText"/>
            </w:pPr>
            <w:r w:rsidRPr="00435C24">
              <w:t>A</w:t>
            </w:r>
            <w:r>
              <w:t xml:space="preserve">boriginal and </w:t>
            </w:r>
            <w:r w:rsidRPr="00435C24">
              <w:t>T</w:t>
            </w:r>
            <w:r>
              <w:t xml:space="preserve">orres </w:t>
            </w:r>
            <w:r w:rsidRPr="00435C24">
              <w:t>S</w:t>
            </w:r>
            <w:r>
              <w:t xml:space="preserve">trait </w:t>
            </w:r>
            <w:r w:rsidRPr="00435C24">
              <w:t>I</w:t>
            </w:r>
            <w:r>
              <w:t>slander</w:t>
            </w:r>
            <w:r w:rsidRPr="00435C24">
              <w:t xml:space="preserve"> students</w:t>
            </w:r>
          </w:p>
        </w:tc>
        <w:tc>
          <w:tcPr>
            <w:tcW w:w="1278" w:type="dxa"/>
          </w:tcPr>
          <w:p w14:paraId="15E6BC67" w14:textId="314AF2A1" w:rsidR="00435C24" w:rsidRDefault="003F44E9" w:rsidP="00435C24">
            <w:pPr>
              <w:pStyle w:val="TableText"/>
              <w:jc w:val="center"/>
            </w:pPr>
            <w:r>
              <w:t>25/03/2021</w:t>
            </w:r>
          </w:p>
        </w:tc>
      </w:tr>
      <w:tr w:rsidR="00435C24" w14:paraId="10EF3365"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6F6384A1" w14:textId="252464A8" w:rsidR="00435C24" w:rsidRDefault="00435C24" w:rsidP="00435C24">
            <w:pPr>
              <w:pStyle w:val="TableText"/>
              <w:jc w:val="center"/>
            </w:pPr>
            <w:r>
              <w:t>23</w:t>
            </w:r>
          </w:p>
        </w:tc>
        <w:tc>
          <w:tcPr>
            <w:tcW w:w="1103" w:type="dxa"/>
            <w:vAlign w:val="top"/>
          </w:tcPr>
          <w:p w14:paraId="57E40BA0" w14:textId="4BF74C4A" w:rsidR="00435C24" w:rsidRDefault="00435C24" w:rsidP="00435C24">
            <w:pPr>
              <w:pStyle w:val="TableText"/>
              <w:jc w:val="center"/>
            </w:pPr>
            <w:r w:rsidRPr="00D714EF">
              <w:t>1 March 2021</w:t>
            </w:r>
          </w:p>
        </w:tc>
        <w:tc>
          <w:tcPr>
            <w:tcW w:w="1491" w:type="dxa"/>
            <w:vAlign w:val="top"/>
          </w:tcPr>
          <w:p w14:paraId="629ECBC5" w14:textId="47B28A93" w:rsidR="00435C24" w:rsidRDefault="00435C24" w:rsidP="00435C24">
            <w:pPr>
              <w:pStyle w:val="TableText"/>
              <w:jc w:val="center"/>
            </w:pPr>
            <w:r w:rsidRPr="00F01333">
              <w:t>Mr Jeremy Hanson MLA</w:t>
            </w:r>
          </w:p>
        </w:tc>
        <w:tc>
          <w:tcPr>
            <w:tcW w:w="1650" w:type="dxa"/>
            <w:vAlign w:val="top"/>
          </w:tcPr>
          <w:p w14:paraId="00FC2BD2" w14:textId="0556D3D2" w:rsidR="00435C24" w:rsidRDefault="00435C24" w:rsidP="00435C24">
            <w:pPr>
              <w:pStyle w:val="TableText"/>
              <w:jc w:val="center"/>
            </w:pPr>
            <w:r w:rsidRPr="00AF648D">
              <w:t xml:space="preserve">Education Directorate </w:t>
            </w:r>
          </w:p>
        </w:tc>
        <w:tc>
          <w:tcPr>
            <w:tcW w:w="2744" w:type="dxa"/>
          </w:tcPr>
          <w:p w14:paraId="6529D64D" w14:textId="28488674" w:rsidR="00435C24" w:rsidRDefault="00435C24" w:rsidP="00435C24">
            <w:pPr>
              <w:pStyle w:val="TableText"/>
            </w:pPr>
            <w:r w:rsidRPr="00435C24">
              <w:t>Curriculum, Careers and Transitions</w:t>
            </w:r>
          </w:p>
        </w:tc>
        <w:tc>
          <w:tcPr>
            <w:tcW w:w="1278" w:type="dxa"/>
          </w:tcPr>
          <w:p w14:paraId="110F3EF7" w14:textId="11E9900B" w:rsidR="00435C24" w:rsidRDefault="000F52BF" w:rsidP="00435C24">
            <w:pPr>
              <w:pStyle w:val="TableText"/>
              <w:jc w:val="center"/>
            </w:pPr>
            <w:r>
              <w:t>No answer received at time of tabling</w:t>
            </w:r>
          </w:p>
        </w:tc>
      </w:tr>
      <w:tr w:rsidR="00435C24" w14:paraId="3FEE10D4" w14:textId="77777777" w:rsidTr="00435C24">
        <w:tc>
          <w:tcPr>
            <w:tcW w:w="687" w:type="dxa"/>
          </w:tcPr>
          <w:p w14:paraId="43935CDE" w14:textId="1C1C1C0D" w:rsidR="00435C24" w:rsidRDefault="00435C24" w:rsidP="00435C24">
            <w:pPr>
              <w:pStyle w:val="TableText"/>
              <w:jc w:val="center"/>
            </w:pPr>
            <w:r>
              <w:t>24</w:t>
            </w:r>
          </w:p>
        </w:tc>
        <w:tc>
          <w:tcPr>
            <w:tcW w:w="1103" w:type="dxa"/>
            <w:vAlign w:val="top"/>
          </w:tcPr>
          <w:p w14:paraId="075E8CD0" w14:textId="350EE769" w:rsidR="00435C24" w:rsidRDefault="00435C24" w:rsidP="00435C24">
            <w:pPr>
              <w:pStyle w:val="TableText"/>
              <w:jc w:val="center"/>
            </w:pPr>
            <w:r w:rsidRPr="008B20D5">
              <w:t>1 March 2021</w:t>
            </w:r>
          </w:p>
        </w:tc>
        <w:tc>
          <w:tcPr>
            <w:tcW w:w="1491" w:type="dxa"/>
            <w:vAlign w:val="top"/>
          </w:tcPr>
          <w:p w14:paraId="514CCB12" w14:textId="277B0019" w:rsidR="00435C24" w:rsidRDefault="00435C24" w:rsidP="00435C24">
            <w:pPr>
              <w:pStyle w:val="TableText"/>
              <w:jc w:val="center"/>
            </w:pPr>
            <w:r w:rsidRPr="00F01333">
              <w:t>Mr Jeremy Hanson MLA</w:t>
            </w:r>
          </w:p>
        </w:tc>
        <w:tc>
          <w:tcPr>
            <w:tcW w:w="1650" w:type="dxa"/>
            <w:vAlign w:val="top"/>
          </w:tcPr>
          <w:p w14:paraId="0A1764A2" w14:textId="6F08DB27" w:rsidR="00435C24" w:rsidRDefault="00435C24" w:rsidP="00435C24">
            <w:pPr>
              <w:pStyle w:val="TableText"/>
              <w:jc w:val="center"/>
            </w:pPr>
            <w:r w:rsidRPr="00AF648D">
              <w:t xml:space="preserve">Education Directorate </w:t>
            </w:r>
          </w:p>
        </w:tc>
        <w:tc>
          <w:tcPr>
            <w:tcW w:w="2744" w:type="dxa"/>
          </w:tcPr>
          <w:p w14:paraId="3E7C4E54" w14:textId="3CDA2C6A" w:rsidR="00435C24" w:rsidRDefault="00435C24" w:rsidP="00435C24">
            <w:pPr>
              <w:pStyle w:val="TableText"/>
            </w:pPr>
            <w:r w:rsidRPr="00435C24">
              <w:t>New College in North, Gungahlin high school and primary</w:t>
            </w:r>
          </w:p>
        </w:tc>
        <w:tc>
          <w:tcPr>
            <w:tcW w:w="1278" w:type="dxa"/>
          </w:tcPr>
          <w:p w14:paraId="41D5BE30" w14:textId="3BF8D373" w:rsidR="00435C24" w:rsidRDefault="003F44E9" w:rsidP="00435C24">
            <w:pPr>
              <w:pStyle w:val="TableText"/>
              <w:jc w:val="center"/>
            </w:pPr>
            <w:r>
              <w:t>25/03/2021</w:t>
            </w:r>
          </w:p>
        </w:tc>
      </w:tr>
      <w:tr w:rsidR="00435C24" w14:paraId="5687142C"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2B08633E" w14:textId="3433C0E8" w:rsidR="00435C24" w:rsidRDefault="00435C24" w:rsidP="00435C24">
            <w:pPr>
              <w:pStyle w:val="TableText"/>
              <w:jc w:val="center"/>
            </w:pPr>
            <w:r>
              <w:t>25</w:t>
            </w:r>
          </w:p>
        </w:tc>
        <w:tc>
          <w:tcPr>
            <w:tcW w:w="1103" w:type="dxa"/>
            <w:vAlign w:val="top"/>
          </w:tcPr>
          <w:p w14:paraId="7BD40D46" w14:textId="17D06616" w:rsidR="00435C24" w:rsidRDefault="00435C24" w:rsidP="00435C24">
            <w:pPr>
              <w:pStyle w:val="TableText"/>
              <w:jc w:val="center"/>
            </w:pPr>
            <w:r w:rsidRPr="008B20D5">
              <w:t>1 March 2021</w:t>
            </w:r>
          </w:p>
        </w:tc>
        <w:tc>
          <w:tcPr>
            <w:tcW w:w="1491" w:type="dxa"/>
            <w:vAlign w:val="top"/>
          </w:tcPr>
          <w:p w14:paraId="110E28C6" w14:textId="34BF78A1" w:rsidR="00435C24" w:rsidRDefault="00435C24" w:rsidP="00435C24">
            <w:pPr>
              <w:pStyle w:val="TableText"/>
              <w:jc w:val="center"/>
            </w:pPr>
            <w:r w:rsidRPr="00F01333">
              <w:t>Mr Jeremy Hanson MLA</w:t>
            </w:r>
          </w:p>
        </w:tc>
        <w:tc>
          <w:tcPr>
            <w:tcW w:w="1650" w:type="dxa"/>
            <w:vAlign w:val="top"/>
          </w:tcPr>
          <w:p w14:paraId="673EEE99" w14:textId="41CC6C64" w:rsidR="00435C24" w:rsidRDefault="00435C24" w:rsidP="00435C24">
            <w:pPr>
              <w:pStyle w:val="TableText"/>
              <w:jc w:val="center"/>
            </w:pPr>
            <w:r w:rsidRPr="00AF648D">
              <w:t xml:space="preserve">Education Directorate </w:t>
            </w:r>
          </w:p>
        </w:tc>
        <w:tc>
          <w:tcPr>
            <w:tcW w:w="2744" w:type="dxa"/>
          </w:tcPr>
          <w:p w14:paraId="74544609" w14:textId="4A979A61" w:rsidR="00435C24" w:rsidRDefault="00435C24" w:rsidP="00435C24">
            <w:pPr>
              <w:pStyle w:val="TableText"/>
            </w:pPr>
            <w:r w:rsidRPr="00435C24">
              <w:t>Disability education</w:t>
            </w:r>
          </w:p>
        </w:tc>
        <w:tc>
          <w:tcPr>
            <w:tcW w:w="1278" w:type="dxa"/>
          </w:tcPr>
          <w:p w14:paraId="600FBB08" w14:textId="79DA2156" w:rsidR="00435C24" w:rsidRDefault="003F44E9" w:rsidP="00435C24">
            <w:pPr>
              <w:pStyle w:val="TableText"/>
              <w:jc w:val="center"/>
            </w:pPr>
            <w:r>
              <w:t>25/03/2021</w:t>
            </w:r>
          </w:p>
        </w:tc>
      </w:tr>
      <w:tr w:rsidR="00435C24" w14:paraId="06A576C1" w14:textId="77777777" w:rsidTr="00435C24">
        <w:tc>
          <w:tcPr>
            <w:tcW w:w="687" w:type="dxa"/>
          </w:tcPr>
          <w:p w14:paraId="4951DFBF" w14:textId="63329D7E" w:rsidR="00435C24" w:rsidRDefault="00435C24" w:rsidP="00435C24">
            <w:pPr>
              <w:pStyle w:val="TableText"/>
              <w:jc w:val="center"/>
            </w:pPr>
            <w:r>
              <w:t>26</w:t>
            </w:r>
          </w:p>
        </w:tc>
        <w:tc>
          <w:tcPr>
            <w:tcW w:w="1103" w:type="dxa"/>
            <w:vAlign w:val="top"/>
          </w:tcPr>
          <w:p w14:paraId="65018F68" w14:textId="30E923A6" w:rsidR="00435C24" w:rsidRDefault="00435C24" w:rsidP="00435C24">
            <w:pPr>
              <w:pStyle w:val="TableText"/>
              <w:jc w:val="center"/>
            </w:pPr>
            <w:r w:rsidRPr="008B20D5">
              <w:t>1 March 2021</w:t>
            </w:r>
          </w:p>
        </w:tc>
        <w:tc>
          <w:tcPr>
            <w:tcW w:w="1491" w:type="dxa"/>
            <w:vAlign w:val="top"/>
          </w:tcPr>
          <w:p w14:paraId="07E76DA3" w14:textId="30837F26" w:rsidR="00435C24" w:rsidRDefault="00435C24" w:rsidP="00435C24">
            <w:pPr>
              <w:pStyle w:val="TableText"/>
              <w:jc w:val="center"/>
            </w:pPr>
            <w:r w:rsidRPr="00F01333">
              <w:t>Mr Jeremy Hanson MLA</w:t>
            </w:r>
          </w:p>
        </w:tc>
        <w:tc>
          <w:tcPr>
            <w:tcW w:w="1650" w:type="dxa"/>
            <w:vAlign w:val="top"/>
          </w:tcPr>
          <w:p w14:paraId="5465CC6C" w14:textId="5A6710AB" w:rsidR="00435C24" w:rsidRDefault="00435C24" w:rsidP="00435C24">
            <w:pPr>
              <w:pStyle w:val="TableText"/>
              <w:jc w:val="center"/>
            </w:pPr>
            <w:r w:rsidRPr="00AF648D">
              <w:t xml:space="preserve">Education Directorate </w:t>
            </w:r>
          </w:p>
        </w:tc>
        <w:tc>
          <w:tcPr>
            <w:tcW w:w="2744" w:type="dxa"/>
          </w:tcPr>
          <w:p w14:paraId="60602CA4" w14:textId="5930C97D" w:rsidR="00435C24" w:rsidRDefault="00435C24" w:rsidP="00435C24">
            <w:pPr>
              <w:pStyle w:val="TableText"/>
            </w:pPr>
            <w:r w:rsidRPr="00435C24">
              <w:t>Alternative school settings, P</w:t>
            </w:r>
            <w:r>
              <w:t xml:space="preserve">riority </w:t>
            </w:r>
            <w:r w:rsidRPr="00435C24">
              <w:t>E</w:t>
            </w:r>
            <w:r>
              <w:t xml:space="preserve">nrolment </w:t>
            </w:r>
            <w:r w:rsidRPr="00435C24">
              <w:t>A</w:t>
            </w:r>
            <w:r>
              <w:t>rea</w:t>
            </w:r>
            <w:r w:rsidRPr="00435C24">
              <w:t>, Suspension policy</w:t>
            </w:r>
          </w:p>
        </w:tc>
        <w:tc>
          <w:tcPr>
            <w:tcW w:w="1278" w:type="dxa"/>
          </w:tcPr>
          <w:p w14:paraId="649D6E83" w14:textId="067A81E5" w:rsidR="00435C24" w:rsidRDefault="003F44E9" w:rsidP="00435C24">
            <w:pPr>
              <w:pStyle w:val="TableText"/>
              <w:jc w:val="center"/>
            </w:pPr>
            <w:r>
              <w:t>25/03/2021</w:t>
            </w:r>
          </w:p>
        </w:tc>
      </w:tr>
      <w:tr w:rsidR="00435C24" w14:paraId="19DC62F9"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14C97174" w14:textId="0B941784" w:rsidR="00435C24" w:rsidRDefault="00435C24" w:rsidP="00435C24">
            <w:pPr>
              <w:pStyle w:val="TableText"/>
              <w:jc w:val="center"/>
            </w:pPr>
            <w:r>
              <w:lastRenderedPageBreak/>
              <w:t>27</w:t>
            </w:r>
          </w:p>
        </w:tc>
        <w:tc>
          <w:tcPr>
            <w:tcW w:w="1103" w:type="dxa"/>
            <w:vAlign w:val="top"/>
          </w:tcPr>
          <w:p w14:paraId="0F12307B" w14:textId="7B095FFB" w:rsidR="00435C24" w:rsidRDefault="00435C24" w:rsidP="00435C24">
            <w:pPr>
              <w:pStyle w:val="TableText"/>
              <w:jc w:val="center"/>
            </w:pPr>
            <w:r w:rsidRPr="008B20D5">
              <w:t>1 March 2021</w:t>
            </w:r>
          </w:p>
        </w:tc>
        <w:tc>
          <w:tcPr>
            <w:tcW w:w="1491" w:type="dxa"/>
            <w:vAlign w:val="top"/>
          </w:tcPr>
          <w:p w14:paraId="47DAA125" w14:textId="3FB1934C" w:rsidR="00435C24" w:rsidRDefault="00435C24" w:rsidP="00435C24">
            <w:pPr>
              <w:pStyle w:val="TableText"/>
              <w:jc w:val="center"/>
            </w:pPr>
            <w:r w:rsidRPr="00F01333">
              <w:t>Mr Jeremy Hanson MLA</w:t>
            </w:r>
          </w:p>
        </w:tc>
        <w:tc>
          <w:tcPr>
            <w:tcW w:w="1650" w:type="dxa"/>
            <w:vAlign w:val="top"/>
          </w:tcPr>
          <w:p w14:paraId="2964E6B4" w14:textId="3EF74FE1" w:rsidR="00435C24" w:rsidRDefault="00435C24" w:rsidP="00435C24">
            <w:pPr>
              <w:pStyle w:val="TableText"/>
              <w:jc w:val="center"/>
            </w:pPr>
            <w:r w:rsidRPr="00AF648D">
              <w:t xml:space="preserve">Education Directorate </w:t>
            </w:r>
          </w:p>
        </w:tc>
        <w:tc>
          <w:tcPr>
            <w:tcW w:w="2744" w:type="dxa"/>
          </w:tcPr>
          <w:p w14:paraId="1EF34E33" w14:textId="130CBD0E" w:rsidR="00435C24" w:rsidRDefault="00435C24" w:rsidP="00435C24">
            <w:pPr>
              <w:pStyle w:val="TableText"/>
            </w:pPr>
            <w:r w:rsidRPr="00435C24">
              <w:t>Complaints, Year 12 outcomes</w:t>
            </w:r>
          </w:p>
        </w:tc>
        <w:tc>
          <w:tcPr>
            <w:tcW w:w="1278" w:type="dxa"/>
          </w:tcPr>
          <w:p w14:paraId="770BC6F3" w14:textId="748EB27A" w:rsidR="00435C24" w:rsidRDefault="000F52BF" w:rsidP="00435C24">
            <w:pPr>
              <w:pStyle w:val="TableText"/>
              <w:jc w:val="center"/>
            </w:pPr>
            <w:r>
              <w:t>No answer received at time of tabling</w:t>
            </w:r>
          </w:p>
        </w:tc>
      </w:tr>
      <w:tr w:rsidR="00435C24" w14:paraId="7078B5E2" w14:textId="77777777" w:rsidTr="00435C24">
        <w:tc>
          <w:tcPr>
            <w:tcW w:w="687" w:type="dxa"/>
          </w:tcPr>
          <w:p w14:paraId="36CDA653" w14:textId="2C4BFEBE" w:rsidR="00435C24" w:rsidRDefault="00435C24" w:rsidP="00435C24">
            <w:pPr>
              <w:pStyle w:val="TableText"/>
              <w:jc w:val="center"/>
            </w:pPr>
            <w:r>
              <w:t>28</w:t>
            </w:r>
          </w:p>
        </w:tc>
        <w:tc>
          <w:tcPr>
            <w:tcW w:w="1103" w:type="dxa"/>
            <w:vAlign w:val="top"/>
          </w:tcPr>
          <w:p w14:paraId="0A729D04" w14:textId="31B427BB" w:rsidR="00435C24" w:rsidRDefault="00435C24" w:rsidP="00435C24">
            <w:pPr>
              <w:pStyle w:val="TableText"/>
              <w:jc w:val="center"/>
            </w:pPr>
            <w:r w:rsidRPr="008B20D5">
              <w:t>1 March 2021</w:t>
            </w:r>
          </w:p>
        </w:tc>
        <w:tc>
          <w:tcPr>
            <w:tcW w:w="1491" w:type="dxa"/>
            <w:vAlign w:val="top"/>
          </w:tcPr>
          <w:p w14:paraId="69FE5447" w14:textId="1A6C90D2" w:rsidR="00435C24" w:rsidRDefault="00435C24" w:rsidP="00435C24">
            <w:pPr>
              <w:pStyle w:val="TableText"/>
              <w:jc w:val="center"/>
            </w:pPr>
            <w:r w:rsidRPr="00F01333">
              <w:t>Mr Jeremy Hanson MLA</w:t>
            </w:r>
          </w:p>
        </w:tc>
        <w:tc>
          <w:tcPr>
            <w:tcW w:w="1650" w:type="dxa"/>
            <w:vAlign w:val="top"/>
          </w:tcPr>
          <w:p w14:paraId="5CF41FFA" w14:textId="30C049D3" w:rsidR="00435C24" w:rsidRDefault="00435C24" w:rsidP="00435C24">
            <w:pPr>
              <w:pStyle w:val="TableText"/>
              <w:jc w:val="center"/>
            </w:pPr>
            <w:r w:rsidRPr="00AF648D">
              <w:t xml:space="preserve">Education Directorate </w:t>
            </w:r>
          </w:p>
        </w:tc>
        <w:tc>
          <w:tcPr>
            <w:tcW w:w="2744" w:type="dxa"/>
          </w:tcPr>
          <w:p w14:paraId="1C7BA126" w14:textId="709F77C4" w:rsidR="00435C24" w:rsidRDefault="00435C24" w:rsidP="00435C24">
            <w:pPr>
              <w:pStyle w:val="TableText"/>
            </w:pPr>
            <w:r w:rsidRPr="00435C24">
              <w:t>Standardised testing, community engagement, teachers</w:t>
            </w:r>
          </w:p>
        </w:tc>
        <w:tc>
          <w:tcPr>
            <w:tcW w:w="1278" w:type="dxa"/>
          </w:tcPr>
          <w:p w14:paraId="4DE1F4CA" w14:textId="4364BED9" w:rsidR="00435C24" w:rsidRDefault="003F44E9" w:rsidP="00435C24">
            <w:pPr>
              <w:pStyle w:val="TableText"/>
              <w:jc w:val="center"/>
            </w:pPr>
            <w:r>
              <w:t>25/03/2021</w:t>
            </w:r>
          </w:p>
        </w:tc>
      </w:tr>
      <w:tr w:rsidR="00435C24" w14:paraId="64B08BD8"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61E68A66" w14:textId="0AAE4E64" w:rsidR="00435C24" w:rsidRDefault="00435C24" w:rsidP="00435C24">
            <w:pPr>
              <w:pStyle w:val="TableText"/>
              <w:jc w:val="center"/>
            </w:pPr>
            <w:r>
              <w:t>29</w:t>
            </w:r>
          </w:p>
        </w:tc>
        <w:tc>
          <w:tcPr>
            <w:tcW w:w="1103" w:type="dxa"/>
            <w:vAlign w:val="top"/>
          </w:tcPr>
          <w:p w14:paraId="64584916" w14:textId="6764FB09" w:rsidR="00435C24" w:rsidRDefault="00435C24" w:rsidP="00435C24">
            <w:pPr>
              <w:pStyle w:val="TableText"/>
              <w:jc w:val="center"/>
            </w:pPr>
            <w:r w:rsidRPr="008B20D5">
              <w:t>1 March 2021</w:t>
            </w:r>
          </w:p>
        </w:tc>
        <w:tc>
          <w:tcPr>
            <w:tcW w:w="1491" w:type="dxa"/>
            <w:vAlign w:val="top"/>
          </w:tcPr>
          <w:p w14:paraId="29F8CF9F" w14:textId="51FC8355" w:rsidR="00435C24" w:rsidRDefault="00435C24" w:rsidP="00435C24">
            <w:pPr>
              <w:pStyle w:val="TableText"/>
              <w:jc w:val="center"/>
            </w:pPr>
            <w:r w:rsidRPr="00F01333">
              <w:t>Mr Jeremy Hanson MLA</w:t>
            </w:r>
          </w:p>
        </w:tc>
        <w:tc>
          <w:tcPr>
            <w:tcW w:w="1650" w:type="dxa"/>
            <w:vAlign w:val="top"/>
          </w:tcPr>
          <w:p w14:paraId="4941DF8D" w14:textId="5BDCEA62" w:rsidR="00435C24" w:rsidRDefault="00435C24" w:rsidP="00435C24">
            <w:pPr>
              <w:pStyle w:val="TableText"/>
              <w:jc w:val="center"/>
            </w:pPr>
            <w:r w:rsidRPr="00AF648D">
              <w:t xml:space="preserve">Education Directorate </w:t>
            </w:r>
          </w:p>
        </w:tc>
        <w:tc>
          <w:tcPr>
            <w:tcW w:w="2744" w:type="dxa"/>
          </w:tcPr>
          <w:p w14:paraId="7F2A076D" w14:textId="6427C5CD" w:rsidR="00435C24" w:rsidRDefault="00435C24" w:rsidP="00435C24">
            <w:pPr>
              <w:pStyle w:val="TableText"/>
            </w:pPr>
            <w:r w:rsidRPr="00435C24">
              <w:t>Vocational education, tertiary entrance statement, non-gov schools</w:t>
            </w:r>
          </w:p>
        </w:tc>
        <w:tc>
          <w:tcPr>
            <w:tcW w:w="1278" w:type="dxa"/>
          </w:tcPr>
          <w:p w14:paraId="0A6BCD52" w14:textId="4555ABE9" w:rsidR="00435C24" w:rsidRDefault="003F44E9" w:rsidP="00435C24">
            <w:pPr>
              <w:pStyle w:val="TableText"/>
              <w:jc w:val="center"/>
            </w:pPr>
            <w:r>
              <w:t>25/03/2021</w:t>
            </w:r>
          </w:p>
        </w:tc>
      </w:tr>
      <w:tr w:rsidR="00435C24" w14:paraId="088B66D7" w14:textId="77777777" w:rsidTr="00435C24">
        <w:tc>
          <w:tcPr>
            <w:tcW w:w="687" w:type="dxa"/>
          </w:tcPr>
          <w:p w14:paraId="63F1BB21" w14:textId="4309B843" w:rsidR="00435C24" w:rsidRDefault="00435C24" w:rsidP="00435C24">
            <w:pPr>
              <w:pStyle w:val="TableText"/>
              <w:jc w:val="center"/>
            </w:pPr>
            <w:r>
              <w:t>30</w:t>
            </w:r>
          </w:p>
        </w:tc>
        <w:tc>
          <w:tcPr>
            <w:tcW w:w="1103" w:type="dxa"/>
            <w:vAlign w:val="top"/>
          </w:tcPr>
          <w:p w14:paraId="4BA4BCC6" w14:textId="27FF7AC3" w:rsidR="00435C24" w:rsidRDefault="00435C24" w:rsidP="00435C24">
            <w:pPr>
              <w:pStyle w:val="TableText"/>
              <w:jc w:val="center"/>
            </w:pPr>
            <w:r w:rsidRPr="008B20D5">
              <w:t>1 March 2021</w:t>
            </w:r>
          </w:p>
        </w:tc>
        <w:tc>
          <w:tcPr>
            <w:tcW w:w="1491" w:type="dxa"/>
            <w:vAlign w:val="top"/>
          </w:tcPr>
          <w:p w14:paraId="09EAE554" w14:textId="58ED7945" w:rsidR="00435C24" w:rsidRDefault="00435C24" w:rsidP="00435C24">
            <w:pPr>
              <w:pStyle w:val="TableText"/>
              <w:jc w:val="center"/>
            </w:pPr>
            <w:r w:rsidRPr="00864D95">
              <w:t>Mr Jeremy Hanson MLA</w:t>
            </w:r>
          </w:p>
        </w:tc>
        <w:tc>
          <w:tcPr>
            <w:tcW w:w="1650" w:type="dxa"/>
            <w:vAlign w:val="top"/>
          </w:tcPr>
          <w:p w14:paraId="136C827D" w14:textId="45189D6C" w:rsidR="00435C24" w:rsidRDefault="00435C24" w:rsidP="00435C24">
            <w:pPr>
              <w:pStyle w:val="TableText"/>
              <w:jc w:val="center"/>
            </w:pPr>
            <w:r w:rsidRPr="00AF648D">
              <w:t xml:space="preserve">Education Directorate </w:t>
            </w:r>
          </w:p>
        </w:tc>
        <w:tc>
          <w:tcPr>
            <w:tcW w:w="2744" w:type="dxa"/>
          </w:tcPr>
          <w:p w14:paraId="44D6A703" w14:textId="38EED097" w:rsidR="00435C24" w:rsidRDefault="00435C24" w:rsidP="00435C24">
            <w:pPr>
              <w:pStyle w:val="TableText"/>
            </w:pPr>
            <w:r w:rsidRPr="00435C24">
              <w:t>Funding</w:t>
            </w:r>
          </w:p>
        </w:tc>
        <w:tc>
          <w:tcPr>
            <w:tcW w:w="1278" w:type="dxa"/>
          </w:tcPr>
          <w:p w14:paraId="79D2015E" w14:textId="4819D845" w:rsidR="00435C24" w:rsidRDefault="003F44E9" w:rsidP="00435C24">
            <w:pPr>
              <w:pStyle w:val="TableText"/>
              <w:jc w:val="center"/>
            </w:pPr>
            <w:r>
              <w:t>25/03/2021</w:t>
            </w:r>
          </w:p>
        </w:tc>
      </w:tr>
      <w:tr w:rsidR="00435C24" w14:paraId="74789827"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599A29EB" w14:textId="75CD40A4" w:rsidR="00435C24" w:rsidRDefault="00435C24" w:rsidP="00435C24">
            <w:pPr>
              <w:pStyle w:val="TableText"/>
              <w:jc w:val="center"/>
            </w:pPr>
            <w:r>
              <w:t>31</w:t>
            </w:r>
          </w:p>
        </w:tc>
        <w:tc>
          <w:tcPr>
            <w:tcW w:w="1103" w:type="dxa"/>
            <w:vAlign w:val="top"/>
          </w:tcPr>
          <w:p w14:paraId="0A4703B3" w14:textId="0F15534C" w:rsidR="00435C24" w:rsidRDefault="00435C24" w:rsidP="00435C24">
            <w:pPr>
              <w:pStyle w:val="TableText"/>
              <w:jc w:val="center"/>
            </w:pPr>
            <w:r w:rsidRPr="008B20D5">
              <w:t>1 March 2021</w:t>
            </w:r>
          </w:p>
        </w:tc>
        <w:tc>
          <w:tcPr>
            <w:tcW w:w="1491" w:type="dxa"/>
            <w:vAlign w:val="top"/>
          </w:tcPr>
          <w:p w14:paraId="6165B002" w14:textId="29523F28" w:rsidR="00435C24" w:rsidRDefault="00435C24" w:rsidP="00435C24">
            <w:pPr>
              <w:pStyle w:val="TableText"/>
              <w:jc w:val="center"/>
            </w:pPr>
            <w:r w:rsidRPr="00864D95">
              <w:t>Mr Jeremy Hanson MLA</w:t>
            </w:r>
          </w:p>
        </w:tc>
        <w:tc>
          <w:tcPr>
            <w:tcW w:w="1650" w:type="dxa"/>
            <w:vAlign w:val="top"/>
          </w:tcPr>
          <w:p w14:paraId="151E2F98" w14:textId="5C5C20AF" w:rsidR="00435C24" w:rsidRDefault="00435C24" w:rsidP="00435C24">
            <w:pPr>
              <w:pStyle w:val="TableText"/>
              <w:jc w:val="center"/>
            </w:pPr>
            <w:r w:rsidRPr="00AF648D">
              <w:t xml:space="preserve">Education Directorate </w:t>
            </w:r>
          </w:p>
        </w:tc>
        <w:tc>
          <w:tcPr>
            <w:tcW w:w="2744" w:type="dxa"/>
          </w:tcPr>
          <w:p w14:paraId="42149F27" w14:textId="0BCE79FE" w:rsidR="00435C24" w:rsidRDefault="00435C24" w:rsidP="00435C24">
            <w:pPr>
              <w:pStyle w:val="TableText"/>
            </w:pPr>
            <w:r w:rsidRPr="00435C24">
              <w:t xml:space="preserve">Brindabella Christian College </w:t>
            </w:r>
          </w:p>
        </w:tc>
        <w:tc>
          <w:tcPr>
            <w:tcW w:w="1278" w:type="dxa"/>
          </w:tcPr>
          <w:p w14:paraId="2C2A7934" w14:textId="27F4EE5F" w:rsidR="00435C24" w:rsidRDefault="000F52BF" w:rsidP="00435C24">
            <w:pPr>
              <w:pStyle w:val="TableText"/>
              <w:jc w:val="center"/>
            </w:pPr>
            <w:r>
              <w:t>No answer received at time of tabling</w:t>
            </w:r>
          </w:p>
        </w:tc>
      </w:tr>
      <w:tr w:rsidR="00153513" w14:paraId="0FE29245" w14:textId="77777777" w:rsidTr="00153513">
        <w:tc>
          <w:tcPr>
            <w:tcW w:w="687" w:type="dxa"/>
          </w:tcPr>
          <w:p w14:paraId="51720F52" w14:textId="21D1623D" w:rsidR="00153513" w:rsidRDefault="00153513" w:rsidP="00153513">
            <w:pPr>
              <w:pStyle w:val="TableText"/>
              <w:jc w:val="center"/>
            </w:pPr>
            <w:r>
              <w:t>32</w:t>
            </w:r>
          </w:p>
        </w:tc>
        <w:tc>
          <w:tcPr>
            <w:tcW w:w="1103" w:type="dxa"/>
            <w:vAlign w:val="top"/>
          </w:tcPr>
          <w:p w14:paraId="1FC2A012" w14:textId="402956E3" w:rsidR="00153513" w:rsidRDefault="00153513" w:rsidP="00153513">
            <w:pPr>
              <w:pStyle w:val="TableText"/>
              <w:jc w:val="center"/>
            </w:pPr>
            <w:r w:rsidRPr="008B20D5">
              <w:t>1 March 2021</w:t>
            </w:r>
          </w:p>
        </w:tc>
        <w:tc>
          <w:tcPr>
            <w:tcW w:w="1491" w:type="dxa"/>
          </w:tcPr>
          <w:p w14:paraId="08839FDE" w14:textId="0F1B2CC3" w:rsidR="00153513" w:rsidRDefault="00435C24" w:rsidP="00153513">
            <w:pPr>
              <w:pStyle w:val="TableText"/>
              <w:jc w:val="center"/>
            </w:pPr>
            <w:r>
              <w:t>Mr Jeremy Hanson MLA</w:t>
            </w:r>
          </w:p>
        </w:tc>
        <w:tc>
          <w:tcPr>
            <w:tcW w:w="1650" w:type="dxa"/>
          </w:tcPr>
          <w:p w14:paraId="3C98CC82" w14:textId="20A079EC" w:rsidR="00153513" w:rsidRDefault="00435C24" w:rsidP="00153513">
            <w:pPr>
              <w:pStyle w:val="TableText"/>
              <w:jc w:val="center"/>
            </w:pPr>
            <w:r>
              <w:t>Education Directorate</w:t>
            </w:r>
          </w:p>
        </w:tc>
        <w:tc>
          <w:tcPr>
            <w:tcW w:w="2744" w:type="dxa"/>
          </w:tcPr>
          <w:p w14:paraId="4CEA6E4B" w14:textId="157B3CC7" w:rsidR="00153513" w:rsidRDefault="00435C24" w:rsidP="00153513">
            <w:pPr>
              <w:pStyle w:val="TableText"/>
            </w:pPr>
            <w:r w:rsidRPr="00435C24">
              <w:t xml:space="preserve">Computer information systems </w:t>
            </w:r>
          </w:p>
        </w:tc>
        <w:tc>
          <w:tcPr>
            <w:tcW w:w="1278" w:type="dxa"/>
          </w:tcPr>
          <w:p w14:paraId="58960FA2" w14:textId="1B1B6B0A" w:rsidR="00153513" w:rsidRDefault="003F44E9" w:rsidP="00153513">
            <w:pPr>
              <w:pStyle w:val="TableText"/>
              <w:jc w:val="center"/>
            </w:pPr>
            <w:r>
              <w:t>25/03/2021</w:t>
            </w:r>
          </w:p>
        </w:tc>
      </w:tr>
      <w:tr w:rsidR="00153513" w14:paraId="1B76BAF2" w14:textId="77777777" w:rsidTr="00153513">
        <w:trPr>
          <w:cnfStyle w:val="000000100000" w:firstRow="0" w:lastRow="0" w:firstColumn="0" w:lastColumn="0" w:oddVBand="0" w:evenVBand="0" w:oddHBand="1" w:evenHBand="0" w:firstRowFirstColumn="0" w:firstRowLastColumn="0" w:lastRowFirstColumn="0" w:lastRowLastColumn="0"/>
        </w:trPr>
        <w:tc>
          <w:tcPr>
            <w:tcW w:w="687" w:type="dxa"/>
          </w:tcPr>
          <w:p w14:paraId="0212216F" w14:textId="554C7F15" w:rsidR="00153513" w:rsidRDefault="00153513" w:rsidP="00153513">
            <w:pPr>
              <w:pStyle w:val="TableText"/>
              <w:jc w:val="center"/>
            </w:pPr>
            <w:r>
              <w:t>33</w:t>
            </w:r>
          </w:p>
        </w:tc>
        <w:tc>
          <w:tcPr>
            <w:tcW w:w="1103" w:type="dxa"/>
            <w:vAlign w:val="top"/>
          </w:tcPr>
          <w:p w14:paraId="0C9953ED" w14:textId="0CF718DC" w:rsidR="00153513" w:rsidRDefault="00153513" w:rsidP="00153513">
            <w:pPr>
              <w:pStyle w:val="TableText"/>
              <w:jc w:val="center"/>
            </w:pPr>
            <w:r w:rsidRPr="008B20D5">
              <w:t>1 March 2021</w:t>
            </w:r>
          </w:p>
        </w:tc>
        <w:tc>
          <w:tcPr>
            <w:tcW w:w="1491" w:type="dxa"/>
          </w:tcPr>
          <w:p w14:paraId="71357234" w14:textId="7E7CD9EC" w:rsidR="00153513" w:rsidRDefault="00435C24" w:rsidP="00153513">
            <w:pPr>
              <w:pStyle w:val="TableText"/>
              <w:jc w:val="center"/>
            </w:pPr>
            <w:r>
              <w:t>Mr Johnathan Davis MLA</w:t>
            </w:r>
          </w:p>
        </w:tc>
        <w:tc>
          <w:tcPr>
            <w:tcW w:w="1650" w:type="dxa"/>
          </w:tcPr>
          <w:p w14:paraId="2A6B3430" w14:textId="63BF2D28" w:rsidR="00153513" w:rsidRDefault="00435C24" w:rsidP="00153513">
            <w:pPr>
              <w:pStyle w:val="TableText"/>
              <w:jc w:val="center"/>
            </w:pPr>
            <w:r>
              <w:t xml:space="preserve">Chief Minister, Treasury and Economic Development Directorate </w:t>
            </w:r>
          </w:p>
        </w:tc>
        <w:tc>
          <w:tcPr>
            <w:tcW w:w="2744" w:type="dxa"/>
          </w:tcPr>
          <w:p w14:paraId="22D1D2A4" w14:textId="77777777" w:rsidR="00435C24" w:rsidRPr="00435C24" w:rsidRDefault="00435C24" w:rsidP="00435C24">
            <w:pPr>
              <w:pStyle w:val="TableText"/>
            </w:pPr>
            <w:r w:rsidRPr="00435C24">
              <w:t>Sexuality and gender diversity wellbeing indicators</w:t>
            </w:r>
          </w:p>
          <w:p w14:paraId="6DBDD101" w14:textId="77777777" w:rsidR="00153513" w:rsidRDefault="00153513" w:rsidP="00153513">
            <w:pPr>
              <w:pStyle w:val="TableText"/>
            </w:pPr>
          </w:p>
        </w:tc>
        <w:tc>
          <w:tcPr>
            <w:tcW w:w="1278" w:type="dxa"/>
          </w:tcPr>
          <w:p w14:paraId="2607FCB7" w14:textId="76634E2F" w:rsidR="00153513" w:rsidRDefault="003F44E9" w:rsidP="00153513">
            <w:pPr>
              <w:pStyle w:val="TableText"/>
              <w:jc w:val="center"/>
            </w:pPr>
            <w:r>
              <w:t>19/03/2021</w:t>
            </w:r>
          </w:p>
        </w:tc>
      </w:tr>
      <w:tr w:rsidR="00435C24" w14:paraId="157BFC21" w14:textId="77777777" w:rsidTr="00435C24">
        <w:tc>
          <w:tcPr>
            <w:tcW w:w="687" w:type="dxa"/>
          </w:tcPr>
          <w:p w14:paraId="34EE8DD0" w14:textId="00819525" w:rsidR="00435C24" w:rsidRDefault="00435C24" w:rsidP="00435C24">
            <w:pPr>
              <w:pStyle w:val="TableText"/>
              <w:jc w:val="center"/>
            </w:pPr>
            <w:r>
              <w:t>3</w:t>
            </w:r>
            <w:r w:rsidR="00A87F95">
              <w:t>5</w:t>
            </w:r>
          </w:p>
        </w:tc>
        <w:tc>
          <w:tcPr>
            <w:tcW w:w="1103" w:type="dxa"/>
            <w:vAlign w:val="top"/>
          </w:tcPr>
          <w:p w14:paraId="3EC32B5F" w14:textId="7E8173F4" w:rsidR="00435C24" w:rsidRDefault="00435C24" w:rsidP="00435C24">
            <w:pPr>
              <w:pStyle w:val="TableText"/>
              <w:jc w:val="center"/>
            </w:pPr>
            <w:r w:rsidRPr="008B20D5">
              <w:t>1 March 2021</w:t>
            </w:r>
          </w:p>
        </w:tc>
        <w:tc>
          <w:tcPr>
            <w:tcW w:w="1491" w:type="dxa"/>
            <w:vAlign w:val="top"/>
          </w:tcPr>
          <w:p w14:paraId="6063A7F0" w14:textId="4DB9C577" w:rsidR="00435C24" w:rsidRDefault="00435C24" w:rsidP="00435C24">
            <w:pPr>
              <w:pStyle w:val="TableText"/>
              <w:jc w:val="center"/>
            </w:pPr>
            <w:r w:rsidRPr="00A62AB8">
              <w:t>Mr Johnathan Davis MLA</w:t>
            </w:r>
          </w:p>
        </w:tc>
        <w:tc>
          <w:tcPr>
            <w:tcW w:w="1650" w:type="dxa"/>
          </w:tcPr>
          <w:p w14:paraId="6A2E8684" w14:textId="1D5CABEF" w:rsidR="00435C24" w:rsidRDefault="00A87F95" w:rsidP="00435C24">
            <w:pPr>
              <w:pStyle w:val="TableText"/>
              <w:jc w:val="center"/>
            </w:pPr>
            <w:r>
              <w:t xml:space="preserve">Education Directorate </w:t>
            </w:r>
          </w:p>
        </w:tc>
        <w:tc>
          <w:tcPr>
            <w:tcW w:w="2744" w:type="dxa"/>
          </w:tcPr>
          <w:p w14:paraId="15EB581D" w14:textId="5FFE909C" w:rsidR="00435C24" w:rsidRDefault="00A87F95" w:rsidP="00435C24">
            <w:pPr>
              <w:pStyle w:val="TableText"/>
            </w:pPr>
            <w:r w:rsidRPr="00A87F95">
              <w:t>Capital works in ACT schools</w:t>
            </w:r>
          </w:p>
        </w:tc>
        <w:tc>
          <w:tcPr>
            <w:tcW w:w="1278" w:type="dxa"/>
          </w:tcPr>
          <w:p w14:paraId="00A00211" w14:textId="29700D09" w:rsidR="00435C24" w:rsidRDefault="003F44E9" w:rsidP="00435C24">
            <w:pPr>
              <w:pStyle w:val="TableText"/>
              <w:jc w:val="center"/>
            </w:pPr>
            <w:r>
              <w:t>25/03/2021</w:t>
            </w:r>
          </w:p>
        </w:tc>
      </w:tr>
      <w:tr w:rsidR="00435C24" w14:paraId="04AC2E07" w14:textId="77777777" w:rsidTr="00435C24">
        <w:trPr>
          <w:cnfStyle w:val="000000100000" w:firstRow="0" w:lastRow="0" w:firstColumn="0" w:lastColumn="0" w:oddVBand="0" w:evenVBand="0" w:oddHBand="1" w:evenHBand="0" w:firstRowFirstColumn="0" w:firstRowLastColumn="0" w:lastRowFirstColumn="0" w:lastRowLastColumn="0"/>
        </w:trPr>
        <w:tc>
          <w:tcPr>
            <w:tcW w:w="687" w:type="dxa"/>
          </w:tcPr>
          <w:p w14:paraId="50842913" w14:textId="6F0F17EA" w:rsidR="00435C24" w:rsidRDefault="00435C24" w:rsidP="00435C24">
            <w:pPr>
              <w:pStyle w:val="TableText"/>
              <w:jc w:val="center"/>
            </w:pPr>
            <w:r>
              <w:t>3</w:t>
            </w:r>
            <w:r w:rsidR="00A87F95">
              <w:t>6</w:t>
            </w:r>
          </w:p>
        </w:tc>
        <w:tc>
          <w:tcPr>
            <w:tcW w:w="1103" w:type="dxa"/>
          </w:tcPr>
          <w:p w14:paraId="79288DE3" w14:textId="78706B4B" w:rsidR="00435C24" w:rsidRDefault="00435C24" w:rsidP="00435C24">
            <w:pPr>
              <w:pStyle w:val="TableText"/>
              <w:jc w:val="center"/>
            </w:pPr>
            <w:r>
              <w:t>1 March 2021</w:t>
            </w:r>
          </w:p>
        </w:tc>
        <w:tc>
          <w:tcPr>
            <w:tcW w:w="1491" w:type="dxa"/>
            <w:vAlign w:val="top"/>
          </w:tcPr>
          <w:p w14:paraId="23D826AB" w14:textId="6AD93880" w:rsidR="00435C24" w:rsidRDefault="00435C24" w:rsidP="00435C24">
            <w:pPr>
              <w:pStyle w:val="TableText"/>
              <w:jc w:val="center"/>
            </w:pPr>
            <w:r w:rsidRPr="00A62AB8">
              <w:t>Mr Johnathan Davis MLA</w:t>
            </w:r>
          </w:p>
        </w:tc>
        <w:tc>
          <w:tcPr>
            <w:tcW w:w="1650" w:type="dxa"/>
          </w:tcPr>
          <w:p w14:paraId="3650227F" w14:textId="2B7B36F7" w:rsidR="00435C24" w:rsidRDefault="00A87F95" w:rsidP="00435C24">
            <w:pPr>
              <w:pStyle w:val="TableText"/>
              <w:jc w:val="center"/>
            </w:pPr>
            <w:r>
              <w:t>Education Directorate</w:t>
            </w:r>
          </w:p>
        </w:tc>
        <w:tc>
          <w:tcPr>
            <w:tcW w:w="2744" w:type="dxa"/>
          </w:tcPr>
          <w:p w14:paraId="3B483AB4" w14:textId="19A9A63D" w:rsidR="00435C24" w:rsidRDefault="00A87F95" w:rsidP="00435C24">
            <w:pPr>
              <w:pStyle w:val="TableText"/>
            </w:pPr>
            <w:r w:rsidRPr="00A87F95">
              <w:t>Restrictive practices in ACT schools</w:t>
            </w:r>
          </w:p>
        </w:tc>
        <w:tc>
          <w:tcPr>
            <w:tcW w:w="1278" w:type="dxa"/>
          </w:tcPr>
          <w:p w14:paraId="5D00D9B0" w14:textId="77F0621E" w:rsidR="00435C24" w:rsidRDefault="001E0007" w:rsidP="00435C24">
            <w:pPr>
              <w:pStyle w:val="TableText"/>
              <w:jc w:val="center"/>
            </w:pPr>
            <w:r>
              <w:t>01/04/2021</w:t>
            </w:r>
          </w:p>
        </w:tc>
      </w:tr>
    </w:tbl>
    <w:p w14:paraId="70DC356A" w14:textId="1DA56302" w:rsidR="009F2BEB" w:rsidRDefault="009F2BEB" w:rsidP="005F3356">
      <w:pPr>
        <w:pStyle w:val="Caption"/>
      </w:pPr>
      <w:r>
        <w:lastRenderedPageBreak/>
        <w:t xml:space="preserve">Questions on Notice </w:t>
      </w:r>
      <w:r w:rsidR="00D15F17">
        <w:t>5 March 2021</w:t>
      </w:r>
    </w:p>
    <w:tbl>
      <w:tblPr>
        <w:tblStyle w:val="CommitteeTable"/>
        <w:tblW w:w="0" w:type="auto"/>
        <w:tblInd w:w="108" w:type="dxa"/>
        <w:tblLook w:val="04A0" w:firstRow="1" w:lastRow="0" w:firstColumn="1" w:lastColumn="0" w:noHBand="0" w:noVBand="1"/>
      </w:tblPr>
      <w:tblGrid>
        <w:gridCol w:w="684"/>
        <w:gridCol w:w="1099"/>
        <w:gridCol w:w="1504"/>
        <w:gridCol w:w="1657"/>
        <w:gridCol w:w="2731"/>
        <w:gridCol w:w="1278"/>
      </w:tblGrid>
      <w:tr w:rsidR="009F2BEB" w14:paraId="2D3A03E9" w14:textId="77777777" w:rsidTr="00A87F95">
        <w:trPr>
          <w:cnfStyle w:val="100000000000" w:firstRow="1" w:lastRow="0" w:firstColumn="0" w:lastColumn="0" w:oddVBand="0" w:evenVBand="0" w:oddHBand="0" w:evenHBand="0" w:firstRowFirstColumn="0" w:firstRowLastColumn="0" w:lastRowFirstColumn="0" w:lastRowLastColumn="0"/>
        </w:trPr>
        <w:tc>
          <w:tcPr>
            <w:tcW w:w="684" w:type="dxa"/>
          </w:tcPr>
          <w:p w14:paraId="4AFA21C3"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26" w:name="ColumnTitle_QoN2"/>
            <w:bookmarkEnd w:id="126"/>
            <w:r w:rsidRPr="00640E82">
              <w:rPr>
                <w:rFonts w:ascii="Arial Narrow" w:hAnsi="Arial Narrow"/>
              </w:rPr>
              <w:t>.</w:t>
            </w:r>
          </w:p>
        </w:tc>
        <w:tc>
          <w:tcPr>
            <w:tcW w:w="1099" w:type="dxa"/>
          </w:tcPr>
          <w:p w14:paraId="78EE1DC3"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504" w:type="dxa"/>
          </w:tcPr>
          <w:p w14:paraId="61F8BF91"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57" w:type="dxa"/>
          </w:tcPr>
          <w:p w14:paraId="1EDA161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31" w:type="dxa"/>
          </w:tcPr>
          <w:p w14:paraId="2F8E1FDD"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78" w:type="dxa"/>
          </w:tcPr>
          <w:p w14:paraId="7A691AE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14:paraId="3631F67C"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25B4BC04" w14:textId="3969A25D" w:rsidR="009F2BEB" w:rsidRDefault="00A87F95" w:rsidP="00D84FCF">
            <w:pPr>
              <w:pStyle w:val="TableText"/>
              <w:jc w:val="center"/>
            </w:pPr>
            <w:r>
              <w:t>34</w:t>
            </w:r>
          </w:p>
        </w:tc>
        <w:tc>
          <w:tcPr>
            <w:tcW w:w="1099" w:type="dxa"/>
          </w:tcPr>
          <w:p w14:paraId="219DAC0A" w14:textId="41469801" w:rsidR="009F2BEB" w:rsidRDefault="00A87F95" w:rsidP="00D84FCF">
            <w:pPr>
              <w:pStyle w:val="TableText"/>
              <w:jc w:val="center"/>
            </w:pPr>
            <w:r>
              <w:t>5 March 2021</w:t>
            </w:r>
          </w:p>
        </w:tc>
        <w:tc>
          <w:tcPr>
            <w:tcW w:w="1504" w:type="dxa"/>
          </w:tcPr>
          <w:p w14:paraId="38DDB328" w14:textId="3DE9DED9" w:rsidR="009F2BEB" w:rsidRDefault="00A87F95" w:rsidP="00D84FCF">
            <w:pPr>
              <w:pStyle w:val="TableText"/>
              <w:jc w:val="center"/>
            </w:pPr>
            <w:r w:rsidRPr="00A62AB8">
              <w:t>Mr Johnathan Davis MLA</w:t>
            </w:r>
          </w:p>
        </w:tc>
        <w:tc>
          <w:tcPr>
            <w:tcW w:w="1657" w:type="dxa"/>
          </w:tcPr>
          <w:p w14:paraId="2C2ECFDD" w14:textId="682A76A3" w:rsidR="009F2BEB" w:rsidRDefault="00A87F95" w:rsidP="00D84FCF">
            <w:pPr>
              <w:pStyle w:val="TableText"/>
              <w:jc w:val="center"/>
            </w:pPr>
            <w:r>
              <w:t>Chief Minister, Treasury and Economic Development Directorate</w:t>
            </w:r>
          </w:p>
        </w:tc>
        <w:tc>
          <w:tcPr>
            <w:tcW w:w="2731" w:type="dxa"/>
          </w:tcPr>
          <w:p w14:paraId="464F4E28" w14:textId="77777777" w:rsidR="00A87F95" w:rsidRPr="00A87F95" w:rsidRDefault="00A87F95" w:rsidP="00A87F95">
            <w:pPr>
              <w:pStyle w:val="TableText"/>
            </w:pPr>
            <w:r w:rsidRPr="00A87F95">
              <w:t>Workplace health and safety</w:t>
            </w:r>
          </w:p>
          <w:p w14:paraId="1AE90BF5" w14:textId="77777777" w:rsidR="009F2BEB" w:rsidRDefault="009F2BEB" w:rsidP="00D84FCF">
            <w:pPr>
              <w:pStyle w:val="TableText"/>
            </w:pPr>
          </w:p>
        </w:tc>
        <w:tc>
          <w:tcPr>
            <w:tcW w:w="1278" w:type="dxa"/>
          </w:tcPr>
          <w:p w14:paraId="797C7218" w14:textId="1A72C24F" w:rsidR="009F2BEB" w:rsidRDefault="00A87F95" w:rsidP="00D84FCF">
            <w:pPr>
              <w:pStyle w:val="TableText"/>
              <w:jc w:val="center"/>
            </w:pPr>
            <w:r>
              <w:t>19/03/2021</w:t>
            </w:r>
          </w:p>
        </w:tc>
      </w:tr>
      <w:tr w:rsidR="00A87F95" w14:paraId="4BDBDDAF" w14:textId="77777777" w:rsidTr="00A87F95">
        <w:tc>
          <w:tcPr>
            <w:tcW w:w="684" w:type="dxa"/>
          </w:tcPr>
          <w:p w14:paraId="35C9BEF3" w14:textId="6214F70B" w:rsidR="00A87F95" w:rsidRDefault="00A87F95" w:rsidP="00A87F95">
            <w:pPr>
              <w:pStyle w:val="TableText"/>
              <w:jc w:val="center"/>
            </w:pPr>
            <w:r>
              <w:t>37</w:t>
            </w:r>
          </w:p>
        </w:tc>
        <w:tc>
          <w:tcPr>
            <w:tcW w:w="1099" w:type="dxa"/>
            <w:vAlign w:val="top"/>
          </w:tcPr>
          <w:p w14:paraId="17AF4A32" w14:textId="14BBDC42" w:rsidR="00A87F95" w:rsidRDefault="00A87F95" w:rsidP="00A87F95">
            <w:pPr>
              <w:pStyle w:val="TableText"/>
              <w:jc w:val="center"/>
            </w:pPr>
            <w:r w:rsidRPr="000978B8">
              <w:t>5 March 2021</w:t>
            </w:r>
          </w:p>
        </w:tc>
        <w:tc>
          <w:tcPr>
            <w:tcW w:w="1504" w:type="dxa"/>
          </w:tcPr>
          <w:p w14:paraId="3ABE1271" w14:textId="2910E030" w:rsidR="00A87F95" w:rsidRDefault="00A87F95" w:rsidP="00A87F95">
            <w:pPr>
              <w:pStyle w:val="TableText"/>
              <w:jc w:val="center"/>
            </w:pPr>
            <w:r>
              <w:t>Mr Jeremy Hanson MLA</w:t>
            </w:r>
          </w:p>
        </w:tc>
        <w:tc>
          <w:tcPr>
            <w:tcW w:w="1657" w:type="dxa"/>
          </w:tcPr>
          <w:p w14:paraId="28D64E52" w14:textId="2A1D1766" w:rsidR="00A87F95" w:rsidRDefault="00A87F95" w:rsidP="00A87F95">
            <w:pPr>
              <w:pStyle w:val="TableText"/>
              <w:jc w:val="center"/>
            </w:pPr>
            <w:r>
              <w:t>Chief Minister, Treasury and Economic Development Directorate</w:t>
            </w:r>
          </w:p>
        </w:tc>
        <w:tc>
          <w:tcPr>
            <w:tcW w:w="2731" w:type="dxa"/>
          </w:tcPr>
          <w:p w14:paraId="4DBCEA2A" w14:textId="77777777" w:rsidR="00A87F95" w:rsidRPr="00A87F95" w:rsidRDefault="00A87F95" w:rsidP="00A87F95">
            <w:pPr>
              <w:pStyle w:val="TableText"/>
            </w:pPr>
            <w:r w:rsidRPr="00A87F95">
              <w:t>Spark Training and Employment Program</w:t>
            </w:r>
          </w:p>
          <w:p w14:paraId="40876E64" w14:textId="77777777" w:rsidR="00A87F95" w:rsidRDefault="00A87F95" w:rsidP="00A87F95">
            <w:pPr>
              <w:pStyle w:val="TableText"/>
            </w:pPr>
          </w:p>
        </w:tc>
        <w:tc>
          <w:tcPr>
            <w:tcW w:w="1278" w:type="dxa"/>
          </w:tcPr>
          <w:p w14:paraId="26A2BA90" w14:textId="2C583C42" w:rsidR="00A87F95" w:rsidRDefault="00A87F95" w:rsidP="00A87F95">
            <w:pPr>
              <w:pStyle w:val="TableText"/>
              <w:jc w:val="center"/>
            </w:pPr>
            <w:r>
              <w:t>23/03/2021</w:t>
            </w:r>
          </w:p>
        </w:tc>
      </w:tr>
      <w:tr w:rsidR="00A87F95" w14:paraId="695D80FA"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4CD46554" w14:textId="2E5239F5" w:rsidR="00A87F95" w:rsidRDefault="00A87F95" w:rsidP="00A87F95">
            <w:pPr>
              <w:pStyle w:val="TableText"/>
              <w:jc w:val="center"/>
            </w:pPr>
            <w:r>
              <w:t>38</w:t>
            </w:r>
          </w:p>
        </w:tc>
        <w:tc>
          <w:tcPr>
            <w:tcW w:w="1099" w:type="dxa"/>
            <w:vAlign w:val="top"/>
          </w:tcPr>
          <w:p w14:paraId="0B4030CB" w14:textId="05FD93B7" w:rsidR="00A87F95" w:rsidRDefault="00A87F95" w:rsidP="00A87F95">
            <w:pPr>
              <w:pStyle w:val="TableText"/>
              <w:jc w:val="center"/>
            </w:pPr>
            <w:r w:rsidRPr="000978B8">
              <w:t>5 March 2021</w:t>
            </w:r>
          </w:p>
        </w:tc>
        <w:tc>
          <w:tcPr>
            <w:tcW w:w="1504" w:type="dxa"/>
          </w:tcPr>
          <w:p w14:paraId="389C9717" w14:textId="0729D9F6" w:rsidR="00A87F95" w:rsidRDefault="00A87F95" w:rsidP="00A87F95">
            <w:pPr>
              <w:pStyle w:val="TableText"/>
              <w:jc w:val="center"/>
            </w:pPr>
            <w:r>
              <w:t>Mr Jeremy Hanson MLA</w:t>
            </w:r>
          </w:p>
        </w:tc>
        <w:tc>
          <w:tcPr>
            <w:tcW w:w="1657" w:type="dxa"/>
          </w:tcPr>
          <w:p w14:paraId="6A5D21CC" w14:textId="2AE26C04" w:rsidR="00A87F95" w:rsidRDefault="00A87F95" w:rsidP="00A87F95">
            <w:pPr>
              <w:pStyle w:val="TableText"/>
              <w:jc w:val="center"/>
            </w:pPr>
            <w:r>
              <w:t>Chief Minister, Treasury and Economic Development Directorate</w:t>
            </w:r>
          </w:p>
        </w:tc>
        <w:tc>
          <w:tcPr>
            <w:tcW w:w="2731" w:type="dxa"/>
          </w:tcPr>
          <w:p w14:paraId="11E68427" w14:textId="0342AC6E" w:rsidR="00A87F95" w:rsidRDefault="00A87F95" w:rsidP="00A87F95">
            <w:pPr>
              <w:pStyle w:val="TableText"/>
            </w:pPr>
            <w:r>
              <w:t>Canberra Institute of Technology</w:t>
            </w:r>
          </w:p>
        </w:tc>
        <w:tc>
          <w:tcPr>
            <w:tcW w:w="1278" w:type="dxa"/>
          </w:tcPr>
          <w:p w14:paraId="53687501" w14:textId="38F03BF7" w:rsidR="00A87F95" w:rsidRDefault="00A87F95" w:rsidP="00A87F95">
            <w:pPr>
              <w:pStyle w:val="TableText"/>
              <w:jc w:val="center"/>
            </w:pPr>
            <w:r>
              <w:t>23/03/2021</w:t>
            </w:r>
          </w:p>
        </w:tc>
      </w:tr>
      <w:tr w:rsidR="00A87F95" w14:paraId="664BCBE6" w14:textId="77777777" w:rsidTr="00A87F95">
        <w:tc>
          <w:tcPr>
            <w:tcW w:w="684" w:type="dxa"/>
          </w:tcPr>
          <w:p w14:paraId="4329D9F3" w14:textId="514EBC3E" w:rsidR="00A87F95" w:rsidRDefault="00A87F95" w:rsidP="00A87F95">
            <w:pPr>
              <w:pStyle w:val="TableText"/>
              <w:jc w:val="center"/>
            </w:pPr>
            <w:r>
              <w:t>3</w:t>
            </w:r>
            <w:r w:rsidR="00D15F17">
              <w:t>9</w:t>
            </w:r>
          </w:p>
        </w:tc>
        <w:tc>
          <w:tcPr>
            <w:tcW w:w="1099" w:type="dxa"/>
            <w:vAlign w:val="top"/>
          </w:tcPr>
          <w:p w14:paraId="379B2508" w14:textId="73D34E10" w:rsidR="00A87F95" w:rsidRDefault="00A87F95" w:rsidP="00A87F95">
            <w:pPr>
              <w:pStyle w:val="TableText"/>
              <w:jc w:val="center"/>
            </w:pPr>
            <w:r w:rsidRPr="00B53423">
              <w:t>5 March 2021</w:t>
            </w:r>
          </w:p>
        </w:tc>
        <w:tc>
          <w:tcPr>
            <w:tcW w:w="1504" w:type="dxa"/>
          </w:tcPr>
          <w:p w14:paraId="55E87102" w14:textId="5402F5CE" w:rsidR="00A87F95" w:rsidRDefault="00A87F95" w:rsidP="00A87F95">
            <w:pPr>
              <w:pStyle w:val="TableText"/>
              <w:jc w:val="center"/>
            </w:pPr>
            <w:r w:rsidRPr="003E24F2">
              <w:t>Mrs Elizabeth Kikkert MLA</w:t>
            </w:r>
          </w:p>
        </w:tc>
        <w:tc>
          <w:tcPr>
            <w:tcW w:w="1657" w:type="dxa"/>
          </w:tcPr>
          <w:p w14:paraId="5144300B" w14:textId="1E66EC3F" w:rsidR="00A87F95" w:rsidRDefault="00A87F95" w:rsidP="00A87F95">
            <w:pPr>
              <w:pStyle w:val="TableText"/>
              <w:jc w:val="center"/>
            </w:pPr>
            <w:r>
              <w:t xml:space="preserve">Community Services Directorate </w:t>
            </w:r>
          </w:p>
        </w:tc>
        <w:tc>
          <w:tcPr>
            <w:tcW w:w="2731" w:type="dxa"/>
          </w:tcPr>
          <w:p w14:paraId="3FF3F96D" w14:textId="6DBFD4AC" w:rsidR="00A87F95" w:rsidRDefault="00A87F95" w:rsidP="00A87F95">
            <w:pPr>
              <w:pStyle w:val="TableText"/>
            </w:pPr>
            <w:r w:rsidRPr="00A87F95">
              <w:t>ACT COVID-19 Disability Strategy</w:t>
            </w:r>
          </w:p>
        </w:tc>
        <w:tc>
          <w:tcPr>
            <w:tcW w:w="1278" w:type="dxa"/>
          </w:tcPr>
          <w:p w14:paraId="0DB4A5DD" w14:textId="5A447433" w:rsidR="00A87F95" w:rsidRDefault="004B633E" w:rsidP="00A87F95">
            <w:pPr>
              <w:pStyle w:val="TableText"/>
              <w:jc w:val="center"/>
            </w:pPr>
            <w:r>
              <w:t>26/03/2021</w:t>
            </w:r>
          </w:p>
        </w:tc>
      </w:tr>
      <w:tr w:rsidR="00A87F95" w14:paraId="0139BD06"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04DA34BD" w14:textId="3A2CE5F2" w:rsidR="00A87F95" w:rsidRDefault="00D15F17" w:rsidP="00A87F95">
            <w:pPr>
              <w:pStyle w:val="TableText"/>
              <w:jc w:val="center"/>
            </w:pPr>
            <w:r>
              <w:t>40</w:t>
            </w:r>
          </w:p>
        </w:tc>
        <w:tc>
          <w:tcPr>
            <w:tcW w:w="1099" w:type="dxa"/>
            <w:vAlign w:val="top"/>
          </w:tcPr>
          <w:p w14:paraId="4225E5A4" w14:textId="0C66B400" w:rsidR="00A87F95" w:rsidRDefault="00A87F95" w:rsidP="00A87F95">
            <w:pPr>
              <w:pStyle w:val="TableText"/>
              <w:jc w:val="center"/>
            </w:pPr>
            <w:r w:rsidRPr="00B53423">
              <w:t>5 March 2021</w:t>
            </w:r>
          </w:p>
        </w:tc>
        <w:tc>
          <w:tcPr>
            <w:tcW w:w="1504" w:type="dxa"/>
            <w:vAlign w:val="top"/>
          </w:tcPr>
          <w:p w14:paraId="42E79A25" w14:textId="598C36C9" w:rsidR="00A87F95" w:rsidRDefault="00A87F95" w:rsidP="00A87F95">
            <w:pPr>
              <w:pStyle w:val="TableText"/>
              <w:jc w:val="center"/>
            </w:pPr>
            <w:r w:rsidRPr="00F54CF2">
              <w:t>Mrs Elizabeth Kikkert MLA</w:t>
            </w:r>
          </w:p>
        </w:tc>
        <w:tc>
          <w:tcPr>
            <w:tcW w:w="1657" w:type="dxa"/>
            <w:vAlign w:val="top"/>
          </w:tcPr>
          <w:p w14:paraId="4A1167EA" w14:textId="5228C0AC" w:rsidR="00A87F95" w:rsidRDefault="00A87F95" w:rsidP="00A87F95">
            <w:pPr>
              <w:pStyle w:val="TableText"/>
              <w:jc w:val="center"/>
            </w:pPr>
            <w:r w:rsidRPr="00500440">
              <w:t xml:space="preserve">Community Services Directorate </w:t>
            </w:r>
          </w:p>
        </w:tc>
        <w:tc>
          <w:tcPr>
            <w:tcW w:w="2731" w:type="dxa"/>
          </w:tcPr>
          <w:p w14:paraId="18CC5A1F" w14:textId="791BD212" w:rsidR="00A87F95" w:rsidRDefault="00A87F95" w:rsidP="00A87F95">
            <w:pPr>
              <w:pStyle w:val="TableText"/>
            </w:pPr>
            <w:r w:rsidRPr="00A87F95">
              <w:t>Better health outcomes for Canberra</w:t>
            </w:r>
            <w:r>
              <w:t>ns</w:t>
            </w:r>
            <w:r w:rsidRPr="00A87F95">
              <w:t xml:space="preserve"> with disability</w:t>
            </w:r>
          </w:p>
        </w:tc>
        <w:tc>
          <w:tcPr>
            <w:tcW w:w="1278" w:type="dxa"/>
          </w:tcPr>
          <w:p w14:paraId="72AA1021" w14:textId="304BC2D0" w:rsidR="00A87F95" w:rsidRDefault="004B633E" w:rsidP="00A87F95">
            <w:pPr>
              <w:pStyle w:val="TableText"/>
              <w:jc w:val="center"/>
            </w:pPr>
            <w:r>
              <w:t>26/03/2021</w:t>
            </w:r>
          </w:p>
        </w:tc>
      </w:tr>
      <w:tr w:rsidR="00A87F95" w14:paraId="71F26345" w14:textId="77777777" w:rsidTr="00A87F95">
        <w:tc>
          <w:tcPr>
            <w:tcW w:w="684" w:type="dxa"/>
          </w:tcPr>
          <w:p w14:paraId="586EB932" w14:textId="09A2F8E9" w:rsidR="00A87F95" w:rsidRDefault="00A87F95" w:rsidP="00A87F95">
            <w:pPr>
              <w:pStyle w:val="TableText"/>
              <w:jc w:val="center"/>
            </w:pPr>
            <w:r>
              <w:t>4</w:t>
            </w:r>
            <w:r w:rsidR="00D15F17">
              <w:t>1</w:t>
            </w:r>
          </w:p>
        </w:tc>
        <w:tc>
          <w:tcPr>
            <w:tcW w:w="1099" w:type="dxa"/>
            <w:vAlign w:val="top"/>
          </w:tcPr>
          <w:p w14:paraId="2AC397F2" w14:textId="5B1424F6" w:rsidR="00A87F95" w:rsidRDefault="00A87F95" w:rsidP="00A87F95">
            <w:pPr>
              <w:pStyle w:val="TableText"/>
              <w:jc w:val="center"/>
            </w:pPr>
            <w:r w:rsidRPr="00B53423">
              <w:t>5 March 2021</w:t>
            </w:r>
          </w:p>
        </w:tc>
        <w:tc>
          <w:tcPr>
            <w:tcW w:w="1504" w:type="dxa"/>
            <w:vAlign w:val="top"/>
          </w:tcPr>
          <w:p w14:paraId="2CA8DE28" w14:textId="731EABFC" w:rsidR="00A87F95" w:rsidRDefault="00A87F95" w:rsidP="00A87F95">
            <w:pPr>
              <w:pStyle w:val="TableText"/>
              <w:jc w:val="center"/>
            </w:pPr>
            <w:r w:rsidRPr="00F54CF2">
              <w:t>Mrs Elizabeth Kikkert MLA</w:t>
            </w:r>
          </w:p>
        </w:tc>
        <w:tc>
          <w:tcPr>
            <w:tcW w:w="1657" w:type="dxa"/>
            <w:vAlign w:val="top"/>
          </w:tcPr>
          <w:p w14:paraId="655F63B2" w14:textId="00746A11" w:rsidR="00A87F95" w:rsidRDefault="00A87F95" w:rsidP="00A87F95">
            <w:pPr>
              <w:pStyle w:val="TableText"/>
              <w:jc w:val="center"/>
            </w:pPr>
            <w:r w:rsidRPr="00500440">
              <w:t xml:space="preserve">Community Services Directorate </w:t>
            </w:r>
          </w:p>
        </w:tc>
        <w:tc>
          <w:tcPr>
            <w:tcW w:w="2731" w:type="dxa"/>
          </w:tcPr>
          <w:p w14:paraId="10EB39BC" w14:textId="5585D02E" w:rsidR="00A87F95" w:rsidRPr="00A87F95" w:rsidRDefault="00A87F95" w:rsidP="00A87F95">
            <w:pPr>
              <w:pStyle w:val="TableText"/>
            </w:pPr>
            <w:r w:rsidRPr="00A87F95">
              <w:t>N</w:t>
            </w:r>
            <w:r>
              <w:t xml:space="preserve">ational </w:t>
            </w:r>
            <w:r w:rsidRPr="00A87F95">
              <w:t>D</w:t>
            </w:r>
            <w:r>
              <w:t xml:space="preserve">isability </w:t>
            </w:r>
            <w:r w:rsidRPr="00A87F95">
              <w:t>I</w:t>
            </w:r>
            <w:r>
              <w:t xml:space="preserve">nsurance </w:t>
            </w:r>
            <w:r w:rsidRPr="00A87F95">
              <w:t>S</w:t>
            </w:r>
            <w:r>
              <w:t>cheme</w:t>
            </w:r>
            <w:r w:rsidRPr="00A87F95">
              <w:t xml:space="preserve"> </w:t>
            </w:r>
            <w:r w:rsidR="00E53232">
              <w:t xml:space="preserve">(NDIS) </w:t>
            </w:r>
            <w:r w:rsidRPr="00A87F95">
              <w:t>statistics</w:t>
            </w:r>
            <w:r>
              <w:t xml:space="preserve"> on children</w:t>
            </w:r>
          </w:p>
          <w:p w14:paraId="1780823A" w14:textId="77777777" w:rsidR="00A87F95" w:rsidRDefault="00A87F95" w:rsidP="00A87F95">
            <w:pPr>
              <w:pStyle w:val="TableText"/>
            </w:pPr>
          </w:p>
        </w:tc>
        <w:tc>
          <w:tcPr>
            <w:tcW w:w="1278" w:type="dxa"/>
          </w:tcPr>
          <w:p w14:paraId="3810A763" w14:textId="27532BB9" w:rsidR="00A87F95" w:rsidRDefault="004B633E" w:rsidP="00A87F95">
            <w:pPr>
              <w:pStyle w:val="TableText"/>
              <w:jc w:val="center"/>
            </w:pPr>
            <w:r>
              <w:t>26/03/2021</w:t>
            </w:r>
          </w:p>
        </w:tc>
      </w:tr>
      <w:tr w:rsidR="00A87F95" w14:paraId="52C9A0E4"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AD733E4" w14:textId="2847BFEA" w:rsidR="00A87F95" w:rsidRDefault="00A87F95" w:rsidP="00A87F95">
            <w:pPr>
              <w:pStyle w:val="TableText"/>
              <w:jc w:val="center"/>
            </w:pPr>
            <w:r>
              <w:t>4</w:t>
            </w:r>
            <w:r w:rsidR="00D15F17">
              <w:t>2</w:t>
            </w:r>
          </w:p>
        </w:tc>
        <w:tc>
          <w:tcPr>
            <w:tcW w:w="1099" w:type="dxa"/>
            <w:vAlign w:val="top"/>
          </w:tcPr>
          <w:p w14:paraId="2CEEAC56" w14:textId="2EDADDB7" w:rsidR="00A87F95" w:rsidRDefault="00A87F95" w:rsidP="00A87F95">
            <w:pPr>
              <w:pStyle w:val="TableText"/>
              <w:jc w:val="center"/>
            </w:pPr>
            <w:r w:rsidRPr="00B53423">
              <w:t>5 March 2021</w:t>
            </w:r>
          </w:p>
        </w:tc>
        <w:tc>
          <w:tcPr>
            <w:tcW w:w="1504" w:type="dxa"/>
            <w:vAlign w:val="top"/>
          </w:tcPr>
          <w:p w14:paraId="5B56387B" w14:textId="7AB8E31F" w:rsidR="00A87F95" w:rsidRDefault="00A87F95" w:rsidP="00A87F95">
            <w:pPr>
              <w:pStyle w:val="TableText"/>
              <w:jc w:val="center"/>
            </w:pPr>
            <w:r w:rsidRPr="00F54CF2">
              <w:t>Mrs Elizabeth Kikkert MLA</w:t>
            </w:r>
          </w:p>
        </w:tc>
        <w:tc>
          <w:tcPr>
            <w:tcW w:w="1657" w:type="dxa"/>
            <w:vAlign w:val="top"/>
          </w:tcPr>
          <w:p w14:paraId="15C1AD57" w14:textId="0D15D104" w:rsidR="00A87F95" w:rsidRDefault="00A87F95" w:rsidP="00A87F95">
            <w:pPr>
              <w:pStyle w:val="TableText"/>
              <w:jc w:val="center"/>
            </w:pPr>
            <w:r w:rsidRPr="00500440">
              <w:t xml:space="preserve">Community Services Directorate </w:t>
            </w:r>
          </w:p>
        </w:tc>
        <w:tc>
          <w:tcPr>
            <w:tcW w:w="2731" w:type="dxa"/>
          </w:tcPr>
          <w:p w14:paraId="6F61E5F2" w14:textId="77777777" w:rsidR="00A87F95" w:rsidRPr="00A87F95" w:rsidRDefault="00A87F95" w:rsidP="00A87F95">
            <w:pPr>
              <w:pStyle w:val="TableText"/>
            </w:pPr>
            <w:r w:rsidRPr="00A87F95">
              <w:t>Companion Card Program</w:t>
            </w:r>
          </w:p>
          <w:p w14:paraId="4223903D" w14:textId="77777777" w:rsidR="00A87F95" w:rsidRDefault="00A87F95" w:rsidP="00A87F95">
            <w:pPr>
              <w:pStyle w:val="TableText"/>
            </w:pPr>
          </w:p>
        </w:tc>
        <w:tc>
          <w:tcPr>
            <w:tcW w:w="1278" w:type="dxa"/>
          </w:tcPr>
          <w:p w14:paraId="69613F63" w14:textId="5265181F" w:rsidR="00A87F95" w:rsidRDefault="004B633E" w:rsidP="00A87F95">
            <w:pPr>
              <w:pStyle w:val="TableText"/>
              <w:jc w:val="center"/>
            </w:pPr>
            <w:r>
              <w:t>26/03/2021</w:t>
            </w:r>
          </w:p>
        </w:tc>
      </w:tr>
      <w:tr w:rsidR="00A87F95" w14:paraId="5F333D56" w14:textId="77777777" w:rsidTr="00A87F95">
        <w:tc>
          <w:tcPr>
            <w:tcW w:w="684" w:type="dxa"/>
          </w:tcPr>
          <w:p w14:paraId="30FF144A" w14:textId="7B54CB4F" w:rsidR="00A87F95" w:rsidRDefault="00A87F95" w:rsidP="00A87F95">
            <w:pPr>
              <w:pStyle w:val="TableText"/>
              <w:jc w:val="center"/>
            </w:pPr>
            <w:r>
              <w:t>4</w:t>
            </w:r>
            <w:r w:rsidR="00D15F17">
              <w:t>3</w:t>
            </w:r>
          </w:p>
        </w:tc>
        <w:tc>
          <w:tcPr>
            <w:tcW w:w="1099" w:type="dxa"/>
            <w:vAlign w:val="top"/>
          </w:tcPr>
          <w:p w14:paraId="44BA3579" w14:textId="1D7881FC" w:rsidR="00A87F95" w:rsidRDefault="00A87F95" w:rsidP="00A87F95">
            <w:pPr>
              <w:pStyle w:val="TableText"/>
              <w:jc w:val="center"/>
            </w:pPr>
            <w:r w:rsidRPr="00B53423">
              <w:t>5 March 2021</w:t>
            </w:r>
          </w:p>
        </w:tc>
        <w:tc>
          <w:tcPr>
            <w:tcW w:w="1504" w:type="dxa"/>
            <w:vAlign w:val="top"/>
          </w:tcPr>
          <w:p w14:paraId="36A22D96" w14:textId="21EE10C7" w:rsidR="00A87F95" w:rsidRDefault="00A87F95" w:rsidP="00A87F95">
            <w:pPr>
              <w:pStyle w:val="TableText"/>
              <w:jc w:val="center"/>
            </w:pPr>
            <w:r w:rsidRPr="00F54CF2">
              <w:t>Mrs Elizabeth Kikkert MLA</w:t>
            </w:r>
          </w:p>
        </w:tc>
        <w:tc>
          <w:tcPr>
            <w:tcW w:w="1657" w:type="dxa"/>
            <w:vAlign w:val="top"/>
          </w:tcPr>
          <w:p w14:paraId="06BBAA0A" w14:textId="19003AD5" w:rsidR="00A87F95" w:rsidRDefault="00A87F95" w:rsidP="00A87F95">
            <w:pPr>
              <w:pStyle w:val="TableText"/>
              <w:jc w:val="center"/>
            </w:pPr>
            <w:r w:rsidRPr="00500440">
              <w:t xml:space="preserve">Community Services Directorate </w:t>
            </w:r>
          </w:p>
        </w:tc>
        <w:tc>
          <w:tcPr>
            <w:tcW w:w="2731" w:type="dxa"/>
          </w:tcPr>
          <w:p w14:paraId="6876ED3D" w14:textId="271AE0ED" w:rsidR="00A87F95" w:rsidRDefault="00A87F95" w:rsidP="00A87F95">
            <w:pPr>
              <w:pStyle w:val="TableText"/>
            </w:pPr>
            <w:r w:rsidRPr="00A87F95">
              <w:t>Connect and Participate Expo</w:t>
            </w:r>
          </w:p>
        </w:tc>
        <w:tc>
          <w:tcPr>
            <w:tcW w:w="1278" w:type="dxa"/>
          </w:tcPr>
          <w:p w14:paraId="3578326D" w14:textId="2C327E55" w:rsidR="00A87F95" w:rsidRDefault="009423A0" w:rsidP="00A87F95">
            <w:pPr>
              <w:pStyle w:val="TableText"/>
              <w:jc w:val="center"/>
            </w:pPr>
            <w:r>
              <w:t>26/03/2021</w:t>
            </w:r>
          </w:p>
        </w:tc>
      </w:tr>
      <w:tr w:rsidR="00A87F95" w14:paraId="35C9C56E"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4BC4FFDB" w14:textId="7B32C9F3" w:rsidR="00A87F95" w:rsidRDefault="00A87F95" w:rsidP="00A87F95">
            <w:pPr>
              <w:pStyle w:val="TableText"/>
              <w:jc w:val="center"/>
            </w:pPr>
            <w:r>
              <w:lastRenderedPageBreak/>
              <w:t>4</w:t>
            </w:r>
            <w:r w:rsidR="00D15F17">
              <w:t>4</w:t>
            </w:r>
          </w:p>
        </w:tc>
        <w:tc>
          <w:tcPr>
            <w:tcW w:w="1099" w:type="dxa"/>
            <w:vAlign w:val="top"/>
          </w:tcPr>
          <w:p w14:paraId="5F9858D0" w14:textId="331F657B" w:rsidR="00A87F95" w:rsidRDefault="00A87F95" w:rsidP="00A87F95">
            <w:pPr>
              <w:pStyle w:val="TableText"/>
              <w:jc w:val="center"/>
            </w:pPr>
            <w:r w:rsidRPr="00B53423">
              <w:t>5 March 2021</w:t>
            </w:r>
          </w:p>
        </w:tc>
        <w:tc>
          <w:tcPr>
            <w:tcW w:w="1504" w:type="dxa"/>
            <w:vAlign w:val="top"/>
          </w:tcPr>
          <w:p w14:paraId="7293FEBF" w14:textId="45066727" w:rsidR="00A87F95" w:rsidRDefault="00A87F95" w:rsidP="00A87F95">
            <w:pPr>
              <w:pStyle w:val="TableText"/>
              <w:jc w:val="center"/>
            </w:pPr>
            <w:r w:rsidRPr="00F54CF2">
              <w:t>Mrs Elizabeth Kikkert MLA</w:t>
            </w:r>
          </w:p>
        </w:tc>
        <w:tc>
          <w:tcPr>
            <w:tcW w:w="1657" w:type="dxa"/>
            <w:vAlign w:val="top"/>
          </w:tcPr>
          <w:p w14:paraId="32A0E7C3" w14:textId="38DDBB15" w:rsidR="00A87F95" w:rsidRDefault="00A87F95" w:rsidP="00A87F95">
            <w:pPr>
              <w:pStyle w:val="TableText"/>
              <w:jc w:val="center"/>
            </w:pPr>
            <w:r w:rsidRPr="00500440">
              <w:t xml:space="preserve">Community Services Directorate </w:t>
            </w:r>
          </w:p>
        </w:tc>
        <w:tc>
          <w:tcPr>
            <w:tcW w:w="2731" w:type="dxa"/>
          </w:tcPr>
          <w:p w14:paraId="0F6CA2CE" w14:textId="77777777" w:rsidR="00A87F95" w:rsidRPr="00A87F95" w:rsidRDefault="00A87F95" w:rsidP="00A87F95">
            <w:pPr>
              <w:pStyle w:val="TableText"/>
            </w:pPr>
            <w:r w:rsidRPr="00A87F95">
              <w:t>Disability funding</w:t>
            </w:r>
          </w:p>
          <w:p w14:paraId="61E7FFC6" w14:textId="77777777" w:rsidR="00A87F95" w:rsidRDefault="00A87F95" w:rsidP="00A87F95">
            <w:pPr>
              <w:pStyle w:val="TableText"/>
            </w:pPr>
          </w:p>
        </w:tc>
        <w:tc>
          <w:tcPr>
            <w:tcW w:w="1278" w:type="dxa"/>
          </w:tcPr>
          <w:p w14:paraId="1C4C4A44" w14:textId="50ABC91C" w:rsidR="00A87F95" w:rsidRDefault="009423A0" w:rsidP="00A87F95">
            <w:pPr>
              <w:pStyle w:val="TableText"/>
              <w:jc w:val="center"/>
            </w:pPr>
            <w:r>
              <w:t>30/03/2021</w:t>
            </w:r>
          </w:p>
        </w:tc>
      </w:tr>
      <w:tr w:rsidR="00A87F95" w14:paraId="14A1805B" w14:textId="77777777" w:rsidTr="00A87F95">
        <w:tc>
          <w:tcPr>
            <w:tcW w:w="684" w:type="dxa"/>
          </w:tcPr>
          <w:p w14:paraId="18A7E5AE" w14:textId="44CEF869" w:rsidR="00A87F95" w:rsidRDefault="00A87F95" w:rsidP="00A87F95">
            <w:pPr>
              <w:pStyle w:val="TableText"/>
              <w:jc w:val="center"/>
            </w:pPr>
            <w:r>
              <w:t>4</w:t>
            </w:r>
            <w:r w:rsidR="00D15F17">
              <w:t>5</w:t>
            </w:r>
          </w:p>
        </w:tc>
        <w:tc>
          <w:tcPr>
            <w:tcW w:w="1099" w:type="dxa"/>
            <w:vAlign w:val="top"/>
          </w:tcPr>
          <w:p w14:paraId="7C22FA15" w14:textId="5684FDB8" w:rsidR="00A87F95" w:rsidRDefault="00A87F95" w:rsidP="00A87F95">
            <w:pPr>
              <w:pStyle w:val="TableText"/>
              <w:jc w:val="center"/>
            </w:pPr>
            <w:r w:rsidRPr="00B53423">
              <w:t>5 March 2021</w:t>
            </w:r>
          </w:p>
        </w:tc>
        <w:tc>
          <w:tcPr>
            <w:tcW w:w="1504" w:type="dxa"/>
            <w:vAlign w:val="top"/>
          </w:tcPr>
          <w:p w14:paraId="64E0E878" w14:textId="21B01A3D" w:rsidR="00A87F95" w:rsidRDefault="00A87F95" w:rsidP="00A87F95">
            <w:pPr>
              <w:pStyle w:val="TableText"/>
              <w:jc w:val="center"/>
            </w:pPr>
            <w:r w:rsidRPr="00F54CF2">
              <w:t>Mrs Elizabeth Kikkert MLA</w:t>
            </w:r>
          </w:p>
        </w:tc>
        <w:tc>
          <w:tcPr>
            <w:tcW w:w="1657" w:type="dxa"/>
            <w:vAlign w:val="top"/>
          </w:tcPr>
          <w:p w14:paraId="234332B7" w14:textId="2D5EF194" w:rsidR="00A87F95" w:rsidRDefault="00A87F95" w:rsidP="00A87F95">
            <w:pPr>
              <w:pStyle w:val="TableText"/>
              <w:jc w:val="center"/>
            </w:pPr>
            <w:r w:rsidRPr="00500440">
              <w:t xml:space="preserve">Community Services Directorate </w:t>
            </w:r>
          </w:p>
        </w:tc>
        <w:tc>
          <w:tcPr>
            <w:tcW w:w="2731" w:type="dxa"/>
          </w:tcPr>
          <w:p w14:paraId="63FD5844" w14:textId="6AED2EBD" w:rsidR="00A87F95" w:rsidRDefault="00A87F95" w:rsidP="00A87F95">
            <w:pPr>
              <w:pStyle w:val="TableText"/>
            </w:pPr>
            <w:r w:rsidRPr="00A87F95">
              <w:t>Disability statistics re</w:t>
            </w:r>
            <w:r>
              <w:t>garding</w:t>
            </w:r>
            <w:r w:rsidRPr="00A87F95">
              <w:t xml:space="preserve"> no or non-active NDIS plans</w:t>
            </w:r>
          </w:p>
        </w:tc>
        <w:tc>
          <w:tcPr>
            <w:tcW w:w="1278" w:type="dxa"/>
          </w:tcPr>
          <w:p w14:paraId="093014FA" w14:textId="5BDDB81D" w:rsidR="00A87F95" w:rsidRDefault="000F52BF" w:rsidP="00A87F95">
            <w:pPr>
              <w:pStyle w:val="TableText"/>
              <w:jc w:val="center"/>
            </w:pPr>
            <w:r>
              <w:t>No answer received at time of tabling</w:t>
            </w:r>
          </w:p>
        </w:tc>
      </w:tr>
      <w:tr w:rsidR="00A87F95" w14:paraId="57F97842"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12C5EC1E" w14:textId="0005A6BD" w:rsidR="00A87F95" w:rsidRDefault="00A87F95" w:rsidP="00A87F95">
            <w:pPr>
              <w:pStyle w:val="TableText"/>
              <w:jc w:val="center"/>
            </w:pPr>
            <w:r>
              <w:t>4</w:t>
            </w:r>
            <w:r w:rsidR="00D15F17">
              <w:t>6</w:t>
            </w:r>
          </w:p>
        </w:tc>
        <w:tc>
          <w:tcPr>
            <w:tcW w:w="1099" w:type="dxa"/>
            <w:vAlign w:val="top"/>
          </w:tcPr>
          <w:p w14:paraId="4DFFF232" w14:textId="4706541C" w:rsidR="00A87F95" w:rsidRDefault="00A87F95" w:rsidP="00A87F95">
            <w:pPr>
              <w:pStyle w:val="TableText"/>
              <w:jc w:val="center"/>
            </w:pPr>
            <w:r w:rsidRPr="00B53423">
              <w:t>5 March 2021</w:t>
            </w:r>
          </w:p>
        </w:tc>
        <w:tc>
          <w:tcPr>
            <w:tcW w:w="1504" w:type="dxa"/>
            <w:vAlign w:val="top"/>
          </w:tcPr>
          <w:p w14:paraId="6EFB43F3" w14:textId="7BEB4C2E" w:rsidR="00A87F95" w:rsidRDefault="00A87F95" w:rsidP="00A87F95">
            <w:pPr>
              <w:pStyle w:val="TableText"/>
              <w:jc w:val="center"/>
            </w:pPr>
            <w:r w:rsidRPr="00F54CF2">
              <w:t>Mrs Elizabeth Kikkert MLA</w:t>
            </w:r>
          </w:p>
        </w:tc>
        <w:tc>
          <w:tcPr>
            <w:tcW w:w="1657" w:type="dxa"/>
            <w:vAlign w:val="top"/>
          </w:tcPr>
          <w:p w14:paraId="386AAEAC" w14:textId="2E668DF0" w:rsidR="00A87F95" w:rsidRDefault="00A87F95" w:rsidP="00A87F95">
            <w:pPr>
              <w:pStyle w:val="TableText"/>
              <w:jc w:val="center"/>
            </w:pPr>
            <w:r w:rsidRPr="00500440">
              <w:t xml:space="preserve">Community Services Directorate </w:t>
            </w:r>
          </w:p>
        </w:tc>
        <w:tc>
          <w:tcPr>
            <w:tcW w:w="2731" w:type="dxa"/>
          </w:tcPr>
          <w:p w14:paraId="6FBBDDD0" w14:textId="5CE8C378" w:rsidR="00A87F95" w:rsidRDefault="00D15F17" w:rsidP="00A87F95">
            <w:pPr>
              <w:pStyle w:val="TableText"/>
            </w:pPr>
            <w:r w:rsidRPr="00D15F17">
              <w:t xml:space="preserve">Expansion of Taxi Subsidy Scheme to Uber </w:t>
            </w:r>
          </w:p>
        </w:tc>
        <w:tc>
          <w:tcPr>
            <w:tcW w:w="1278" w:type="dxa"/>
          </w:tcPr>
          <w:p w14:paraId="153972E5" w14:textId="68259D21" w:rsidR="00A87F95" w:rsidRDefault="00163AB2" w:rsidP="00A87F95">
            <w:pPr>
              <w:pStyle w:val="TableText"/>
              <w:jc w:val="center"/>
            </w:pPr>
            <w:r>
              <w:t>31/03/2021</w:t>
            </w:r>
          </w:p>
        </w:tc>
      </w:tr>
      <w:tr w:rsidR="00A87F95" w14:paraId="1327F5DC" w14:textId="77777777" w:rsidTr="00A87F95">
        <w:tc>
          <w:tcPr>
            <w:tcW w:w="684" w:type="dxa"/>
          </w:tcPr>
          <w:p w14:paraId="5CFAEAB8" w14:textId="4146F1D9" w:rsidR="00A87F95" w:rsidRDefault="00A87F95" w:rsidP="00A87F95">
            <w:pPr>
              <w:pStyle w:val="TableText"/>
              <w:jc w:val="center"/>
            </w:pPr>
            <w:r>
              <w:t>4</w:t>
            </w:r>
            <w:r w:rsidR="00D15F17">
              <w:t>7</w:t>
            </w:r>
          </w:p>
        </w:tc>
        <w:tc>
          <w:tcPr>
            <w:tcW w:w="1099" w:type="dxa"/>
            <w:vAlign w:val="top"/>
          </w:tcPr>
          <w:p w14:paraId="210B8C82" w14:textId="58D58EF6" w:rsidR="00A87F95" w:rsidRDefault="00A87F95" w:rsidP="00A87F95">
            <w:pPr>
              <w:pStyle w:val="TableText"/>
              <w:jc w:val="center"/>
            </w:pPr>
            <w:r w:rsidRPr="00B53423">
              <w:t>5 March 2021</w:t>
            </w:r>
          </w:p>
        </w:tc>
        <w:tc>
          <w:tcPr>
            <w:tcW w:w="1504" w:type="dxa"/>
            <w:vAlign w:val="top"/>
          </w:tcPr>
          <w:p w14:paraId="531A0DC6" w14:textId="0CD67F7E" w:rsidR="00A87F95" w:rsidRDefault="00A87F95" w:rsidP="00A87F95">
            <w:pPr>
              <w:pStyle w:val="TableText"/>
              <w:jc w:val="center"/>
            </w:pPr>
            <w:r w:rsidRPr="00F54CF2">
              <w:t>Mrs Elizabeth Kikkert MLA</w:t>
            </w:r>
          </w:p>
        </w:tc>
        <w:tc>
          <w:tcPr>
            <w:tcW w:w="1657" w:type="dxa"/>
            <w:vAlign w:val="top"/>
          </w:tcPr>
          <w:p w14:paraId="298F47C3" w14:textId="2F5FFB7E" w:rsidR="00A87F95" w:rsidRDefault="00A87F95" w:rsidP="00A87F95">
            <w:pPr>
              <w:pStyle w:val="TableText"/>
              <w:jc w:val="center"/>
            </w:pPr>
            <w:r w:rsidRPr="00500440">
              <w:t xml:space="preserve">Community Services Directorate </w:t>
            </w:r>
          </w:p>
        </w:tc>
        <w:tc>
          <w:tcPr>
            <w:tcW w:w="2731" w:type="dxa"/>
          </w:tcPr>
          <w:p w14:paraId="78C0CDB7" w14:textId="5ED8FBA4" w:rsidR="00A87F95" w:rsidRDefault="00D15F17" w:rsidP="00A87F95">
            <w:pPr>
              <w:pStyle w:val="TableText"/>
            </w:pPr>
            <w:r w:rsidRPr="00D15F17">
              <w:t>Funded services that were visited by a Relationship Manager</w:t>
            </w:r>
          </w:p>
        </w:tc>
        <w:tc>
          <w:tcPr>
            <w:tcW w:w="1278" w:type="dxa"/>
          </w:tcPr>
          <w:p w14:paraId="17A0E96F" w14:textId="1A245EF4" w:rsidR="00A87F95" w:rsidRDefault="00C27296" w:rsidP="00A87F95">
            <w:pPr>
              <w:pStyle w:val="TableText"/>
              <w:jc w:val="center"/>
            </w:pPr>
            <w:r>
              <w:t>23/03/2021</w:t>
            </w:r>
          </w:p>
        </w:tc>
      </w:tr>
      <w:tr w:rsidR="00A87F95" w14:paraId="07401974"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F0FA4AD" w14:textId="3C644C9D" w:rsidR="00A87F95" w:rsidRDefault="00A87F95" w:rsidP="00A87F95">
            <w:pPr>
              <w:pStyle w:val="TableText"/>
              <w:jc w:val="center"/>
            </w:pPr>
            <w:r>
              <w:t>4</w:t>
            </w:r>
            <w:r w:rsidR="00D15F17">
              <w:t>8</w:t>
            </w:r>
          </w:p>
        </w:tc>
        <w:tc>
          <w:tcPr>
            <w:tcW w:w="1099" w:type="dxa"/>
            <w:vAlign w:val="top"/>
          </w:tcPr>
          <w:p w14:paraId="162D840D" w14:textId="13DA5693" w:rsidR="00A87F95" w:rsidRDefault="00A87F95" w:rsidP="00A87F95">
            <w:pPr>
              <w:pStyle w:val="TableText"/>
              <w:jc w:val="center"/>
            </w:pPr>
            <w:r w:rsidRPr="00B53423">
              <w:t>5 March 2021</w:t>
            </w:r>
          </w:p>
        </w:tc>
        <w:tc>
          <w:tcPr>
            <w:tcW w:w="1504" w:type="dxa"/>
            <w:vAlign w:val="top"/>
          </w:tcPr>
          <w:p w14:paraId="6B2F9C4B" w14:textId="1BE5C524" w:rsidR="00A87F95" w:rsidRDefault="00A87F95" w:rsidP="00A87F95">
            <w:pPr>
              <w:pStyle w:val="TableText"/>
              <w:jc w:val="center"/>
            </w:pPr>
            <w:r w:rsidRPr="00F54CF2">
              <w:t>Mrs Elizabeth Kikkert MLA</w:t>
            </w:r>
          </w:p>
        </w:tc>
        <w:tc>
          <w:tcPr>
            <w:tcW w:w="1657" w:type="dxa"/>
            <w:vAlign w:val="top"/>
          </w:tcPr>
          <w:p w14:paraId="1C8BE495" w14:textId="20399680" w:rsidR="00A87F95" w:rsidRDefault="00A87F95" w:rsidP="00A87F95">
            <w:pPr>
              <w:pStyle w:val="TableText"/>
              <w:jc w:val="center"/>
            </w:pPr>
            <w:r w:rsidRPr="00820B21">
              <w:t xml:space="preserve">Community Services Directorate </w:t>
            </w:r>
          </w:p>
        </w:tc>
        <w:tc>
          <w:tcPr>
            <w:tcW w:w="2731" w:type="dxa"/>
          </w:tcPr>
          <w:p w14:paraId="3DCCDB01" w14:textId="3EEE73C3" w:rsidR="00A87F95" w:rsidRDefault="00D15F17" w:rsidP="00A87F95">
            <w:pPr>
              <w:pStyle w:val="TableText"/>
            </w:pPr>
            <w:r w:rsidRPr="00D15F17">
              <w:t>Housing for people with disabilities</w:t>
            </w:r>
          </w:p>
        </w:tc>
        <w:tc>
          <w:tcPr>
            <w:tcW w:w="1278" w:type="dxa"/>
          </w:tcPr>
          <w:p w14:paraId="76FA9C03" w14:textId="4AB541E9" w:rsidR="00A87F95" w:rsidRDefault="00163AB2" w:rsidP="00A87F95">
            <w:pPr>
              <w:pStyle w:val="TableText"/>
              <w:jc w:val="center"/>
            </w:pPr>
            <w:r>
              <w:t>31/03/2021</w:t>
            </w:r>
          </w:p>
        </w:tc>
      </w:tr>
      <w:tr w:rsidR="00A87F95" w14:paraId="00ABD3A9" w14:textId="77777777" w:rsidTr="00A87F95">
        <w:tc>
          <w:tcPr>
            <w:tcW w:w="684" w:type="dxa"/>
          </w:tcPr>
          <w:p w14:paraId="411D1C15" w14:textId="49F8C30C" w:rsidR="00A87F95" w:rsidRDefault="00A87F95" w:rsidP="00A87F95">
            <w:pPr>
              <w:pStyle w:val="TableText"/>
              <w:jc w:val="center"/>
            </w:pPr>
            <w:r>
              <w:t>4</w:t>
            </w:r>
            <w:r w:rsidR="00D15F17">
              <w:t>9</w:t>
            </w:r>
          </w:p>
        </w:tc>
        <w:tc>
          <w:tcPr>
            <w:tcW w:w="1099" w:type="dxa"/>
            <w:vAlign w:val="top"/>
          </w:tcPr>
          <w:p w14:paraId="14CB1A2A" w14:textId="3A380BC3" w:rsidR="00A87F95" w:rsidRDefault="00A87F95" w:rsidP="00A87F95">
            <w:pPr>
              <w:pStyle w:val="TableText"/>
              <w:jc w:val="center"/>
            </w:pPr>
            <w:r w:rsidRPr="00B53423">
              <w:t>5 March 2021</w:t>
            </w:r>
          </w:p>
        </w:tc>
        <w:tc>
          <w:tcPr>
            <w:tcW w:w="1504" w:type="dxa"/>
            <w:vAlign w:val="top"/>
          </w:tcPr>
          <w:p w14:paraId="4EB76A24" w14:textId="477D26AB" w:rsidR="00A87F95" w:rsidRDefault="00A87F95" w:rsidP="00A87F95">
            <w:pPr>
              <w:pStyle w:val="TableText"/>
              <w:jc w:val="center"/>
            </w:pPr>
            <w:r w:rsidRPr="001F3CB8">
              <w:t>Mrs Elizabeth Kikkert MLA</w:t>
            </w:r>
          </w:p>
        </w:tc>
        <w:tc>
          <w:tcPr>
            <w:tcW w:w="1657" w:type="dxa"/>
            <w:vAlign w:val="top"/>
          </w:tcPr>
          <w:p w14:paraId="6D6FB959" w14:textId="5C4F6572" w:rsidR="00A87F95" w:rsidRDefault="00A87F95" w:rsidP="00A87F95">
            <w:pPr>
              <w:pStyle w:val="TableText"/>
              <w:jc w:val="center"/>
            </w:pPr>
            <w:r w:rsidRPr="00820B21">
              <w:t xml:space="preserve">Community Services Directorate </w:t>
            </w:r>
          </w:p>
        </w:tc>
        <w:tc>
          <w:tcPr>
            <w:tcW w:w="2731" w:type="dxa"/>
          </w:tcPr>
          <w:p w14:paraId="7226761A" w14:textId="4E46D191" w:rsidR="00A87F95" w:rsidRDefault="00D15F17" w:rsidP="00A87F95">
            <w:pPr>
              <w:pStyle w:val="TableText"/>
            </w:pPr>
            <w:r w:rsidRPr="00D15F17">
              <w:t>Increasing disability employment</w:t>
            </w:r>
          </w:p>
        </w:tc>
        <w:tc>
          <w:tcPr>
            <w:tcW w:w="1278" w:type="dxa"/>
          </w:tcPr>
          <w:p w14:paraId="488DBD81" w14:textId="7AEC5417" w:rsidR="00A87F95" w:rsidRDefault="004B633E" w:rsidP="00A87F95">
            <w:pPr>
              <w:pStyle w:val="TableText"/>
              <w:jc w:val="center"/>
            </w:pPr>
            <w:r>
              <w:t>26/03/2021</w:t>
            </w:r>
          </w:p>
        </w:tc>
      </w:tr>
      <w:tr w:rsidR="00A87F95" w14:paraId="41B7F8FC"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5AE3AD0B" w14:textId="2D88C143" w:rsidR="00A87F95" w:rsidRDefault="00D15F17" w:rsidP="00A87F95">
            <w:pPr>
              <w:pStyle w:val="TableText"/>
              <w:jc w:val="center"/>
            </w:pPr>
            <w:r>
              <w:t>50</w:t>
            </w:r>
          </w:p>
        </w:tc>
        <w:tc>
          <w:tcPr>
            <w:tcW w:w="1099" w:type="dxa"/>
            <w:vAlign w:val="top"/>
          </w:tcPr>
          <w:p w14:paraId="6B72771B" w14:textId="132800D3" w:rsidR="00A87F95" w:rsidRDefault="00A87F95" w:rsidP="00A87F95">
            <w:pPr>
              <w:pStyle w:val="TableText"/>
              <w:jc w:val="center"/>
            </w:pPr>
            <w:r w:rsidRPr="00B53423">
              <w:t>5 March 2021</w:t>
            </w:r>
          </w:p>
        </w:tc>
        <w:tc>
          <w:tcPr>
            <w:tcW w:w="1504" w:type="dxa"/>
            <w:vAlign w:val="top"/>
          </w:tcPr>
          <w:p w14:paraId="215032A2" w14:textId="27413647" w:rsidR="00A87F95" w:rsidRDefault="00A87F95" w:rsidP="00A87F95">
            <w:pPr>
              <w:pStyle w:val="TableText"/>
              <w:jc w:val="center"/>
            </w:pPr>
            <w:r w:rsidRPr="001F3CB8">
              <w:t>Mrs Elizabeth Kikkert MLA</w:t>
            </w:r>
          </w:p>
        </w:tc>
        <w:tc>
          <w:tcPr>
            <w:tcW w:w="1657" w:type="dxa"/>
            <w:vAlign w:val="top"/>
          </w:tcPr>
          <w:p w14:paraId="1CB33304" w14:textId="6CF3A20D" w:rsidR="00A87F95" w:rsidRDefault="00A87F95" w:rsidP="00A87F95">
            <w:pPr>
              <w:pStyle w:val="TableText"/>
              <w:jc w:val="center"/>
            </w:pPr>
            <w:r w:rsidRPr="00820B21">
              <w:t xml:space="preserve">Community Services Directorate </w:t>
            </w:r>
          </w:p>
        </w:tc>
        <w:tc>
          <w:tcPr>
            <w:tcW w:w="2731" w:type="dxa"/>
          </w:tcPr>
          <w:p w14:paraId="21B8E2D7" w14:textId="17F6EC8F" w:rsidR="00A87F95" w:rsidRDefault="00D15F17" w:rsidP="00A87F95">
            <w:pPr>
              <w:pStyle w:val="TableText"/>
            </w:pPr>
            <w:r w:rsidRPr="00D15F17">
              <w:t>In-kind services not managed under NDIS</w:t>
            </w:r>
          </w:p>
        </w:tc>
        <w:tc>
          <w:tcPr>
            <w:tcW w:w="1278" w:type="dxa"/>
          </w:tcPr>
          <w:p w14:paraId="4CE32965" w14:textId="50272AE6" w:rsidR="00A87F95" w:rsidRDefault="000F52BF" w:rsidP="00A87F95">
            <w:pPr>
              <w:pStyle w:val="TableText"/>
              <w:jc w:val="center"/>
            </w:pPr>
            <w:r>
              <w:t>No answer received at time of tabling</w:t>
            </w:r>
          </w:p>
        </w:tc>
      </w:tr>
      <w:tr w:rsidR="00A87F95" w14:paraId="521562B2" w14:textId="77777777" w:rsidTr="00A87F95">
        <w:tc>
          <w:tcPr>
            <w:tcW w:w="684" w:type="dxa"/>
          </w:tcPr>
          <w:p w14:paraId="49D7A799" w14:textId="5D0CDE7A" w:rsidR="00A87F95" w:rsidRDefault="00A87F95" w:rsidP="00A87F95">
            <w:pPr>
              <w:pStyle w:val="TableText"/>
              <w:jc w:val="center"/>
            </w:pPr>
            <w:r>
              <w:t>5</w:t>
            </w:r>
            <w:r w:rsidR="00D15F17">
              <w:t>1</w:t>
            </w:r>
          </w:p>
        </w:tc>
        <w:tc>
          <w:tcPr>
            <w:tcW w:w="1099" w:type="dxa"/>
            <w:vAlign w:val="top"/>
          </w:tcPr>
          <w:p w14:paraId="7145806E" w14:textId="00B44EFC" w:rsidR="00A87F95" w:rsidRDefault="00A87F95" w:rsidP="00A87F95">
            <w:pPr>
              <w:pStyle w:val="TableText"/>
              <w:jc w:val="center"/>
            </w:pPr>
            <w:r w:rsidRPr="00B53423">
              <w:t>5 March 2021</w:t>
            </w:r>
          </w:p>
        </w:tc>
        <w:tc>
          <w:tcPr>
            <w:tcW w:w="1504" w:type="dxa"/>
            <w:vAlign w:val="top"/>
          </w:tcPr>
          <w:p w14:paraId="125CF2BA" w14:textId="0BCC1890" w:rsidR="00A87F95" w:rsidRDefault="00A87F95" w:rsidP="00A87F95">
            <w:pPr>
              <w:pStyle w:val="TableText"/>
              <w:jc w:val="center"/>
            </w:pPr>
            <w:r w:rsidRPr="001F3CB8">
              <w:t>Mrs Elizabeth Kikkert MLA</w:t>
            </w:r>
          </w:p>
        </w:tc>
        <w:tc>
          <w:tcPr>
            <w:tcW w:w="1657" w:type="dxa"/>
            <w:vAlign w:val="top"/>
          </w:tcPr>
          <w:p w14:paraId="12D8794D" w14:textId="599CAC2E" w:rsidR="00A87F95" w:rsidRDefault="00A87F95" w:rsidP="00A87F95">
            <w:pPr>
              <w:pStyle w:val="TableText"/>
              <w:jc w:val="center"/>
            </w:pPr>
            <w:r w:rsidRPr="00820B21">
              <w:t xml:space="preserve">Community Services Directorate </w:t>
            </w:r>
          </w:p>
        </w:tc>
        <w:tc>
          <w:tcPr>
            <w:tcW w:w="2731" w:type="dxa"/>
          </w:tcPr>
          <w:p w14:paraId="15B24D80" w14:textId="26B03B47" w:rsidR="00A87F95" w:rsidRDefault="00D15F17" w:rsidP="00A87F95">
            <w:pPr>
              <w:pStyle w:val="TableText"/>
            </w:pPr>
            <w:r w:rsidRPr="00D15F17">
              <w:t xml:space="preserve">Integrated Service Response Program </w:t>
            </w:r>
          </w:p>
        </w:tc>
        <w:tc>
          <w:tcPr>
            <w:tcW w:w="1278" w:type="dxa"/>
          </w:tcPr>
          <w:p w14:paraId="7453E8C2" w14:textId="11A99F23" w:rsidR="00A87F95" w:rsidRDefault="000F52BF" w:rsidP="00A87F95">
            <w:pPr>
              <w:pStyle w:val="TableText"/>
              <w:jc w:val="center"/>
            </w:pPr>
            <w:r>
              <w:t>No answer received at time of tabling</w:t>
            </w:r>
          </w:p>
        </w:tc>
      </w:tr>
      <w:tr w:rsidR="00A87F95" w14:paraId="376316C3"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19782933" w14:textId="7C949806" w:rsidR="00A87F95" w:rsidRDefault="00A87F95" w:rsidP="00A87F95">
            <w:pPr>
              <w:pStyle w:val="TableText"/>
              <w:jc w:val="center"/>
            </w:pPr>
            <w:r>
              <w:t>5</w:t>
            </w:r>
            <w:r w:rsidR="00D15F17">
              <w:t>2</w:t>
            </w:r>
          </w:p>
        </w:tc>
        <w:tc>
          <w:tcPr>
            <w:tcW w:w="1099" w:type="dxa"/>
            <w:vAlign w:val="top"/>
          </w:tcPr>
          <w:p w14:paraId="31D13789" w14:textId="2046D318" w:rsidR="00A87F95" w:rsidRDefault="00A87F95" w:rsidP="00A87F95">
            <w:pPr>
              <w:pStyle w:val="TableText"/>
              <w:jc w:val="center"/>
            </w:pPr>
            <w:r w:rsidRPr="00B53423">
              <w:t>5 March 2021</w:t>
            </w:r>
          </w:p>
        </w:tc>
        <w:tc>
          <w:tcPr>
            <w:tcW w:w="1504" w:type="dxa"/>
            <w:vAlign w:val="top"/>
          </w:tcPr>
          <w:p w14:paraId="424C4A7A" w14:textId="2FD70CD4" w:rsidR="00A87F95" w:rsidRDefault="00A87F95" w:rsidP="00A87F95">
            <w:pPr>
              <w:pStyle w:val="TableText"/>
              <w:jc w:val="center"/>
            </w:pPr>
            <w:r w:rsidRPr="001F3CB8">
              <w:t>Mrs Elizabeth Kikkert MLA</w:t>
            </w:r>
          </w:p>
        </w:tc>
        <w:tc>
          <w:tcPr>
            <w:tcW w:w="1657" w:type="dxa"/>
            <w:vAlign w:val="top"/>
          </w:tcPr>
          <w:p w14:paraId="03D1FDA5" w14:textId="6A864A6F" w:rsidR="00A87F95" w:rsidRDefault="00A87F95" w:rsidP="00A87F95">
            <w:pPr>
              <w:pStyle w:val="TableText"/>
              <w:jc w:val="center"/>
            </w:pPr>
            <w:r w:rsidRPr="00820B21">
              <w:t xml:space="preserve">Community Services Directorate </w:t>
            </w:r>
          </w:p>
        </w:tc>
        <w:tc>
          <w:tcPr>
            <w:tcW w:w="2731" w:type="dxa"/>
          </w:tcPr>
          <w:p w14:paraId="29FC55D2" w14:textId="360CF8EB" w:rsidR="00A87F95" w:rsidRDefault="00D15F17" w:rsidP="00A87F95">
            <w:pPr>
              <w:pStyle w:val="TableText"/>
            </w:pPr>
            <w:r w:rsidRPr="00D15F17">
              <w:t>NDIS-registered behaviour support practitioners</w:t>
            </w:r>
          </w:p>
        </w:tc>
        <w:tc>
          <w:tcPr>
            <w:tcW w:w="1278" w:type="dxa"/>
          </w:tcPr>
          <w:p w14:paraId="50751994" w14:textId="61829146" w:rsidR="00A87F95" w:rsidRDefault="009423A0" w:rsidP="00A87F95">
            <w:pPr>
              <w:pStyle w:val="TableText"/>
              <w:jc w:val="center"/>
            </w:pPr>
            <w:r>
              <w:t>30/03/2021</w:t>
            </w:r>
          </w:p>
        </w:tc>
      </w:tr>
      <w:tr w:rsidR="00A87F95" w14:paraId="433F827D" w14:textId="77777777" w:rsidTr="00A87F95">
        <w:tc>
          <w:tcPr>
            <w:tcW w:w="684" w:type="dxa"/>
          </w:tcPr>
          <w:p w14:paraId="6F6D0211" w14:textId="4FA9C7E8" w:rsidR="00A87F95" w:rsidRDefault="00A87F95" w:rsidP="00A87F95">
            <w:pPr>
              <w:pStyle w:val="TableText"/>
              <w:jc w:val="center"/>
            </w:pPr>
            <w:r>
              <w:lastRenderedPageBreak/>
              <w:t>5</w:t>
            </w:r>
            <w:r w:rsidR="00D15F17">
              <w:t>3</w:t>
            </w:r>
          </w:p>
        </w:tc>
        <w:tc>
          <w:tcPr>
            <w:tcW w:w="1099" w:type="dxa"/>
            <w:vAlign w:val="top"/>
          </w:tcPr>
          <w:p w14:paraId="43F52E1A" w14:textId="581D0660" w:rsidR="00A87F95" w:rsidRDefault="00A87F95" w:rsidP="00A87F95">
            <w:pPr>
              <w:pStyle w:val="TableText"/>
              <w:jc w:val="center"/>
            </w:pPr>
            <w:r w:rsidRPr="00B53423">
              <w:t>5 March 2021</w:t>
            </w:r>
          </w:p>
        </w:tc>
        <w:tc>
          <w:tcPr>
            <w:tcW w:w="1504" w:type="dxa"/>
            <w:vAlign w:val="top"/>
          </w:tcPr>
          <w:p w14:paraId="2FF672E3" w14:textId="6813E38D" w:rsidR="00A87F95" w:rsidRDefault="00A87F95" w:rsidP="00A87F95">
            <w:pPr>
              <w:pStyle w:val="TableText"/>
              <w:jc w:val="center"/>
            </w:pPr>
            <w:r w:rsidRPr="001F3CB8">
              <w:t>Mrs Elizabeth Kikkert MLA</w:t>
            </w:r>
          </w:p>
        </w:tc>
        <w:tc>
          <w:tcPr>
            <w:tcW w:w="1657" w:type="dxa"/>
            <w:vAlign w:val="top"/>
          </w:tcPr>
          <w:p w14:paraId="1CA24755" w14:textId="3CE2697A" w:rsidR="00A87F95" w:rsidRDefault="00A87F95" w:rsidP="00A87F95">
            <w:pPr>
              <w:pStyle w:val="TableText"/>
              <w:jc w:val="center"/>
            </w:pPr>
            <w:r w:rsidRPr="00820B21">
              <w:t xml:space="preserve">Community Services Directorate </w:t>
            </w:r>
          </w:p>
        </w:tc>
        <w:tc>
          <w:tcPr>
            <w:tcW w:w="2731" w:type="dxa"/>
          </w:tcPr>
          <w:p w14:paraId="18974BB1" w14:textId="7BB7FB87" w:rsidR="00A87F95" w:rsidRDefault="00D15F17" w:rsidP="00A87F95">
            <w:pPr>
              <w:pStyle w:val="TableText"/>
            </w:pPr>
            <w:r w:rsidRPr="00D15F17">
              <w:t>Official Visitors for Disability Services Register</w:t>
            </w:r>
          </w:p>
        </w:tc>
        <w:tc>
          <w:tcPr>
            <w:tcW w:w="1278" w:type="dxa"/>
          </w:tcPr>
          <w:p w14:paraId="7F3F8789" w14:textId="1AF956ED" w:rsidR="00A87F95" w:rsidRDefault="004B633E" w:rsidP="00A87F95">
            <w:pPr>
              <w:pStyle w:val="TableText"/>
              <w:jc w:val="center"/>
            </w:pPr>
            <w:r>
              <w:t>26/03/2021</w:t>
            </w:r>
          </w:p>
        </w:tc>
      </w:tr>
      <w:tr w:rsidR="00A87F95" w14:paraId="60DFE6A4"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67DC8A7" w14:textId="238E34E0" w:rsidR="00A87F95" w:rsidRDefault="00A87F95" w:rsidP="00A87F95">
            <w:pPr>
              <w:pStyle w:val="TableText"/>
              <w:jc w:val="center"/>
            </w:pPr>
            <w:r>
              <w:t>5</w:t>
            </w:r>
            <w:r w:rsidR="00D15F17">
              <w:t>4</w:t>
            </w:r>
          </w:p>
        </w:tc>
        <w:tc>
          <w:tcPr>
            <w:tcW w:w="1099" w:type="dxa"/>
            <w:vAlign w:val="top"/>
          </w:tcPr>
          <w:p w14:paraId="5287A74D" w14:textId="6C8A813A" w:rsidR="00A87F95" w:rsidRDefault="00A87F95" w:rsidP="00A87F95">
            <w:pPr>
              <w:pStyle w:val="TableText"/>
              <w:jc w:val="center"/>
            </w:pPr>
            <w:r w:rsidRPr="00B53423">
              <w:t>5 March 2021</w:t>
            </w:r>
          </w:p>
        </w:tc>
        <w:tc>
          <w:tcPr>
            <w:tcW w:w="1504" w:type="dxa"/>
            <w:vAlign w:val="top"/>
          </w:tcPr>
          <w:p w14:paraId="392A1FE5" w14:textId="5E0D7D73" w:rsidR="00A87F95" w:rsidRDefault="00A87F95" w:rsidP="00A87F95">
            <w:pPr>
              <w:pStyle w:val="TableText"/>
              <w:jc w:val="center"/>
            </w:pPr>
            <w:r w:rsidRPr="001F3CB8">
              <w:t>Mrs Elizabeth Kikkert MLA</w:t>
            </w:r>
          </w:p>
        </w:tc>
        <w:tc>
          <w:tcPr>
            <w:tcW w:w="1657" w:type="dxa"/>
            <w:vAlign w:val="top"/>
          </w:tcPr>
          <w:p w14:paraId="201675C0" w14:textId="54F54F67" w:rsidR="00A87F95" w:rsidRDefault="00A87F95" w:rsidP="00A87F95">
            <w:pPr>
              <w:pStyle w:val="TableText"/>
              <w:jc w:val="center"/>
            </w:pPr>
            <w:r w:rsidRPr="00820B21">
              <w:t xml:space="preserve">Community Services Directorate </w:t>
            </w:r>
          </w:p>
        </w:tc>
        <w:tc>
          <w:tcPr>
            <w:tcW w:w="2731" w:type="dxa"/>
          </w:tcPr>
          <w:p w14:paraId="18B00D43" w14:textId="562AEFE7" w:rsidR="00A87F95" w:rsidRDefault="00C27296" w:rsidP="00A87F95">
            <w:pPr>
              <w:pStyle w:val="TableText"/>
            </w:pPr>
            <w:r w:rsidRPr="00C27296">
              <w:t>Phase 2 ACT Covid-19 Disability Strategy</w:t>
            </w:r>
          </w:p>
        </w:tc>
        <w:tc>
          <w:tcPr>
            <w:tcW w:w="1278" w:type="dxa"/>
          </w:tcPr>
          <w:p w14:paraId="34F973E5" w14:textId="70F8D0D7" w:rsidR="00A87F95" w:rsidRDefault="004B633E" w:rsidP="00A87F95">
            <w:pPr>
              <w:pStyle w:val="TableText"/>
              <w:jc w:val="center"/>
            </w:pPr>
            <w:r>
              <w:t>26/03/2021</w:t>
            </w:r>
          </w:p>
        </w:tc>
      </w:tr>
      <w:tr w:rsidR="00A87F95" w14:paraId="45B2E920" w14:textId="77777777" w:rsidTr="00A87F95">
        <w:tc>
          <w:tcPr>
            <w:tcW w:w="684" w:type="dxa"/>
          </w:tcPr>
          <w:p w14:paraId="336CB4BC" w14:textId="10AB0BB3" w:rsidR="00A87F95" w:rsidRDefault="00A87F95" w:rsidP="00A87F95">
            <w:pPr>
              <w:pStyle w:val="TableText"/>
              <w:jc w:val="center"/>
            </w:pPr>
            <w:r>
              <w:t>5</w:t>
            </w:r>
            <w:r w:rsidR="00D15F17">
              <w:t>5</w:t>
            </w:r>
          </w:p>
        </w:tc>
        <w:tc>
          <w:tcPr>
            <w:tcW w:w="1099" w:type="dxa"/>
            <w:vAlign w:val="top"/>
          </w:tcPr>
          <w:p w14:paraId="6C5E6D51" w14:textId="188C8941" w:rsidR="00A87F95" w:rsidRDefault="00A87F95" w:rsidP="00A87F95">
            <w:pPr>
              <w:pStyle w:val="TableText"/>
              <w:jc w:val="center"/>
            </w:pPr>
            <w:r w:rsidRPr="00B53423">
              <w:t>5 March 2021</w:t>
            </w:r>
          </w:p>
        </w:tc>
        <w:tc>
          <w:tcPr>
            <w:tcW w:w="1504" w:type="dxa"/>
            <w:vAlign w:val="top"/>
          </w:tcPr>
          <w:p w14:paraId="7D94BCE3" w14:textId="46928DD4" w:rsidR="00A87F95" w:rsidRDefault="00A87F95" w:rsidP="00A87F95">
            <w:pPr>
              <w:pStyle w:val="TableText"/>
              <w:jc w:val="center"/>
            </w:pPr>
            <w:r w:rsidRPr="001F3CB8">
              <w:t>Mrs Elizabeth Kikkert MLA</w:t>
            </w:r>
          </w:p>
        </w:tc>
        <w:tc>
          <w:tcPr>
            <w:tcW w:w="1657" w:type="dxa"/>
            <w:vAlign w:val="top"/>
          </w:tcPr>
          <w:p w14:paraId="4E1F4DD2" w14:textId="61F3F357" w:rsidR="00A87F95" w:rsidRDefault="00A87F95" w:rsidP="00A87F95">
            <w:pPr>
              <w:pStyle w:val="TableText"/>
              <w:jc w:val="center"/>
            </w:pPr>
            <w:r w:rsidRPr="00820B21">
              <w:t xml:space="preserve">Community Services Directorate </w:t>
            </w:r>
          </w:p>
        </w:tc>
        <w:tc>
          <w:tcPr>
            <w:tcW w:w="2731" w:type="dxa"/>
          </w:tcPr>
          <w:p w14:paraId="21F946C9" w14:textId="2406C874" w:rsidR="00A87F95" w:rsidRDefault="00C27296" w:rsidP="00A87F95">
            <w:pPr>
              <w:pStyle w:val="TableText"/>
            </w:pPr>
            <w:r w:rsidRPr="00C27296">
              <w:t>Provision of Personal Protective Equipment</w:t>
            </w:r>
          </w:p>
        </w:tc>
        <w:tc>
          <w:tcPr>
            <w:tcW w:w="1278" w:type="dxa"/>
          </w:tcPr>
          <w:p w14:paraId="731D4A29" w14:textId="0A7A0138" w:rsidR="00A87F95" w:rsidRDefault="003F44E9" w:rsidP="00A87F95">
            <w:pPr>
              <w:pStyle w:val="TableText"/>
              <w:jc w:val="center"/>
            </w:pPr>
            <w:r>
              <w:t>25/03/2021</w:t>
            </w:r>
          </w:p>
        </w:tc>
      </w:tr>
      <w:tr w:rsidR="00A87F95" w14:paraId="1E2B96FB"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BA64F8E" w14:textId="1D72BE1A" w:rsidR="00A87F95" w:rsidRDefault="00A87F95" w:rsidP="00A87F95">
            <w:pPr>
              <w:pStyle w:val="TableText"/>
              <w:jc w:val="center"/>
            </w:pPr>
            <w:r>
              <w:t>5</w:t>
            </w:r>
            <w:r w:rsidR="00D15F17">
              <w:t>6</w:t>
            </w:r>
          </w:p>
        </w:tc>
        <w:tc>
          <w:tcPr>
            <w:tcW w:w="1099" w:type="dxa"/>
            <w:vAlign w:val="top"/>
          </w:tcPr>
          <w:p w14:paraId="3647001C" w14:textId="627A4DC4" w:rsidR="00A87F95" w:rsidRDefault="00A87F95" w:rsidP="00A87F95">
            <w:pPr>
              <w:pStyle w:val="TableText"/>
              <w:jc w:val="center"/>
            </w:pPr>
            <w:r w:rsidRPr="00B53423">
              <w:t>5 March 2021</w:t>
            </w:r>
          </w:p>
        </w:tc>
        <w:tc>
          <w:tcPr>
            <w:tcW w:w="1504" w:type="dxa"/>
            <w:vAlign w:val="top"/>
          </w:tcPr>
          <w:p w14:paraId="5CDC0005" w14:textId="7F57CAD0" w:rsidR="00A87F95" w:rsidRDefault="00A87F95" w:rsidP="00A87F95">
            <w:pPr>
              <w:pStyle w:val="TableText"/>
              <w:jc w:val="center"/>
            </w:pPr>
            <w:r w:rsidRPr="001F3CB8">
              <w:t>Mrs Elizabeth Kikkert MLA</w:t>
            </w:r>
          </w:p>
        </w:tc>
        <w:tc>
          <w:tcPr>
            <w:tcW w:w="1657" w:type="dxa"/>
            <w:vAlign w:val="top"/>
          </w:tcPr>
          <w:p w14:paraId="7EF9B573" w14:textId="66CB3109" w:rsidR="00A87F95" w:rsidRDefault="00A87F95" w:rsidP="00A87F95">
            <w:pPr>
              <w:pStyle w:val="TableText"/>
              <w:jc w:val="center"/>
            </w:pPr>
            <w:r w:rsidRPr="00820B21">
              <w:t xml:space="preserve">Community Services Directorate </w:t>
            </w:r>
          </w:p>
        </w:tc>
        <w:tc>
          <w:tcPr>
            <w:tcW w:w="2731" w:type="dxa"/>
          </w:tcPr>
          <w:p w14:paraId="4CB303B9" w14:textId="6E72E6D9" w:rsidR="00A87F95" w:rsidRDefault="00C27296" w:rsidP="00A87F95">
            <w:pPr>
              <w:pStyle w:val="TableText"/>
            </w:pPr>
            <w:r w:rsidRPr="00C27296">
              <w:t>Psychosocial Recovery and the NDIS course</w:t>
            </w:r>
          </w:p>
        </w:tc>
        <w:tc>
          <w:tcPr>
            <w:tcW w:w="1278" w:type="dxa"/>
          </w:tcPr>
          <w:p w14:paraId="0AA2AF4B" w14:textId="0AD8C3E6" w:rsidR="00A87F95" w:rsidRDefault="000F52BF" w:rsidP="00A87F95">
            <w:pPr>
              <w:pStyle w:val="TableText"/>
              <w:jc w:val="center"/>
            </w:pPr>
            <w:r>
              <w:t>No answer received at time of tabling</w:t>
            </w:r>
          </w:p>
        </w:tc>
      </w:tr>
      <w:tr w:rsidR="00A87F95" w14:paraId="1964ABF9" w14:textId="77777777" w:rsidTr="00A87F95">
        <w:tc>
          <w:tcPr>
            <w:tcW w:w="684" w:type="dxa"/>
          </w:tcPr>
          <w:p w14:paraId="094BE0A5" w14:textId="2773D501" w:rsidR="00A87F95" w:rsidRDefault="00A87F95" w:rsidP="00A87F95">
            <w:pPr>
              <w:pStyle w:val="TableText"/>
              <w:jc w:val="center"/>
            </w:pPr>
            <w:r>
              <w:t>5</w:t>
            </w:r>
            <w:r w:rsidR="00D15F17">
              <w:t>7</w:t>
            </w:r>
          </w:p>
        </w:tc>
        <w:tc>
          <w:tcPr>
            <w:tcW w:w="1099" w:type="dxa"/>
            <w:vAlign w:val="top"/>
          </w:tcPr>
          <w:p w14:paraId="3EF5DC07" w14:textId="0906392A" w:rsidR="00A87F95" w:rsidRDefault="00A87F95" w:rsidP="00A87F95">
            <w:pPr>
              <w:pStyle w:val="TableText"/>
              <w:jc w:val="center"/>
            </w:pPr>
            <w:r w:rsidRPr="00B53423">
              <w:t>5 March 2021</w:t>
            </w:r>
          </w:p>
        </w:tc>
        <w:tc>
          <w:tcPr>
            <w:tcW w:w="1504" w:type="dxa"/>
            <w:vAlign w:val="top"/>
          </w:tcPr>
          <w:p w14:paraId="7906DA52" w14:textId="660C94BB" w:rsidR="00A87F95" w:rsidRDefault="00A87F95" w:rsidP="00A87F95">
            <w:pPr>
              <w:pStyle w:val="TableText"/>
              <w:jc w:val="center"/>
            </w:pPr>
            <w:r w:rsidRPr="001F3CB8">
              <w:t>Mrs Elizabeth Kikkert MLA</w:t>
            </w:r>
          </w:p>
        </w:tc>
        <w:tc>
          <w:tcPr>
            <w:tcW w:w="1657" w:type="dxa"/>
            <w:vAlign w:val="top"/>
          </w:tcPr>
          <w:p w14:paraId="16F27D91" w14:textId="1C251DB5" w:rsidR="00A87F95" w:rsidRDefault="00A87F95" w:rsidP="00A87F95">
            <w:pPr>
              <w:pStyle w:val="TableText"/>
              <w:jc w:val="center"/>
            </w:pPr>
            <w:r w:rsidRPr="00820B21">
              <w:t xml:space="preserve">Community Services Directorate </w:t>
            </w:r>
          </w:p>
        </w:tc>
        <w:tc>
          <w:tcPr>
            <w:tcW w:w="2731" w:type="dxa"/>
          </w:tcPr>
          <w:p w14:paraId="6FC7EE3A" w14:textId="5168E6A7" w:rsidR="00A87F95" w:rsidRDefault="00C27296" w:rsidP="00A87F95">
            <w:pPr>
              <w:pStyle w:val="TableText"/>
            </w:pPr>
            <w:r w:rsidRPr="00C27296">
              <w:t>Indigenous Competency Framework</w:t>
            </w:r>
          </w:p>
        </w:tc>
        <w:tc>
          <w:tcPr>
            <w:tcW w:w="1278" w:type="dxa"/>
          </w:tcPr>
          <w:p w14:paraId="640B1D01" w14:textId="01F5B969" w:rsidR="00A87F95" w:rsidRDefault="009423A0" w:rsidP="00A87F95">
            <w:pPr>
              <w:pStyle w:val="TableText"/>
              <w:jc w:val="center"/>
            </w:pPr>
            <w:r>
              <w:t>30/03/2021</w:t>
            </w:r>
          </w:p>
        </w:tc>
      </w:tr>
      <w:tr w:rsidR="00A87F95" w14:paraId="6FF5A6BB"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4626258E" w14:textId="2C4F7FAC" w:rsidR="00A87F95" w:rsidRDefault="00A87F95" w:rsidP="00A87F95">
            <w:pPr>
              <w:pStyle w:val="TableText"/>
              <w:jc w:val="center"/>
            </w:pPr>
            <w:r>
              <w:t>5</w:t>
            </w:r>
            <w:r w:rsidR="00D15F17">
              <w:t>8</w:t>
            </w:r>
          </w:p>
        </w:tc>
        <w:tc>
          <w:tcPr>
            <w:tcW w:w="1099" w:type="dxa"/>
            <w:vAlign w:val="top"/>
          </w:tcPr>
          <w:p w14:paraId="407B97F8" w14:textId="4ECBB562" w:rsidR="00A87F95" w:rsidRDefault="00A87F95" w:rsidP="00A87F95">
            <w:pPr>
              <w:pStyle w:val="TableText"/>
              <w:jc w:val="center"/>
            </w:pPr>
            <w:r w:rsidRPr="00B53423">
              <w:t>5 March 2021</w:t>
            </w:r>
          </w:p>
        </w:tc>
        <w:tc>
          <w:tcPr>
            <w:tcW w:w="1504" w:type="dxa"/>
            <w:vAlign w:val="top"/>
          </w:tcPr>
          <w:p w14:paraId="6081E7B3" w14:textId="0BB2BDDA" w:rsidR="00A87F95" w:rsidRDefault="00A87F95" w:rsidP="00A87F95">
            <w:pPr>
              <w:pStyle w:val="TableText"/>
              <w:jc w:val="center"/>
            </w:pPr>
            <w:r w:rsidRPr="001F3CB8">
              <w:t>Mrs Elizabeth Kikkert MLA</w:t>
            </w:r>
          </w:p>
        </w:tc>
        <w:tc>
          <w:tcPr>
            <w:tcW w:w="1657" w:type="dxa"/>
            <w:vAlign w:val="top"/>
          </w:tcPr>
          <w:p w14:paraId="72A2995D" w14:textId="56F170C2" w:rsidR="00A87F95" w:rsidRDefault="00A87F95" w:rsidP="00A87F95">
            <w:pPr>
              <w:pStyle w:val="TableText"/>
              <w:jc w:val="center"/>
            </w:pPr>
            <w:r w:rsidRPr="00820B21">
              <w:t xml:space="preserve">Community Services Directorate </w:t>
            </w:r>
          </w:p>
        </w:tc>
        <w:tc>
          <w:tcPr>
            <w:tcW w:w="2731" w:type="dxa"/>
          </w:tcPr>
          <w:p w14:paraId="62E26EBB" w14:textId="4F47D627" w:rsidR="00A87F95" w:rsidRDefault="00C27296" w:rsidP="00A87F95">
            <w:pPr>
              <w:pStyle w:val="TableText"/>
            </w:pPr>
            <w:r w:rsidRPr="00C27296">
              <w:t>New and Emerging Organisations Program</w:t>
            </w:r>
          </w:p>
        </w:tc>
        <w:tc>
          <w:tcPr>
            <w:tcW w:w="1278" w:type="dxa"/>
          </w:tcPr>
          <w:p w14:paraId="23BEF625" w14:textId="42678287" w:rsidR="00A87F95" w:rsidRDefault="009423A0" w:rsidP="00A87F95">
            <w:pPr>
              <w:pStyle w:val="TableText"/>
              <w:jc w:val="center"/>
            </w:pPr>
            <w:r>
              <w:t>29/03/2021</w:t>
            </w:r>
          </w:p>
        </w:tc>
      </w:tr>
      <w:tr w:rsidR="00A87F95" w14:paraId="0CB4BB69" w14:textId="77777777" w:rsidTr="00A87F95">
        <w:tc>
          <w:tcPr>
            <w:tcW w:w="684" w:type="dxa"/>
          </w:tcPr>
          <w:p w14:paraId="3E0A441A" w14:textId="02442967" w:rsidR="00A87F95" w:rsidRDefault="00D15F17" w:rsidP="00A87F95">
            <w:pPr>
              <w:pStyle w:val="TableText"/>
              <w:jc w:val="center"/>
            </w:pPr>
            <w:r>
              <w:t>59</w:t>
            </w:r>
          </w:p>
        </w:tc>
        <w:tc>
          <w:tcPr>
            <w:tcW w:w="1099" w:type="dxa"/>
            <w:vAlign w:val="top"/>
          </w:tcPr>
          <w:p w14:paraId="2AE37024" w14:textId="6B7FC5F2" w:rsidR="00A87F95" w:rsidRDefault="00A87F95" w:rsidP="00A87F95">
            <w:pPr>
              <w:pStyle w:val="TableText"/>
              <w:jc w:val="center"/>
            </w:pPr>
            <w:r w:rsidRPr="00154DB1">
              <w:t>5 March 2021</w:t>
            </w:r>
          </w:p>
        </w:tc>
        <w:tc>
          <w:tcPr>
            <w:tcW w:w="1504" w:type="dxa"/>
            <w:vAlign w:val="top"/>
          </w:tcPr>
          <w:p w14:paraId="7251CE9F" w14:textId="632A0798" w:rsidR="00A87F95" w:rsidRDefault="00A87F95" w:rsidP="00A87F95">
            <w:pPr>
              <w:pStyle w:val="TableText"/>
              <w:jc w:val="center"/>
            </w:pPr>
            <w:r w:rsidRPr="001F3CB8">
              <w:t>Mrs Elizabeth Kikkert MLA</w:t>
            </w:r>
          </w:p>
        </w:tc>
        <w:tc>
          <w:tcPr>
            <w:tcW w:w="1657" w:type="dxa"/>
            <w:vAlign w:val="top"/>
          </w:tcPr>
          <w:p w14:paraId="477096C8" w14:textId="6B400199" w:rsidR="00A87F95" w:rsidRDefault="00A87F95" w:rsidP="00A87F95">
            <w:pPr>
              <w:pStyle w:val="TableText"/>
              <w:jc w:val="center"/>
            </w:pPr>
            <w:r w:rsidRPr="002A38D5">
              <w:t xml:space="preserve">Community Services Directorate </w:t>
            </w:r>
          </w:p>
        </w:tc>
        <w:tc>
          <w:tcPr>
            <w:tcW w:w="2731" w:type="dxa"/>
          </w:tcPr>
          <w:p w14:paraId="1D7FD184" w14:textId="2F240880" w:rsidR="00C27296" w:rsidRPr="00C27296" w:rsidRDefault="00C27296" w:rsidP="00C27296">
            <w:pPr>
              <w:pStyle w:val="TableText"/>
            </w:pPr>
            <w:r w:rsidRPr="00C27296">
              <w:t xml:space="preserve">New </w:t>
            </w:r>
            <w:r>
              <w:t>f</w:t>
            </w:r>
            <w:r w:rsidRPr="00C27296">
              <w:t xml:space="preserve">acility for </w:t>
            </w:r>
            <w:proofErr w:type="spellStart"/>
            <w:r w:rsidRPr="00C27296">
              <w:t>Gugan</w:t>
            </w:r>
            <w:proofErr w:type="spellEnd"/>
            <w:r w:rsidRPr="00C27296">
              <w:t xml:space="preserve"> </w:t>
            </w:r>
            <w:proofErr w:type="spellStart"/>
            <w:r w:rsidRPr="00C27296">
              <w:t>Gulwan</w:t>
            </w:r>
            <w:proofErr w:type="spellEnd"/>
          </w:p>
          <w:p w14:paraId="45555B96" w14:textId="77777777" w:rsidR="00A87F95" w:rsidRDefault="00A87F95" w:rsidP="00A87F95">
            <w:pPr>
              <w:pStyle w:val="TableText"/>
            </w:pPr>
          </w:p>
        </w:tc>
        <w:tc>
          <w:tcPr>
            <w:tcW w:w="1278" w:type="dxa"/>
          </w:tcPr>
          <w:p w14:paraId="76A756AA" w14:textId="6E488D8F" w:rsidR="00A87F95" w:rsidRDefault="000F52BF" w:rsidP="00A87F95">
            <w:pPr>
              <w:pStyle w:val="TableText"/>
              <w:jc w:val="center"/>
            </w:pPr>
            <w:r>
              <w:t>No answer received at time of tabling</w:t>
            </w:r>
          </w:p>
        </w:tc>
      </w:tr>
      <w:tr w:rsidR="00A87F95" w14:paraId="5EFDB4DA"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0C86642B" w14:textId="7C064955" w:rsidR="00A87F95" w:rsidRDefault="00D15F17" w:rsidP="00A87F95">
            <w:pPr>
              <w:pStyle w:val="TableText"/>
              <w:jc w:val="center"/>
            </w:pPr>
            <w:r>
              <w:t>60</w:t>
            </w:r>
          </w:p>
        </w:tc>
        <w:tc>
          <w:tcPr>
            <w:tcW w:w="1099" w:type="dxa"/>
            <w:vAlign w:val="top"/>
          </w:tcPr>
          <w:p w14:paraId="1ABD81DE" w14:textId="1FD9BF17" w:rsidR="00A87F95" w:rsidRDefault="00A87F95" w:rsidP="00A87F95">
            <w:pPr>
              <w:pStyle w:val="TableText"/>
              <w:jc w:val="center"/>
            </w:pPr>
            <w:r w:rsidRPr="00154DB1">
              <w:t>5 March 2021</w:t>
            </w:r>
          </w:p>
        </w:tc>
        <w:tc>
          <w:tcPr>
            <w:tcW w:w="1504" w:type="dxa"/>
            <w:vAlign w:val="top"/>
          </w:tcPr>
          <w:p w14:paraId="732BD69F" w14:textId="5E724349" w:rsidR="00A87F95" w:rsidRDefault="00A87F95" w:rsidP="00A87F95">
            <w:pPr>
              <w:pStyle w:val="TableText"/>
              <w:jc w:val="center"/>
            </w:pPr>
            <w:r w:rsidRPr="001F3CB8">
              <w:t>Mrs Elizabeth Kikkert MLA</w:t>
            </w:r>
          </w:p>
        </w:tc>
        <w:tc>
          <w:tcPr>
            <w:tcW w:w="1657" w:type="dxa"/>
            <w:vAlign w:val="top"/>
          </w:tcPr>
          <w:p w14:paraId="73D57BB5" w14:textId="118A282C" w:rsidR="00A87F95" w:rsidRDefault="00A87F95" w:rsidP="00A87F95">
            <w:pPr>
              <w:pStyle w:val="TableText"/>
              <w:jc w:val="center"/>
            </w:pPr>
            <w:r w:rsidRPr="002A38D5">
              <w:t xml:space="preserve">Community Services Directorate </w:t>
            </w:r>
          </w:p>
        </w:tc>
        <w:tc>
          <w:tcPr>
            <w:tcW w:w="2731" w:type="dxa"/>
          </w:tcPr>
          <w:p w14:paraId="4FA9F806" w14:textId="77777777" w:rsidR="00C27296" w:rsidRPr="00C27296" w:rsidRDefault="00C27296" w:rsidP="00C27296">
            <w:pPr>
              <w:pStyle w:val="TableText"/>
            </w:pPr>
            <w:r w:rsidRPr="00C27296">
              <w:t xml:space="preserve">Our </w:t>
            </w:r>
            <w:proofErr w:type="spellStart"/>
            <w:r w:rsidRPr="00C27296">
              <w:t>Booris</w:t>
            </w:r>
            <w:proofErr w:type="spellEnd"/>
            <w:r w:rsidRPr="00C27296">
              <w:t>, Our Way</w:t>
            </w:r>
          </w:p>
          <w:p w14:paraId="5FF7C8F6" w14:textId="77777777" w:rsidR="00A87F95" w:rsidRDefault="00A87F95" w:rsidP="00A87F95">
            <w:pPr>
              <w:pStyle w:val="TableText"/>
            </w:pPr>
          </w:p>
        </w:tc>
        <w:tc>
          <w:tcPr>
            <w:tcW w:w="1278" w:type="dxa"/>
          </w:tcPr>
          <w:p w14:paraId="3FE56919" w14:textId="172F36B6" w:rsidR="00A87F95" w:rsidRDefault="000F52BF" w:rsidP="00A87F95">
            <w:pPr>
              <w:pStyle w:val="TableText"/>
              <w:jc w:val="center"/>
            </w:pPr>
            <w:r>
              <w:t>No answer received at time of tabling</w:t>
            </w:r>
          </w:p>
        </w:tc>
      </w:tr>
      <w:tr w:rsidR="00A87F95" w14:paraId="2B89741C" w14:textId="77777777" w:rsidTr="00A87F95">
        <w:tc>
          <w:tcPr>
            <w:tcW w:w="684" w:type="dxa"/>
          </w:tcPr>
          <w:p w14:paraId="4610080E" w14:textId="3FFDB976" w:rsidR="00A87F95" w:rsidRDefault="00A87F95" w:rsidP="00A87F95">
            <w:pPr>
              <w:pStyle w:val="TableText"/>
              <w:jc w:val="center"/>
            </w:pPr>
            <w:r>
              <w:t>6</w:t>
            </w:r>
            <w:r w:rsidR="00D15F17">
              <w:t>1</w:t>
            </w:r>
          </w:p>
        </w:tc>
        <w:tc>
          <w:tcPr>
            <w:tcW w:w="1099" w:type="dxa"/>
            <w:vAlign w:val="top"/>
          </w:tcPr>
          <w:p w14:paraId="7011DA66" w14:textId="7F8497AA" w:rsidR="00A87F95" w:rsidRDefault="00A87F95" w:rsidP="00A87F95">
            <w:pPr>
              <w:pStyle w:val="TableText"/>
              <w:jc w:val="center"/>
            </w:pPr>
            <w:r w:rsidRPr="00154DB1">
              <w:t>5 March 2021</w:t>
            </w:r>
          </w:p>
        </w:tc>
        <w:tc>
          <w:tcPr>
            <w:tcW w:w="1504" w:type="dxa"/>
            <w:vAlign w:val="top"/>
          </w:tcPr>
          <w:p w14:paraId="77F468AC" w14:textId="608C2507" w:rsidR="00A87F95" w:rsidRDefault="00A87F95" w:rsidP="00A87F95">
            <w:pPr>
              <w:pStyle w:val="TableText"/>
              <w:jc w:val="center"/>
            </w:pPr>
            <w:r w:rsidRPr="001F3CB8">
              <w:t>Mrs Elizabeth Kikkert MLA</w:t>
            </w:r>
          </w:p>
        </w:tc>
        <w:tc>
          <w:tcPr>
            <w:tcW w:w="1657" w:type="dxa"/>
            <w:vAlign w:val="top"/>
          </w:tcPr>
          <w:p w14:paraId="766084CB" w14:textId="7C33CE83" w:rsidR="00A87F95" w:rsidRDefault="00A87F95" w:rsidP="00A87F95">
            <w:pPr>
              <w:pStyle w:val="TableText"/>
              <w:jc w:val="center"/>
            </w:pPr>
            <w:r w:rsidRPr="002A38D5">
              <w:t xml:space="preserve">Community Services Directorate </w:t>
            </w:r>
          </w:p>
        </w:tc>
        <w:tc>
          <w:tcPr>
            <w:tcW w:w="2731" w:type="dxa"/>
          </w:tcPr>
          <w:p w14:paraId="6FD358C1" w14:textId="222C1024" w:rsidR="00A87F95" w:rsidRDefault="00C27296" w:rsidP="00A87F95">
            <w:pPr>
              <w:pStyle w:val="TableText"/>
            </w:pPr>
            <w:r w:rsidRPr="00C27296">
              <w:t>Outcomes Framework for the ACT A</w:t>
            </w:r>
            <w:r>
              <w:t xml:space="preserve">boriginal and </w:t>
            </w:r>
            <w:r w:rsidRPr="00C27296">
              <w:t>T</w:t>
            </w:r>
            <w:r>
              <w:t xml:space="preserve">orres </w:t>
            </w:r>
            <w:r w:rsidRPr="00C27296">
              <w:t>S</w:t>
            </w:r>
            <w:r>
              <w:t xml:space="preserve">trait </w:t>
            </w:r>
            <w:r w:rsidRPr="00C27296">
              <w:t>I</w:t>
            </w:r>
            <w:r>
              <w:t>slander</w:t>
            </w:r>
            <w:r w:rsidRPr="00C27296">
              <w:t xml:space="preserve"> Agreement</w:t>
            </w:r>
          </w:p>
        </w:tc>
        <w:tc>
          <w:tcPr>
            <w:tcW w:w="1278" w:type="dxa"/>
          </w:tcPr>
          <w:p w14:paraId="1A00CB71" w14:textId="108B983B" w:rsidR="00A87F95" w:rsidRDefault="000F52BF" w:rsidP="00A87F95">
            <w:pPr>
              <w:pStyle w:val="TableText"/>
              <w:jc w:val="center"/>
            </w:pPr>
            <w:r>
              <w:t>No answer received at time of tabling</w:t>
            </w:r>
          </w:p>
        </w:tc>
      </w:tr>
      <w:tr w:rsidR="00A87F95" w14:paraId="5946A52B"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533829A4" w14:textId="0ECA760D" w:rsidR="00A87F95" w:rsidRDefault="00A87F95" w:rsidP="00A87F95">
            <w:pPr>
              <w:pStyle w:val="TableText"/>
              <w:jc w:val="center"/>
            </w:pPr>
            <w:r>
              <w:lastRenderedPageBreak/>
              <w:t>6</w:t>
            </w:r>
            <w:r w:rsidR="00D15F17">
              <w:t>2</w:t>
            </w:r>
          </w:p>
        </w:tc>
        <w:tc>
          <w:tcPr>
            <w:tcW w:w="1099" w:type="dxa"/>
            <w:vAlign w:val="top"/>
          </w:tcPr>
          <w:p w14:paraId="2CA25FC2" w14:textId="1CBB4B72" w:rsidR="00A87F95" w:rsidRDefault="00A87F95" w:rsidP="00A87F95">
            <w:pPr>
              <w:pStyle w:val="TableText"/>
              <w:jc w:val="center"/>
            </w:pPr>
            <w:r w:rsidRPr="00154DB1">
              <w:t>5 March 2021</w:t>
            </w:r>
          </w:p>
        </w:tc>
        <w:tc>
          <w:tcPr>
            <w:tcW w:w="1504" w:type="dxa"/>
            <w:vAlign w:val="top"/>
          </w:tcPr>
          <w:p w14:paraId="6C404D85" w14:textId="7B7571C1" w:rsidR="00A87F95" w:rsidRDefault="00A87F95" w:rsidP="00A87F95">
            <w:pPr>
              <w:pStyle w:val="TableText"/>
              <w:jc w:val="center"/>
            </w:pPr>
            <w:r w:rsidRPr="001F3CB8">
              <w:t>Mrs Elizabeth Kikkert MLA</w:t>
            </w:r>
          </w:p>
        </w:tc>
        <w:tc>
          <w:tcPr>
            <w:tcW w:w="1657" w:type="dxa"/>
            <w:vAlign w:val="top"/>
          </w:tcPr>
          <w:p w14:paraId="79EAE26C" w14:textId="6A867012" w:rsidR="00A87F95" w:rsidRDefault="00A87F95" w:rsidP="00A87F95">
            <w:pPr>
              <w:pStyle w:val="TableText"/>
              <w:jc w:val="center"/>
            </w:pPr>
            <w:r w:rsidRPr="002A38D5">
              <w:t xml:space="preserve">Community Services Directorate </w:t>
            </w:r>
          </w:p>
        </w:tc>
        <w:tc>
          <w:tcPr>
            <w:tcW w:w="2731" w:type="dxa"/>
          </w:tcPr>
          <w:p w14:paraId="7223C110" w14:textId="69C36B5F" w:rsidR="00C27296" w:rsidRPr="00C27296" w:rsidRDefault="00C27296" w:rsidP="00C27296">
            <w:pPr>
              <w:pStyle w:val="TableText"/>
            </w:pPr>
            <w:r w:rsidRPr="00C27296">
              <w:t xml:space="preserve">Poverty in </w:t>
            </w:r>
            <w:r>
              <w:t>r</w:t>
            </w:r>
            <w:r w:rsidRPr="00C27296">
              <w:t>elation to A</w:t>
            </w:r>
            <w:r>
              <w:t xml:space="preserve">boriginal and </w:t>
            </w:r>
            <w:r w:rsidRPr="00C27296">
              <w:t>T</w:t>
            </w:r>
            <w:r>
              <w:t xml:space="preserve">orres </w:t>
            </w:r>
            <w:r w:rsidRPr="00C27296">
              <w:t>S</w:t>
            </w:r>
            <w:r>
              <w:t xml:space="preserve">trait </w:t>
            </w:r>
            <w:r w:rsidRPr="00C27296">
              <w:t>I</w:t>
            </w:r>
            <w:r>
              <w:t>slanders</w:t>
            </w:r>
          </w:p>
          <w:p w14:paraId="42FD33DC" w14:textId="77777777" w:rsidR="00A87F95" w:rsidRDefault="00A87F95" w:rsidP="00A87F95">
            <w:pPr>
              <w:pStyle w:val="TableText"/>
            </w:pPr>
          </w:p>
        </w:tc>
        <w:tc>
          <w:tcPr>
            <w:tcW w:w="1278" w:type="dxa"/>
          </w:tcPr>
          <w:p w14:paraId="06BB44AF" w14:textId="0870D395" w:rsidR="00A87F95" w:rsidRDefault="009423A0" w:rsidP="00A87F95">
            <w:pPr>
              <w:pStyle w:val="TableText"/>
              <w:jc w:val="center"/>
            </w:pPr>
            <w:r>
              <w:t>29/03/2021</w:t>
            </w:r>
          </w:p>
        </w:tc>
      </w:tr>
      <w:tr w:rsidR="00A87F95" w14:paraId="344C8D3E" w14:textId="77777777" w:rsidTr="00A87F95">
        <w:tc>
          <w:tcPr>
            <w:tcW w:w="684" w:type="dxa"/>
          </w:tcPr>
          <w:p w14:paraId="063B5A49" w14:textId="4A2911FD" w:rsidR="00A87F95" w:rsidRDefault="00A87F95" w:rsidP="00A87F95">
            <w:pPr>
              <w:pStyle w:val="TableText"/>
              <w:jc w:val="center"/>
            </w:pPr>
            <w:r>
              <w:t>6</w:t>
            </w:r>
            <w:r w:rsidR="00D15F17">
              <w:t>3</w:t>
            </w:r>
          </w:p>
        </w:tc>
        <w:tc>
          <w:tcPr>
            <w:tcW w:w="1099" w:type="dxa"/>
            <w:vAlign w:val="top"/>
          </w:tcPr>
          <w:p w14:paraId="2E035912" w14:textId="584A2376" w:rsidR="00A87F95" w:rsidRDefault="00A87F95" w:rsidP="00A87F95">
            <w:pPr>
              <w:pStyle w:val="TableText"/>
              <w:jc w:val="center"/>
            </w:pPr>
            <w:r w:rsidRPr="00154DB1">
              <w:t>5 March 2021</w:t>
            </w:r>
          </w:p>
        </w:tc>
        <w:tc>
          <w:tcPr>
            <w:tcW w:w="1504" w:type="dxa"/>
            <w:vAlign w:val="top"/>
          </w:tcPr>
          <w:p w14:paraId="517CC401" w14:textId="38FB6143" w:rsidR="00A87F95" w:rsidRDefault="00A87F95" w:rsidP="00A87F95">
            <w:pPr>
              <w:pStyle w:val="TableText"/>
              <w:jc w:val="center"/>
            </w:pPr>
            <w:r w:rsidRPr="00DE072E">
              <w:t>Mrs Elizabeth Kikkert MLA</w:t>
            </w:r>
          </w:p>
        </w:tc>
        <w:tc>
          <w:tcPr>
            <w:tcW w:w="1657" w:type="dxa"/>
            <w:vAlign w:val="top"/>
          </w:tcPr>
          <w:p w14:paraId="3A784A9B" w14:textId="428665BD" w:rsidR="00A87F95" w:rsidRDefault="00A87F95" w:rsidP="00A87F95">
            <w:pPr>
              <w:pStyle w:val="TableText"/>
              <w:jc w:val="center"/>
            </w:pPr>
            <w:r w:rsidRPr="002A38D5">
              <w:t xml:space="preserve">Community Services Directorate </w:t>
            </w:r>
          </w:p>
        </w:tc>
        <w:tc>
          <w:tcPr>
            <w:tcW w:w="2731" w:type="dxa"/>
          </w:tcPr>
          <w:p w14:paraId="10F8FCD7" w14:textId="77777777" w:rsidR="00C27296" w:rsidRPr="00C27296" w:rsidRDefault="00C27296" w:rsidP="00C27296">
            <w:pPr>
              <w:pStyle w:val="TableText"/>
            </w:pPr>
            <w:r w:rsidRPr="00C27296">
              <w:t>Reconciliation Day 2021</w:t>
            </w:r>
          </w:p>
          <w:p w14:paraId="33D2F9E5" w14:textId="77777777" w:rsidR="00A87F95" w:rsidRDefault="00A87F95" w:rsidP="00A87F95">
            <w:pPr>
              <w:pStyle w:val="TableText"/>
            </w:pPr>
          </w:p>
        </w:tc>
        <w:tc>
          <w:tcPr>
            <w:tcW w:w="1278" w:type="dxa"/>
          </w:tcPr>
          <w:p w14:paraId="3FC99B03" w14:textId="145EA3BC" w:rsidR="00A87F95" w:rsidRDefault="009423A0" w:rsidP="00A87F95">
            <w:pPr>
              <w:pStyle w:val="TableText"/>
              <w:jc w:val="center"/>
            </w:pPr>
            <w:r>
              <w:t>29/03/2021</w:t>
            </w:r>
          </w:p>
        </w:tc>
      </w:tr>
      <w:tr w:rsidR="00A87F95" w14:paraId="6BF7DC84"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7D3647A" w14:textId="45AAAC7C" w:rsidR="00A87F95" w:rsidRDefault="00A87F95" w:rsidP="00A87F95">
            <w:pPr>
              <w:pStyle w:val="TableText"/>
              <w:jc w:val="center"/>
            </w:pPr>
            <w:r>
              <w:t>6</w:t>
            </w:r>
            <w:r w:rsidR="00D15F17">
              <w:t>4</w:t>
            </w:r>
          </w:p>
        </w:tc>
        <w:tc>
          <w:tcPr>
            <w:tcW w:w="1099" w:type="dxa"/>
            <w:vAlign w:val="top"/>
          </w:tcPr>
          <w:p w14:paraId="03C29E2D" w14:textId="2F3F57E9" w:rsidR="00A87F95" w:rsidRDefault="00A87F95" w:rsidP="00A87F95">
            <w:pPr>
              <w:pStyle w:val="TableText"/>
              <w:jc w:val="center"/>
            </w:pPr>
            <w:r w:rsidRPr="00154DB1">
              <w:t>5 March 2021</w:t>
            </w:r>
          </w:p>
        </w:tc>
        <w:tc>
          <w:tcPr>
            <w:tcW w:w="1504" w:type="dxa"/>
            <w:vAlign w:val="top"/>
          </w:tcPr>
          <w:p w14:paraId="5C3ACF94" w14:textId="1ECF0B14" w:rsidR="00A87F95" w:rsidRDefault="00A87F95" w:rsidP="00A87F95">
            <w:pPr>
              <w:pStyle w:val="TableText"/>
              <w:jc w:val="center"/>
            </w:pPr>
            <w:r w:rsidRPr="00DE072E">
              <w:t>Mrs Elizabeth Kikkert MLA</w:t>
            </w:r>
          </w:p>
        </w:tc>
        <w:tc>
          <w:tcPr>
            <w:tcW w:w="1657" w:type="dxa"/>
            <w:vAlign w:val="top"/>
          </w:tcPr>
          <w:p w14:paraId="573A598D" w14:textId="38F9DF86" w:rsidR="00A87F95" w:rsidRDefault="00A87F95" w:rsidP="00A87F95">
            <w:pPr>
              <w:pStyle w:val="TableText"/>
              <w:jc w:val="center"/>
            </w:pPr>
            <w:r w:rsidRPr="002A38D5">
              <w:t xml:space="preserve">Community Services Directorate </w:t>
            </w:r>
          </w:p>
        </w:tc>
        <w:tc>
          <w:tcPr>
            <w:tcW w:w="2731" w:type="dxa"/>
          </w:tcPr>
          <w:p w14:paraId="748A4891" w14:textId="71F3D271" w:rsidR="00A87F95" w:rsidRDefault="00C27296" w:rsidP="00A87F95">
            <w:pPr>
              <w:pStyle w:val="TableText"/>
            </w:pPr>
            <w:r w:rsidRPr="00C27296">
              <w:t xml:space="preserve">Strengthening </w:t>
            </w:r>
            <w:r>
              <w:t>s</w:t>
            </w:r>
            <w:r w:rsidRPr="00C27296">
              <w:t>ervices of A</w:t>
            </w:r>
            <w:r>
              <w:t xml:space="preserve">boriginal and </w:t>
            </w:r>
            <w:r w:rsidRPr="00C27296">
              <w:t>T</w:t>
            </w:r>
            <w:r>
              <w:t xml:space="preserve">orres </w:t>
            </w:r>
            <w:r w:rsidRPr="00C27296">
              <w:t>S</w:t>
            </w:r>
            <w:r>
              <w:t xml:space="preserve">trait </w:t>
            </w:r>
            <w:r w:rsidRPr="00C27296">
              <w:t>I</w:t>
            </w:r>
            <w:r>
              <w:t>slander</w:t>
            </w:r>
            <w:r w:rsidRPr="00C27296">
              <w:t xml:space="preserve"> </w:t>
            </w:r>
            <w:r>
              <w:t>young people</w:t>
            </w:r>
          </w:p>
        </w:tc>
        <w:tc>
          <w:tcPr>
            <w:tcW w:w="1278" w:type="dxa"/>
          </w:tcPr>
          <w:p w14:paraId="780ED46A" w14:textId="2F23E830" w:rsidR="00A87F95" w:rsidRDefault="00A2760E" w:rsidP="00A87F95">
            <w:pPr>
              <w:pStyle w:val="TableText"/>
              <w:jc w:val="center"/>
            </w:pPr>
            <w:r>
              <w:t>06/04/2021</w:t>
            </w:r>
          </w:p>
        </w:tc>
      </w:tr>
      <w:tr w:rsidR="00A87F95" w14:paraId="07E5D3C0" w14:textId="77777777" w:rsidTr="00A87F95">
        <w:tc>
          <w:tcPr>
            <w:tcW w:w="684" w:type="dxa"/>
          </w:tcPr>
          <w:p w14:paraId="1ED3B774" w14:textId="0497FD3F" w:rsidR="00A87F95" w:rsidRDefault="00A87F95" w:rsidP="00A87F95">
            <w:pPr>
              <w:pStyle w:val="TableText"/>
              <w:jc w:val="center"/>
            </w:pPr>
            <w:r>
              <w:t>6</w:t>
            </w:r>
            <w:r w:rsidR="00D15F17">
              <w:t>5</w:t>
            </w:r>
          </w:p>
        </w:tc>
        <w:tc>
          <w:tcPr>
            <w:tcW w:w="1099" w:type="dxa"/>
            <w:vAlign w:val="top"/>
          </w:tcPr>
          <w:p w14:paraId="3B31AE97" w14:textId="2C1C4AA8" w:rsidR="00A87F95" w:rsidRDefault="00A87F95" w:rsidP="00A87F95">
            <w:pPr>
              <w:pStyle w:val="TableText"/>
              <w:jc w:val="center"/>
            </w:pPr>
            <w:r w:rsidRPr="00154DB1">
              <w:t>5 March 2021</w:t>
            </w:r>
          </w:p>
        </w:tc>
        <w:tc>
          <w:tcPr>
            <w:tcW w:w="1504" w:type="dxa"/>
            <w:vAlign w:val="top"/>
          </w:tcPr>
          <w:p w14:paraId="7C039B56" w14:textId="07E8B98A" w:rsidR="00A87F95" w:rsidRDefault="00A87F95" w:rsidP="00A87F95">
            <w:pPr>
              <w:pStyle w:val="TableText"/>
              <w:jc w:val="center"/>
            </w:pPr>
            <w:r w:rsidRPr="00DE072E">
              <w:t>Mrs Elizabeth Kikkert MLA</w:t>
            </w:r>
          </w:p>
        </w:tc>
        <w:tc>
          <w:tcPr>
            <w:tcW w:w="1657" w:type="dxa"/>
            <w:vAlign w:val="top"/>
          </w:tcPr>
          <w:p w14:paraId="316B3332" w14:textId="6500E5AE" w:rsidR="00A87F95" w:rsidRDefault="00A87F95" w:rsidP="00A87F95">
            <w:pPr>
              <w:pStyle w:val="TableText"/>
              <w:jc w:val="center"/>
            </w:pPr>
            <w:r w:rsidRPr="002A38D5">
              <w:t xml:space="preserve">Community Services Directorate </w:t>
            </w:r>
          </w:p>
        </w:tc>
        <w:tc>
          <w:tcPr>
            <w:tcW w:w="2731" w:type="dxa"/>
          </w:tcPr>
          <w:p w14:paraId="7897CFDD" w14:textId="427F99B1" w:rsidR="00A87F95" w:rsidRDefault="00C27296" w:rsidP="00A87F95">
            <w:pPr>
              <w:pStyle w:val="TableText"/>
            </w:pPr>
            <w:r w:rsidRPr="00C27296">
              <w:t>We Don't Shoot Out Wounded; Share What You Know</w:t>
            </w:r>
          </w:p>
        </w:tc>
        <w:tc>
          <w:tcPr>
            <w:tcW w:w="1278" w:type="dxa"/>
          </w:tcPr>
          <w:p w14:paraId="730E5528" w14:textId="6472E8DE" w:rsidR="00A87F95" w:rsidRDefault="000F52BF" w:rsidP="00A87F95">
            <w:pPr>
              <w:pStyle w:val="TableText"/>
              <w:jc w:val="center"/>
            </w:pPr>
            <w:r>
              <w:t>No answer received at time of tabling</w:t>
            </w:r>
          </w:p>
        </w:tc>
      </w:tr>
      <w:tr w:rsidR="00A87F95" w14:paraId="7E6B887C"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16F915BD" w14:textId="5EAA20B5" w:rsidR="00A87F95" w:rsidRDefault="00A87F95" w:rsidP="00A87F95">
            <w:pPr>
              <w:pStyle w:val="TableText"/>
              <w:jc w:val="center"/>
            </w:pPr>
            <w:r>
              <w:t>6</w:t>
            </w:r>
            <w:r w:rsidR="00D15F17">
              <w:t>6</w:t>
            </w:r>
          </w:p>
        </w:tc>
        <w:tc>
          <w:tcPr>
            <w:tcW w:w="1099" w:type="dxa"/>
            <w:vAlign w:val="top"/>
          </w:tcPr>
          <w:p w14:paraId="6CC3B4D8" w14:textId="5468CDAC" w:rsidR="00A87F95" w:rsidRDefault="00A87F95" w:rsidP="00A87F95">
            <w:pPr>
              <w:pStyle w:val="TableText"/>
              <w:jc w:val="center"/>
            </w:pPr>
            <w:r w:rsidRPr="00154DB1">
              <w:t>5 March 2021</w:t>
            </w:r>
          </w:p>
        </w:tc>
        <w:tc>
          <w:tcPr>
            <w:tcW w:w="1504" w:type="dxa"/>
            <w:vAlign w:val="top"/>
          </w:tcPr>
          <w:p w14:paraId="2AFDC3B9" w14:textId="06228A40" w:rsidR="00A87F95" w:rsidRDefault="00A87F95" w:rsidP="00A87F95">
            <w:pPr>
              <w:pStyle w:val="TableText"/>
              <w:jc w:val="center"/>
            </w:pPr>
            <w:r w:rsidRPr="00DE072E">
              <w:t>Mrs Elizabeth Kikkert MLA</w:t>
            </w:r>
          </w:p>
        </w:tc>
        <w:tc>
          <w:tcPr>
            <w:tcW w:w="1657" w:type="dxa"/>
            <w:vAlign w:val="top"/>
          </w:tcPr>
          <w:p w14:paraId="644A506B" w14:textId="6E78216B" w:rsidR="00A87F95" w:rsidRDefault="00A87F95" w:rsidP="00A87F95">
            <w:pPr>
              <w:pStyle w:val="TableText"/>
              <w:jc w:val="center"/>
            </w:pPr>
            <w:r w:rsidRPr="002A38D5">
              <w:t xml:space="preserve">Community Services Directorate </w:t>
            </w:r>
          </w:p>
        </w:tc>
        <w:tc>
          <w:tcPr>
            <w:tcW w:w="2731" w:type="dxa"/>
          </w:tcPr>
          <w:p w14:paraId="11FC0C44" w14:textId="07EF08E8" w:rsidR="00A87F95" w:rsidRDefault="00C27296" w:rsidP="00A87F95">
            <w:pPr>
              <w:pStyle w:val="TableText"/>
            </w:pPr>
            <w:r w:rsidRPr="00C27296">
              <w:t xml:space="preserve">Working in partnership with </w:t>
            </w:r>
            <w:r>
              <w:t xml:space="preserve">the </w:t>
            </w:r>
            <w:r w:rsidRPr="00C27296">
              <w:t>A</w:t>
            </w:r>
            <w:r>
              <w:t xml:space="preserve">boriginal and </w:t>
            </w:r>
            <w:r w:rsidRPr="00C27296">
              <w:t>T</w:t>
            </w:r>
            <w:r>
              <w:t xml:space="preserve">orres </w:t>
            </w:r>
            <w:r w:rsidRPr="00C27296">
              <w:t>S</w:t>
            </w:r>
            <w:r>
              <w:t xml:space="preserve">trait </w:t>
            </w:r>
            <w:r w:rsidRPr="00C27296">
              <w:t>I</w:t>
            </w:r>
            <w:r>
              <w:t>slander</w:t>
            </w:r>
            <w:r w:rsidRPr="00C27296">
              <w:t xml:space="preserve"> </w:t>
            </w:r>
            <w:r>
              <w:t>c</w:t>
            </w:r>
            <w:r w:rsidRPr="00C27296">
              <w:t xml:space="preserve">ommunity </w:t>
            </w:r>
          </w:p>
        </w:tc>
        <w:tc>
          <w:tcPr>
            <w:tcW w:w="1278" w:type="dxa"/>
          </w:tcPr>
          <w:p w14:paraId="0D6F35B1" w14:textId="41C6B86B" w:rsidR="00A87F95" w:rsidRDefault="000F52BF" w:rsidP="00A87F95">
            <w:pPr>
              <w:pStyle w:val="TableText"/>
              <w:jc w:val="center"/>
            </w:pPr>
            <w:r>
              <w:t>No answer received at time of tabling</w:t>
            </w:r>
          </w:p>
        </w:tc>
      </w:tr>
      <w:tr w:rsidR="00A87F95" w14:paraId="1D605FF0" w14:textId="77777777" w:rsidTr="00A87F95">
        <w:tc>
          <w:tcPr>
            <w:tcW w:w="684" w:type="dxa"/>
          </w:tcPr>
          <w:p w14:paraId="7E5FFE4B" w14:textId="243C3407" w:rsidR="00A87F95" w:rsidRDefault="00A87F95" w:rsidP="00A87F95">
            <w:pPr>
              <w:pStyle w:val="TableText"/>
              <w:jc w:val="center"/>
            </w:pPr>
            <w:r>
              <w:t>6</w:t>
            </w:r>
            <w:r w:rsidR="00D15F17">
              <w:t>7</w:t>
            </w:r>
          </w:p>
        </w:tc>
        <w:tc>
          <w:tcPr>
            <w:tcW w:w="1099" w:type="dxa"/>
            <w:vAlign w:val="top"/>
          </w:tcPr>
          <w:p w14:paraId="43AB9030" w14:textId="53A713A1" w:rsidR="00A87F95" w:rsidRDefault="00A87F95" w:rsidP="00A87F95">
            <w:pPr>
              <w:pStyle w:val="TableText"/>
              <w:jc w:val="center"/>
            </w:pPr>
            <w:r w:rsidRPr="00154DB1">
              <w:t>5 March 2021</w:t>
            </w:r>
          </w:p>
        </w:tc>
        <w:tc>
          <w:tcPr>
            <w:tcW w:w="1504" w:type="dxa"/>
            <w:vAlign w:val="top"/>
          </w:tcPr>
          <w:p w14:paraId="27C74E8A" w14:textId="761E65AE" w:rsidR="00A87F95" w:rsidRDefault="00A87F95" w:rsidP="00A87F95">
            <w:pPr>
              <w:pStyle w:val="TableText"/>
              <w:jc w:val="center"/>
            </w:pPr>
            <w:r w:rsidRPr="00DE072E">
              <w:t>Mrs Elizabeth Kikkert MLA</w:t>
            </w:r>
          </w:p>
        </w:tc>
        <w:tc>
          <w:tcPr>
            <w:tcW w:w="1657" w:type="dxa"/>
            <w:vAlign w:val="top"/>
          </w:tcPr>
          <w:p w14:paraId="241CDA74" w14:textId="11A70494" w:rsidR="00A87F95" w:rsidRDefault="00A87F95" w:rsidP="00A87F95">
            <w:pPr>
              <w:pStyle w:val="TableText"/>
              <w:jc w:val="center"/>
            </w:pPr>
            <w:r w:rsidRPr="002A38D5">
              <w:t xml:space="preserve">Community Services Directorate </w:t>
            </w:r>
          </w:p>
        </w:tc>
        <w:tc>
          <w:tcPr>
            <w:tcW w:w="2731" w:type="dxa"/>
          </w:tcPr>
          <w:p w14:paraId="01F55136" w14:textId="691DE863" w:rsidR="00A87F95" w:rsidRDefault="00C27296" w:rsidP="00A87F95">
            <w:pPr>
              <w:pStyle w:val="TableText"/>
            </w:pPr>
            <w:r w:rsidRPr="00C27296">
              <w:t>A</w:t>
            </w:r>
            <w:r>
              <w:t xml:space="preserve">boriginal and </w:t>
            </w:r>
            <w:r w:rsidRPr="00C27296">
              <w:t>T</w:t>
            </w:r>
            <w:r>
              <w:t xml:space="preserve">orres </w:t>
            </w:r>
            <w:r w:rsidRPr="00C27296">
              <w:t>S</w:t>
            </w:r>
            <w:r>
              <w:t xml:space="preserve">trait </w:t>
            </w:r>
            <w:r w:rsidRPr="00C27296">
              <w:t>I</w:t>
            </w:r>
            <w:r>
              <w:t>slander</w:t>
            </w:r>
            <w:r w:rsidRPr="00C27296">
              <w:t xml:space="preserve"> </w:t>
            </w:r>
            <w:r>
              <w:t>b</w:t>
            </w:r>
            <w:r w:rsidRPr="00C27296">
              <w:t xml:space="preserve">ulk </w:t>
            </w:r>
            <w:r>
              <w:t>r</w:t>
            </w:r>
            <w:r w:rsidRPr="00C27296">
              <w:t xml:space="preserve">ecruitment </w:t>
            </w:r>
            <w:r>
              <w:t>r</w:t>
            </w:r>
            <w:r w:rsidRPr="00C27296">
              <w:t>ound</w:t>
            </w:r>
          </w:p>
        </w:tc>
        <w:tc>
          <w:tcPr>
            <w:tcW w:w="1278" w:type="dxa"/>
          </w:tcPr>
          <w:p w14:paraId="3B393984" w14:textId="2324D95F" w:rsidR="00A87F95" w:rsidRDefault="00C27296" w:rsidP="00A87F95">
            <w:pPr>
              <w:pStyle w:val="TableText"/>
              <w:jc w:val="center"/>
            </w:pPr>
            <w:r>
              <w:t>22/03/2021</w:t>
            </w:r>
          </w:p>
        </w:tc>
      </w:tr>
      <w:tr w:rsidR="00A87F95" w14:paraId="457AC918"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154D42A5" w14:textId="12B580E3" w:rsidR="00A87F95" w:rsidRDefault="00A87F95" w:rsidP="00A87F95">
            <w:pPr>
              <w:pStyle w:val="TableText"/>
              <w:jc w:val="center"/>
            </w:pPr>
            <w:r>
              <w:t>6</w:t>
            </w:r>
            <w:r w:rsidR="00D15F17">
              <w:t>8</w:t>
            </w:r>
          </w:p>
        </w:tc>
        <w:tc>
          <w:tcPr>
            <w:tcW w:w="1099" w:type="dxa"/>
            <w:vAlign w:val="top"/>
          </w:tcPr>
          <w:p w14:paraId="50028038" w14:textId="4BA8E0A7" w:rsidR="00A87F95" w:rsidRDefault="00A87F95" w:rsidP="00A87F95">
            <w:pPr>
              <w:pStyle w:val="TableText"/>
              <w:jc w:val="center"/>
            </w:pPr>
            <w:r w:rsidRPr="00154DB1">
              <w:t>5 March 2021</w:t>
            </w:r>
          </w:p>
        </w:tc>
        <w:tc>
          <w:tcPr>
            <w:tcW w:w="1504" w:type="dxa"/>
            <w:vAlign w:val="top"/>
          </w:tcPr>
          <w:p w14:paraId="0AFDBABD" w14:textId="072FB967" w:rsidR="00A87F95" w:rsidRDefault="00A87F95" w:rsidP="00A87F95">
            <w:pPr>
              <w:pStyle w:val="TableText"/>
              <w:jc w:val="center"/>
            </w:pPr>
            <w:r w:rsidRPr="00DE072E">
              <w:t>Mrs Elizabeth Kikkert MLA</w:t>
            </w:r>
          </w:p>
        </w:tc>
        <w:tc>
          <w:tcPr>
            <w:tcW w:w="1657" w:type="dxa"/>
            <w:vAlign w:val="top"/>
          </w:tcPr>
          <w:p w14:paraId="42F1A8B2" w14:textId="4F675B3C" w:rsidR="00A87F95" w:rsidRDefault="00A87F95" w:rsidP="00A87F95">
            <w:pPr>
              <w:pStyle w:val="TableText"/>
              <w:jc w:val="center"/>
            </w:pPr>
            <w:r w:rsidRPr="002A38D5">
              <w:t xml:space="preserve">Community Services Directorate </w:t>
            </w:r>
          </w:p>
        </w:tc>
        <w:tc>
          <w:tcPr>
            <w:tcW w:w="2731" w:type="dxa"/>
          </w:tcPr>
          <w:p w14:paraId="4BE18BCE" w14:textId="22207B96" w:rsidR="00A87F95" w:rsidRDefault="00C27296" w:rsidP="00A87F95">
            <w:pPr>
              <w:pStyle w:val="TableText"/>
            </w:pPr>
            <w:r w:rsidRPr="00C27296">
              <w:t>A</w:t>
            </w:r>
            <w:r>
              <w:t xml:space="preserve">boriginal and </w:t>
            </w:r>
            <w:r w:rsidRPr="00C27296">
              <w:t>T</w:t>
            </w:r>
            <w:r>
              <w:t xml:space="preserve">orres </w:t>
            </w:r>
            <w:r w:rsidRPr="00C27296">
              <w:t>S</w:t>
            </w:r>
            <w:r>
              <w:t xml:space="preserve">trait </w:t>
            </w:r>
            <w:r w:rsidRPr="00C27296">
              <w:t>I</w:t>
            </w:r>
            <w:r>
              <w:t>slander</w:t>
            </w:r>
            <w:r w:rsidRPr="00C27296">
              <w:t xml:space="preserve"> Co-</w:t>
            </w:r>
            <w:r>
              <w:t>D</w:t>
            </w:r>
            <w:r w:rsidRPr="00C27296">
              <w:t>esign Network</w:t>
            </w:r>
          </w:p>
        </w:tc>
        <w:tc>
          <w:tcPr>
            <w:tcW w:w="1278" w:type="dxa"/>
          </w:tcPr>
          <w:p w14:paraId="26BD4131" w14:textId="02A03DCC" w:rsidR="00A87F95" w:rsidRDefault="00A2760E" w:rsidP="00A87F95">
            <w:pPr>
              <w:pStyle w:val="TableText"/>
              <w:jc w:val="center"/>
            </w:pPr>
            <w:r>
              <w:t>06/04/2021</w:t>
            </w:r>
          </w:p>
        </w:tc>
      </w:tr>
      <w:tr w:rsidR="00A87F95" w14:paraId="563FC08C" w14:textId="77777777" w:rsidTr="00A87F95">
        <w:tc>
          <w:tcPr>
            <w:tcW w:w="684" w:type="dxa"/>
          </w:tcPr>
          <w:p w14:paraId="128184D3" w14:textId="2409ACEE" w:rsidR="00A87F95" w:rsidRDefault="00D15F17" w:rsidP="00A87F95">
            <w:pPr>
              <w:pStyle w:val="TableText"/>
              <w:jc w:val="center"/>
            </w:pPr>
            <w:r>
              <w:t>69</w:t>
            </w:r>
          </w:p>
        </w:tc>
        <w:tc>
          <w:tcPr>
            <w:tcW w:w="1099" w:type="dxa"/>
            <w:vAlign w:val="top"/>
          </w:tcPr>
          <w:p w14:paraId="0DD143BC" w14:textId="28BF465A" w:rsidR="00A87F95" w:rsidRDefault="00A87F95" w:rsidP="00A87F95">
            <w:pPr>
              <w:pStyle w:val="TableText"/>
              <w:jc w:val="center"/>
            </w:pPr>
            <w:r w:rsidRPr="00154DB1">
              <w:t>5 March 2021</w:t>
            </w:r>
          </w:p>
        </w:tc>
        <w:tc>
          <w:tcPr>
            <w:tcW w:w="1504" w:type="dxa"/>
            <w:vAlign w:val="top"/>
          </w:tcPr>
          <w:p w14:paraId="302035CD" w14:textId="4CE85B31" w:rsidR="00A87F95" w:rsidRDefault="00A87F95" w:rsidP="00A87F95">
            <w:pPr>
              <w:pStyle w:val="TableText"/>
              <w:jc w:val="center"/>
            </w:pPr>
            <w:r w:rsidRPr="00DE072E">
              <w:t>Mrs Elizabeth Kikkert MLA</w:t>
            </w:r>
          </w:p>
        </w:tc>
        <w:tc>
          <w:tcPr>
            <w:tcW w:w="1657" w:type="dxa"/>
            <w:vAlign w:val="top"/>
          </w:tcPr>
          <w:p w14:paraId="5EBCBD48" w14:textId="519FB946" w:rsidR="00A87F95" w:rsidRDefault="00A87F95" w:rsidP="00A87F95">
            <w:pPr>
              <w:pStyle w:val="TableText"/>
              <w:jc w:val="center"/>
            </w:pPr>
            <w:r w:rsidRPr="00477792">
              <w:t xml:space="preserve">Community Services Directorate </w:t>
            </w:r>
          </w:p>
        </w:tc>
        <w:tc>
          <w:tcPr>
            <w:tcW w:w="2731" w:type="dxa"/>
          </w:tcPr>
          <w:p w14:paraId="09B65BC3" w14:textId="69371C2A" w:rsidR="00A87F95" w:rsidRDefault="00C27296" w:rsidP="00A87F95">
            <w:pPr>
              <w:pStyle w:val="TableText"/>
            </w:pPr>
            <w:r w:rsidRPr="00C27296">
              <w:t>Aboriginal and Torres Strait Islander Elected Body Elections</w:t>
            </w:r>
          </w:p>
        </w:tc>
        <w:tc>
          <w:tcPr>
            <w:tcW w:w="1278" w:type="dxa"/>
          </w:tcPr>
          <w:p w14:paraId="33EAEAD5" w14:textId="24F56257" w:rsidR="00A87F95" w:rsidRDefault="009423A0" w:rsidP="00A87F95">
            <w:pPr>
              <w:pStyle w:val="TableText"/>
              <w:jc w:val="center"/>
            </w:pPr>
            <w:r>
              <w:t>29/03/2021</w:t>
            </w:r>
          </w:p>
        </w:tc>
      </w:tr>
      <w:tr w:rsidR="00A87F95" w14:paraId="1732AED9"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66CAAC86" w14:textId="173DF6A3" w:rsidR="00A87F95" w:rsidRDefault="00D15F17" w:rsidP="00A87F95">
            <w:pPr>
              <w:pStyle w:val="TableText"/>
              <w:jc w:val="center"/>
            </w:pPr>
            <w:r>
              <w:t>70</w:t>
            </w:r>
          </w:p>
        </w:tc>
        <w:tc>
          <w:tcPr>
            <w:tcW w:w="1099" w:type="dxa"/>
            <w:vAlign w:val="top"/>
          </w:tcPr>
          <w:p w14:paraId="08497F94" w14:textId="39A0C859" w:rsidR="00A87F95" w:rsidRDefault="00A87F95" w:rsidP="00A87F95">
            <w:pPr>
              <w:pStyle w:val="TableText"/>
              <w:jc w:val="center"/>
            </w:pPr>
            <w:r w:rsidRPr="00466591">
              <w:t>5 March 2021</w:t>
            </w:r>
          </w:p>
        </w:tc>
        <w:tc>
          <w:tcPr>
            <w:tcW w:w="1504" w:type="dxa"/>
            <w:vAlign w:val="top"/>
          </w:tcPr>
          <w:p w14:paraId="06AFFDA7" w14:textId="08FF382D" w:rsidR="00A87F95" w:rsidRDefault="00A87F95" w:rsidP="00A87F95">
            <w:pPr>
              <w:pStyle w:val="TableText"/>
              <w:jc w:val="center"/>
            </w:pPr>
            <w:r w:rsidRPr="00DE072E">
              <w:t>Mrs Elizabeth Kikkert MLA</w:t>
            </w:r>
          </w:p>
        </w:tc>
        <w:tc>
          <w:tcPr>
            <w:tcW w:w="1657" w:type="dxa"/>
            <w:vAlign w:val="top"/>
          </w:tcPr>
          <w:p w14:paraId="28A29B94" w14:textId="77939063" w:rsidR="00A87F95" w:rsidRDefault="00A87F95" w:rsidP="00A87F95">
            <w:pPr>
              <w:pStyle w:val="TableText"/>
              <w:jc w:val="center"/>
            </w:pPr>
            <w:r w:rsidRPr="00477792">
              <w:t xml:space="preserve">Community Services Directorate </w:t>
            </w:r>
          </w:p>
        </w:tc>
        <w:tc>
          <w:tcPr>
            <w:tcW w:w="2731" w:type="dxa"/>
          </w:tcPr>
          <w:p w14:paraId="0137412E" w14:textId="53938586" w:rsidR="00A87F95" w:rsidRDefault="00C27296" w:rsidP="00A87F95">
            <w:pPr>
              <w:pStyle w:val="TableText"/>
            </w:pPr>
            <w:r w:rsidRPr="00C27296">
              <w:t>Aboriginal and Torres Strait Islander Grants Program</w:t>
            </w:r>
          </w:p>
        </w:tc>
        <w:tc>
          <w:tcPr>
            <w:tcW w:w="1278" w:type="dxa"/>
          </w:tcPr>
          <w:p w14:paraId="3FCC2EF8" w14:textId="59E98A01" w:rsidR="00A87F95" w:rsidRDefault="000F52BF" w:rsidP="00A87F95">
            <w:pPr>
              <w:pStyle w:val="TableText"/>
              <w:jc w:val="center"/>
            </w:pPr>
            <w:r>
              <w:t>No answer received at time of tabling</w:t>
            </w:r>
          </w:p>
        </w:tc>
      </w:tr>
      <w:tr w:rsidR="00A87F95" w14:paraId="2185D595" w14:textId="77777777" w:rsidTr="00A87F95">
        <w:tc>
          <w:tcPr>
            <w:tcW w:w="684" w:type="dxa"/>
          </w:tcPr>
          <w:p w14:paraId="045F74C5" w14:textId="53426E2E" w:rsidR="00A87F95" w:rsidRDefault="00A87F95" w:rsidP="00A87F95">
            <w:pPr>
              <w:pStyle w:val="TableText"/>
              <w:jc w:val="center"/>
            </w:pPr>
            <w:r>
              <w:lastRenderedPageBreak/>
              <w:t>7</w:t>
            </w:r>
            <w:r w:rsidR="00D15F17">
              <w:t>1</w:t>
            </w:r>
          </w:p>
        </w:tc>
        <w:tc>
          <w:tcPr>
            <w:tcW w:w="1099" w:type="dxa"/>
            <w:vAlign w:val="top"/>
          </w:tcPr>
          <w:p w14:paraId="5D0F4A4F" w14:textId="6832C057" w:rsidR="00A87F95" w:rsidRDefault="00A87F95" w:rsidP="00A87F95">
            <w:pPr>
              <w:pStyle w:val="TableText"/>
              <w:jc w:val="center"/>
            </w:pPr>
            <w:r w:rsidRPr="00466591">
              <w:t>5 March 2021</w:t>
            </w:r>
          </w:p>
        </w:tc>
        <w:tc>
          <w:tcPr>
            <w:tcW w:w="1504" w:type="dxa"/>
            <w:vAlign w:val="top"/>
          </w:tcPr>
          <w:p w14:paraId="2EA2A100" w14:textId="421AD3DD" w:rsidR="00A87F95" w:rsidRDefault="00A87F95" w:rsidP="00A87F95">
            <w:pPr>
              <w:pStyle w:val="TableText"/>
              <w:jc w:val="center"/>
            </w:pPr>
            <w:r w:rsidRPr="00DE072E">
              <w:t>Mrs Elizabeth Kikkert MLA</w:t>
            </w:r>
          </w:p>
        </w:tc>
        <w:tc>
          <w:tcPr>
            <w:tcW w:w="1657" w:type="dxa"/>
            <w:vAlign w:val="top"/>
          </w:tcPr>
          <w:p w14:paraId="300750D9" w14:textId="73171D9F" w:rsidR="00A87F95" w:rsidRDefault="00A87F95" w:rsidP="00A87F95">
            <w:pPr>
              <w:pStyle w:val="TableText"/>
              <w:jc w:val="center"/>
            </w:pPr>
            <w:r w:rsidRPr="00477792">
              <w:t xml:space="preserve">Community Services Directorate </w:t>
            </w:r>
          </w:p>
        </w:tc>
        <w:tc>
          <w:tcPr>
            <w:tcW w:w="2731" w:type="dxa"/>
          </w:tcPr>
          <w:p w14:paraId="23B55220" w14:textId="3B4612D2" w:rsidR="00A87F95" w:rsidRDefault="00C27296" w:rsidP="00A87F95">
            <w:pPr>
              <w:pStyle w:val="TableText"/>
            </w:pPr>
            <w:r w:rsidRPr="00C27296">
              <w:t xml:space="preserve">Aboriginal and Torres Strait Islander </w:t>
            </w:r>
            <w:r>
              <w:t>J</w:t>
            </w:r>
            <w:r w:rsidRPr="00C27296">
              <w:t>o</w:t>
            </w:r>
            <w:r>
              <w:t>b</w:t>
            </w:r>
            <w:r w:rsidRPr="00C27296">
              <w:t xml:space="preserve"> Readiness Support Program</w:t>
            </w:r>
          </w:p>
        </w:tc>
        <w:tc>
          <w:tcPr>
            <w:tcW w:w="1278" w:type="dxa"/>
          </w:tcPr>
          <w:p w14:paraId="7E1C5F6D" w14:textId="7AF9FC01" w:rsidR="00A87F95" w:rsidRDefault="000F52BF" w:rsidP="00A87F95">
            <w:pPr>
              <w:pStyle w:val="TableText"/>
              <w:jc w:val="center"/>
            </w:pPr>
            <w:r>
              <w:t>No answer received at time of tabling</w:t>
            </w:r>
          </w:p>
        </w:tc>
      </w:tr>
      <w:tr w:rsidR="00A87F95" w14:paraId="07B30D7A"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265F67B5" w14:textId="03C3AE00" w:rsidR="00A87F95" w:rsidRDefault="00A87F95" w:rsidP="00A87F95">
            <w:pPr>
              <w:pStyle w:val="TableText"/>
              <w:jc w:val="center"/>
            </w:pPr>
            <w:r>
              <w:t>7</w:t>
            </w:r>
            <w:r w:rsidR="00D15F17">
              <w:t>2</w:t>
            </w:r>
          </w:p>
        </w:tc>
        <w:tc>
          <w:tcPr>
            <w:tcW w:w="1099" w:type="dxa"/>
            <w:vAlign w:val="top"/>
          </w:tcPr>
          <w:p w14:paraId="351A5589" w14:textId="7E09CAC7" w:rsidR="00A87F95" w:rsidRDefault="00A87F95" w:rsidP="00A87F95">
            <w:pPr>
              <w:pStyle w:val="TableText"/>
              <w:jc w:val="center"/>
            </w:pPr>
            <w:r w:rsidRPr="00466591">
              <w:t>5 March 2021</w:t>
            </w:r>
          </w:p>
        </w:tc>
        <w:tc>
          <w:tcPr>
            <w:tcW w:w="1504" w:type="dxa"/>
            <w:vAlign w:val="top"/>
          </w:tcPr>
          <w:p w14:paraId="4E5026E2" w14:textId="1A3EA3FF" w:rsidR="00A87F95" w:rsidRDefault="00A87F95" w:rsidP="00A87F95">
            <w:pPr>
              <w:pStyle w:val="TableText"/>
              <w:jc w:val="center"/>
            </w:pPr>
            <w:r w:rsidRPr="00DE072E">
              <w:t>Mrs Elizabeth Kikkert MLA</w:t>
            </w:r>
          </w:p>
        </w:tc>
        <w:tc>
          <w:tcPr>
            <w:tcW w:w="1657" w:type="dxa"/>
            <w:vAlign w:val="top"/>
          </w:tcPr>
          <w:p w14:paraId="73F09C31" w14:textId="58D8601C" w:rsidR="00A87F95" w:rsidRDefault="00A87F95" w:rsidP="00A87F95">
            <w:pPr>
              <w:pStyle w:val="TableText"/>
              <w:jc w:val="center"/>
            </w:pPr>
            <w:r w:rsidRPr="00477792">
              <w:t xml:space="preserve">Community Services Directorate </w:t>
            </w:r>
          </w:p>
        </w:tc>
        <w:tc>
          <w:tcPr>
            <w:tcW w:w="2731" w:type="dxa"/>
          </w:tcPr>
          <w:p w14:paraId="70A4F9CF" w14:textId="08DCEE61" w:rsidR="00A87F95" w:rsidRDefault="00C27296" w:rsidP="00A87F95">
            <w:pPr>
              <w:pStyle w:val="TableText"/>
            </w:pPr>
            <w:r w:rsidRPr="00C27296">
              <w:t>Aboriginal and Torres Strait Islander Procurement Policy</w:t>
            </w:r>
          </w:p>
        </w:tc>
        <w:tc>
          <w:tcPr>
            <w:tcW w:w="1278" w:type="dxa"/>
          </w:tcPr>
          <w:p w14:paraId="04107DB4" w14:textId="55121034" w:rsidR="00A87F95" w:rsidRDefault="000F52BF" w:rsidP="00A87F95">
            <w:pPr>
              <w:pStyle w:val="TableText"/>
              <w:jc w:val="center"/>
            </w:pPr>
            <w:r>
              <w:t>No answer received at time of tabling</w:t>
            </w:r>
          </w:p>
        </w:tc>
      </w:tr>
      <w:tr w:rsidR="00A87F95" w14:paraId="20F515C2" w14:textId="77777777" w:rsidTr="00A87F95">
        <w:tc>
          <w:tcPr>
            <w:tcW w:w="684" w:type="dxa"/>
          </w:tcPr>
          <w:p w14:paraId="7B18C5CD" w14:textId="6793913E" w:rsidR="00A87F95" w:rsidRDefault="00A87F95" w:rsidP="00A87F95">
            <w:pPr>
              <w:pStyle w:val="TableText"/>
              <w:jc w:val="center"/>
            </w:pPr>
            <w:r>
              <w:t>7</w:t>
            </w:r>
            <w:r w:rsidR="00D15F17">
              <w:t>3</w:t>
            </w:r>
          </w:p>
        </w:tc>
        <w:tc>
          <w:tcPr>
            <w:tcW w:w="1099" w:type="dxa"/>
            <w:vAlign w:val="top"/>
          </w:tcPr>
          <w:p w14:paraId="00694A6E" w14:textId="58B53A30" w:rsidR="00A87F95" w:rsidRDefault="00A87F95" w:rsidP="00A87F95">
            <w:pPr>
              <w:pStyle w:val="TableText"/>
              <w:jc w:val="center"/>
            </w:pPr>
            <w:r w:rsidRPr="00466591">
              <w:t>5 March 2021</w:t>
            </w:r>
          </w:p>
        </w:tc>
        <w:tc>
          <w:tcPr>
            <w:tcW w:w="1504" w:type="dxa"/>
            <w:vAlign w:val="top"/>
          </w:tcPr>
          <w:p w14:paraId="6259024D" w14:textId="702637E3" w:rsidR="00A87F95" w:rsidRDefault="00A87F95" w:rsidP="00A87F95">
            <w:pPr>
              <w:pStyle w:val="TableText"/>
              <w:jc w:val="center"/>
            </w:pPr>
            <w:r w:rsidRPr="00DE072E">
              <w:t>Mrs Elizabeth Kikkert MLA</w:t>
            </w:r>
          </w:p>
        </w:tc>
        <w:tc>
          <w:tcPr>
            <w:tcW w:w="1657" w:type="dxa"/>
            <w:vAlign w:val="top"/>
          </w:tcPr>
          <w:p w14:paraId="0BBA217D" w14:textId="7FEBFC0B" w:rsidR="00A87F95" w:rsidRDefault="00A87F95" w:rsidP="00A87F95">
            <w:pPr>
              <w:pStyle w:val="TableText"/>
              <w:jc w:val="center"/>
            </w:pPr>
            <w:r w:rsidRPr="00477792">
              <w:t xml:space="preserve">Community Services Directorate </w:t>
            </w:r>
          </w:p>
        </w:tc>
        <w:tc>
          <w:tcPr>
            <w:tcW w:w="2731" w:type="dxa"/>
          </w:tcPr>
          <w:p w14:paraId="7EA36E48" w14:textId="523796FA" w:rsidR="00A87F95" w:rsidRDefault="00C27296" w:rsidP="00A87F95">
            <w:pPr>
              <w:pStyle w:val="TableText"/>
            </w:pPr>
            <w:r w:rsidRPr="00C27296">
              <w:t>ACT Greens Campaign Promises</w:t>
            </w:r>
          </w:p>
        </w:tc>
        <w:tc>
          <w:tcPr>
            <w:tcW w:w="1278" w:type="dxa"/>
          </w:tcPr>
          <w:p w14:paraId="5ECAB0FF" w14:textId="38D27940" w:rsidR="00A87F95" w:rsidRDefault="000F52BF" w:rsidP="00A87F95">
            <w:pPr>
              <w:pStyle w:val="TableText"/>
              <w:jc w:val="center"/>
            </w:pPr>
            <w:r>
              <w:t>No answer received at time of tabling</w:t>
            </w:r>
          </w:p>
        </w:tc>
      </w:tr>
      <w:tr w:rsidR="00A87F95" w14:paraId="3C338AF2"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5507543" w14:textId="4FB0AD56" w:rsidR="00A87F95" w:rsidRDefault="00A87F95" w:rsidP="00A87F95">
            <w:pPr>
              <w:pStyle w:val="TableText"/>
              <w:jc w:val="center"/>
            </w:pPr>
            <w:r>
              <w:t>7</w:t>
            </w:r>
            <w:r w:rsidR="00D15F17">
              <w:t>4</w:t>
            </w:r>
          </w:p>
        </w:tc>
        <w:tc>
          <w:tcPr>
            <w:tcW w:w="1099" w:type="dxa"/>
            <w:vAlign w:val="top"/>
          </w:tcPr>
          <w:p w14:paraId="2AAF779D" w14:textId="3B86340E" w:rsidR="00A87F95" w:rsidRDefault="00A87F95" w:rsidP="00A87F95">
            <w:pPr>
              <w:pStyle w:val="TableText"/>
              <w:jc w:val="center"/>
            </w:pPr>
            <w:r w:rsidRPr="00466591">
              <w:t>5 March 2021</w:t>
            </w:r>
          </w:p>
        </w:tc>
        <w:tc>
          <w:tcPr>
            <w:tcW w:w="1504" w:type="dxa"/>
            <w:vAlign w:val="top"/>
          </w:tcPr>
          <w:p w14:paraId="288C87A5" w14:textId="053AFFE5" w:rsidR="00A87F95" w:rsidRDefault="00A87F95" w:rsidP="00A87F95">
            <w:pPr>
              <w:pStyle w:val="TableText"/>
              <w:jc w:val="center"/>
            </w:pPr>
            <w:r w:rsidRPr="00DE072E">
              <w:t>Mrs Elizabeth Kikkert MLA</w:t>
            </w:r>
          </w:p>
        </w:tc>
        <w:tc>
          <w:tcPr>
            <w:tcW w:w="1657" w:type="dxa"/>
            <w:vAlign w:val="top"/>
          </w:tcPr>
          <w:p w14:paraId="323C94F7" w14:textId="1B312517" w:rsidR="00A87F95" w:rsidRDefault="00A87F95" w:rsidP="00A87F95">
            <w:pPr>
              <w:pStyle w:val="TableText"/>
              <w:jc w:val="center"/>
            </w:pPr>
            <w:r w:rsidRPr="00477792">
              <w:t xml:space="preserve">Community Services Directorate </w:t>
            </w:r>
          </w:p>
        </w:tc>
        <w:tc>
          <w:tcPr>
            <w:tcW w:w="2731" w:type="dxa"/>
          </w:tcPr>
          <w:p w14:paraId="592BA145" w14:textId="4E7C10C0" w:rsidR="00A87F95" w:rsidRDefault="00C27296" w:rsidP="00A87F95">
            <w:pPr>
              <w:pStyle w:val="TableText"/>
            </w:pPr>
            <w:proofErr w:type="spellStart"/>
            <w:r w:rsidRPr="00C27296">
              <w:t>Boomanulla</w:t>
            </w:r>
            <w:proofErr w:type="spellEnd"/>
            <w:r w:rsidRPr="00C27296">
              <w:t xml:space="preserve"> Oval </w:t>
            </w:r>
          </w:p>
        </w:tc>
        <w:tc>
          <w:tcPr>
            <w:tcW w:w="1278" w:type="dxa"/>
          </w:tcPr>
          <w:p w14:paraId="79D6B03A" w14:textId="051A7680" w:rsidR="00A87F95" w:rsidRDefault="00C27296" w:rsidP="00A87F95">
            <w:pPr>
              <w:pStyle w:val="TableText"/>
              <w:jc w:val="center"/>
            </w:pPr>
            <w:r>
              <w:t>23/03/2021</w:t>
            </w:r>
          </w:p>
        </w:tc>
      </w:tr>
      <w:tr w:rsidR="00A87F95" w14:paraId="2CC67738" w14:textId="77777777" w:rsidTr="00A87F95">
        <w:tc>
          <w:tcPr>
            <w:tcW w:w="684" w:type="dxa"/>
          </w:tcPr>
          <w:p w14:paraId="206632B8" w14:textId="43B7DD65" w:rsidR="00A87F95" w:rsidRDefault="00A87F95" w:rsidP="00A87F95">
            <w:pPr>
              <w:pStyle w:val="TableText"/>
              <w:jc w:val="center"/>
            </w:pPr>
            <w:r>
              <w:t>7</w:t>
            </w:r>
            <w:r w:rsidR="00D15F17">
              <w:t>5</w:t>
            </w:r>
          </w:p>
        </w:tc>
        <w:tc>
          <w:tcPr>
            <w:tcW w:w="1099" w:type="dxa"/>
            <w:vAlign w:val="top"/>
          </w:tcPr>
          <w:p w14:paraId="0BB4774B" w14:textId="2687D727" w:rsidR="00A87F95" w:rsidRDefault="00A87F95" w:rsidP="00A87F95">
            <w:pPr>
              <w:pStyle w:val="TableText"/>
              <w:jc w:val="center"/>
            </w:pPr>
            <w:r w:rsidRPr="00466591">
              <w:t>5 March 2021</w:t>
            </w:r>
          </w:p>
        </w:tc>
        <w:tc>
          <w:tcPr>
            <w:tcW w:w="1504" w:type="dxa"/>
            <w:vAlign w:val="top"/>
          </w:tcPr>
          <w:p w14:paraId="25511F70" w14:textId="4377B48E" w:rsidR="00A87F95" w:rsidRDefault="00A87F95" w:rsidP="00A87F95">
            <w:pPr>
              <w:pStyle w:val="TableText"/>
              <w:jc w:val="center"/>
            </w:pPr>
            <w:r w:rsidRPr="00DE072E">
              <w:t>Mrs Elizabeth Kikkert MLA</w:t>
            </w:r>
          </w:p>
        </w:tc>
        <w:tc>
          <w:tcPr>
            <w:tcW w:w="1657" w:type="dxa"/>
            <w:vAlign w:val="top"/>
          </w:tcPr>
          <w:p w14:paraId="342FBF17" w14:textId="476896D5" w:rsidR="00A87F95" w:rsidRDefault="00A87F95" w:rsidP="00A87F95">
            <w:pPr>
              <w:pStyle w:val="TableText"/>
              <w:jc w:val="center"/>
            </w:pPr>
            <w:r w:rsidRPr="00477792">
              <w:t xml:space="preserve">Community Services Directorate </w:t>
            </w:r>
          </w:p>
        </w:tc>
        <w:tc>
          <w:tcPr>
            <w:tcW w:w="2731" w:type="dxa"/>
          </w:tcPr>
          <w:p w14:paraId="26C2A010" w14:textId="7AD8BD06" w:rsidR="00A87F95" w:rsidRDefault="00C27296" w:rsidP="00A87F95">
            <w:pPr>
              <w:pStyle w:val="TableText"/>
            </w:pPr>
            <w:r w:rsidRPr="00C27296">
              <w:t>Building Community-Controlled Organisations</w:t>
            </w:r>
          </w:p>
        </w:tc>
        <w:tc>
          <w:tcPr>
            <w:tcW w:w="1278" w:type="dxa"/>
          </w:tcPr>
          <w:p w14:paraId="13833CF6" w14:textId="62A7F3D0" w:rsidR="00A87F95" w:rsidRDefault="009423A0" w:rsidP="00A87F95">
            <w:pPr>
              <w:pStyle w:val="TableText"/>
              <w:jc w:val="center"/>
            </w:pPr>
            <w:r>
              <w:t>29/03/2021</w:t>
            </w:r>
          </w:p>
        </w:tc>
      </w:tr>
      <w:tr w:rsidR="00A87F95" w14:paraId="766A3821"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54D86E9E" w14:textId="0F695053" w:rsidR="00A87F95" w:rsidRDefault="00A87F95" w:rsidP="00A87F95">
            <w:pPr>
              <w:pStyle w:val="TableText"/>
              <w:jc w:val="center"/>
            </w:pPr>
            <w:r>
              <w:t>7</w:t>
            </w:r>
            <w:r w:rsidR="00D15F17">
              <w:t>6</w:t>
            </w:r>
          </w:p>
        </w:tc>
        <w:tc>
          <w:tcPr>
            <w:tcW w:w="1099" w:type="dxa"/>
            <w:vAlign w:val="top"/>
          </w:tcPr>
          <w:p w14:paraId="0E1883FC" w14:textId="4455B362" w:rsidR="00A87F95" w:rsidRDefault="00A87F95" w:rsidP="00A87F95">
            <w:pPr>
              <w:pStyle w:val="TableText"/>
              <w:jc w:val="center"/>
            </w:pPr>
            <w:r w:rsidRPr="00466591">
              <w:t>5 March 2021</w:t>
            </w:r>
          </w:p>
        </w:tc>
        <w:tc>
          <w:tcPr>
            <w:tcW w:w="1504" w:type="dxa"/>
            <w:vAlign w:val="top"/>
          </w:tcPr>
          <w:p w14:paraId="5D8C1331" w14:textId="6256868C" w:rsidR="00A87F95" w:rsidRDefault="00A87F95" w:rsidP="00A87F95">
            <w:pPr>
              <w:pStyle w:val="TableText"/>
              <w:jc w:val="center"/>
            </w:pPr>
            <w:r w:rsidRPr="00DE072E">
              <w:t>Mrs Elizabeth Kikkert MLA</w:t>
            </w:r>
          </w:p>
        </w:tc>
        <w:tc>
          <w:tcPr>
            <w:tcW w:w="1657" w:type="dxa"/>
            <w:vAlign w:val="top"/>
          </w:tcPr>
          <w:p w14:paraId="61C924ED" w14:textId="126F3B0E" w:rsidR="00A87F95" w:rsidRDefault="00A87F95" w:rsidP="00A87F95">
            <w:pPr>
              <w:pStyle w:val="TableText"/>
              <w:jc w:val="center"/>
            </w:pPr>
            <w:r w:rsidRPr="00477792">
              <w:t xml:space="preserve">Community Services Directorate </w:t>
            </w:r>
          </w:p>
        </w:tc>
        <w:tc>
          <w:tcPr>
            <w:tcW w:w="2731" w:type="dxa"/>
          </w:tcPr>
          <w:p w14:paraId="7C9A880A" w14:textId="034517D3" w:rsidR="00A87F95" w:rsidRDefault="00C27296" w:rsidP="00A87F95">
            <w:pPr>
              <w:pStyle w:val="TableText"/>
            </w:pPr>
            <w:r w:rsidRPr="00C27296">
              <w:t>Closing the Gap, Reading and Numeracy Targets</w:t>
            </w:r>
          </w:p>
        </w:tc>
        <w:tc>
          <w:tcPr>
            <w:tcW w:w="1278" w:type="dxa"/>
          </w:tcPr>
          <w:p w14:paraId="4F61CFB5" w14:textId="36E1BE0A" w:rsidR="00A87F95" w:rsidRDefault="000F52BF" w:rsidP="00A87F95">
            <w:pPr>
              <w:pStyle w:val="TableText"/>
              <w:jc w:val="center"/>
            </w:pPr>
            <w:r>
              <w:t>No answer received at time of tabling</w:t>
            </w:r>
          </w:p>
        </w:tc>
      </w:tr>
      <w:tr w:rsidR="00A87F95" w14:paraId="0E1D2DED" w14:textId="77777777" w:rsidTr="00A87F95">
        <w:tc>
          <w:tcPr>
            <w:tcW w:w="684" w:type="dxa"/>
          </w:tcPr>
          <w:p w14:paraId="63F840F9" w14:textId="787AB8AF" w:rsidR="00A87F95" w:rsidRDefault="00A87F95" w:rsidP="00A87F95">
            <w:pPr>
              <w:pStyle w:val="TableText"/>
              <w:jc w:val="center"/>
            </w:pPr>
            <w:r>
              <w:t>7</w:t>
            </w:r>
            <w:r w:rsidR="00D15F17">
              <w:t>7</w:t>
            </w:r>
          </w:p>
        </w:tc>
        <w:tc>
          <w:tcPr>
            <w:tcW w:w="1099" w:type="dxa"/>
            <w:vAlign w:val="top"/>
          </w:tcPr>
          <w:p w14:paraId="45E17B61" w14:textId="26CF83A1" w:rsidR="00A87F95" w:rsidRDefault="00A87F95" w:rsidP="00A87F95">
            <w:pPr>
              <w:pStyle w:val="TableText"/>
              <w:jc w:val="center"/>
            </w:pPr>
            <w:r w:rsidRPr="00466591">
              <w:t>5 March 2021</w:t>
            </w:r>
          </w:p>
        </w:tc>
        <w:tc>
          <w:tcPr>
            <w:tcW w:w="1504" w:type="dxa"/>
            <w:vAlign w:val="top"/>
          </w:tcPr>
          <w:p w14:paraId="764719CB" w14:textId="5BB8C38A" w:rsidR="00A87F95" w:rsidRDefault="00A87F95" w:rsidP="00A87F95">
            <w:pPr>
              <w:pStyle w:val="TableText"/>
              <w:jc w:val="center"/>
            </w:pPr>
            <w:r w:rsidRPr="005F3745">
              <w:t>Mrs Elizabeth Kikkert MLA</w:t>
            </w:r>
          </w:p>
        </w:tc>
        <w:tc>
          <w:tcPr>
            <w:tcW w:w="1657" w:type="dxa"/>
            <w:vAlign w:val="top"/>
          </w:tcPr>
          <w:p w14:paraId="20B56D9F" w14:textId="50393B1D" w:rsidR="00A87F95" w:rsidRDefault="00A87F95" w:rsidP="00A87F95">
            <w:pPr>
              <w:pStyle w:val="TableText"/>
              <w:jc w:val="center"/>
            </w:pPr>
            <w:r w:rsidRPr="00477792">
              <w:t xml:space="preserve">Community Services Directorate </w:t>
            </w:r>
          </w:p>
        </w:tc>
        <w:tc>
          <w:tcPr>
            <w:tcW w:w="2731" w:type="dxa"/>
          </w:tcPr>
          <w:p w14:paraId="6B3B1D63" w14:textId="6EDAF62B" w:rsidR="00A87F95" w:rsidRDefault="00C27296" w:rsidP="00A87F95">
            <w:pPr>
              <w:pStyle w:val="TableText"/>
            </w:pPr>
            <w:r w:rsidRPr="00C27296">
              <w:t>C</w:t>
            </w:r>
            <w:r>
              <w:t xml:space="preserve">hild and </w:t>
            </w:r>
            <w:r w:rsidRPr="00C27296">
              <w:t>Y</w:t>
            </w:r>
            <w:r>
              <w:t xml:space="preserve">outh </w:t>
            </w:r>
            <w:r w:rsidRPr="00C27296">
              <w:t>P</w:t>
            </w:r>
            <w:r>
              <w:t>rotection Services</w:t>
            </w:r>
            <w:r w:rsidRPr="00C27296">
              <w:t xml:space="preserve"> New Practice Initiatives</w:t>
            </w:r>
          </w:p>
        </w:tc>
        <w:tc>
          <w:tcPr>
            <w:tcW w:w="1278" w:type="dxa"/>
          </w:tcPr>
          <w:p w14:paraId="55E35ABF" w14:textId="467C4A1D" w:rsidR="00A87F95" w:rsidRDefault="000F52BF" w:rsidP="00A87F95">
            <w:pPr>
              <w:pStyle w:val="TableText"/>
              <w:jc w:val="center"/>
            </w:pPr>
            <w:r>
              <w:t>No answer received at time of tabling</w:t>
            </w:r>
          </w:p>
        </w:tc>
      </w:tr>
      <w:tr w:rsidR="00A87F95" w14:paraId="77DFF064"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10779D17" w14:textId="32883F74" w:rsidR="00A87F95" w:rsidRDefault="00A87F95" w:rsidP="00A87F95">
            <w:pPr>
              <w:pStyle w:val="TableText"/>
              <w:jc w:val="center"/>
            </w:pPr>
            <w:r>
              <w:t>7</w:t>
            </w:r>
            <w:r w:rsidR="00D15F17">
              <w:t>8</w:t>
            </w:r>
          </w:p>
        </w:tc>
        <w:tc>
          <w:tcPr>
            <w:tcW w:w="1099" w:type="dxa"/>
            <w:vAlign w:val="top"/>
          </w:tcPr>
          <w:p w14:paraId="57D2337A" w14:textId="01F986D7" w:rsidR="00A87F95" w:rsidRDefault="00A87F95" w:rsidP="00A87F95">
            <w:pPr>
              <w:pStyle w:val="TableText"/>
              <w:jc w:val="center"/>
            </w:pPr>
            <w:r w:rsidRPr="00466591">
              <w:t>5 March 2021</w:t>
            </w:r>
          </w:p>
        </w:tc>
        <w:tc>
          <w:tcPr>
            <w:tcW w:w="1504" w:type="dxa"/>
            <w:vAlign w:val="top"/>
          </w:tcPr>
          <w:p w14:paraId="360DAB09" w14:textId="5A3260D8" w:rsidR="00A87F95" w:rsidRDefault="00A87F95" w:rsidP="00A87F95">
            <w:pPr>
              <w:pStyle w:val="TableText"/>
              <w:jc w:val="center"/>
            </w:pPr>
            <w:r w:rsidRPr="005F3745">
              <w:t>Mrs Elizabeth Kikkert MLA</w:t>
            </w:r>
          </w:p>
        </w:tc>
        <w:tc>
          <w:tcPr>
            <w:tcW w:w="1657" w:type="dxa"/>
            <w:vAlign w:val="top"/>
          </w:tcPr>
          <w:p w14:paraId="45673855" w14:textId="3E9D95C3" w:rsidR="00A87F95" w:rsidRDefault="00A87F95" w:rsidP="00A87F95">
            <w:pPr>
              <w:pStyle w:val="TableText"/>
              <w:jc w:val="center"/>
            </w:pPr>
            <w:r w:rsidRPr="00477792">
              <w:t xml:space="preserve">Community Services Directorate </w:t>
            </w:r>
          </w:p>
        </w:tc>
        <w:tc>
          <w:tcPr>
            <w:tcW w:w="2731" w:type="dxa"/>
          </w:tcPr>
          <w:p w14:paraId="23E8FA55" w14:textId="0B934E40" w:rsidR="00A87F95" w:rsidRDefault="00C27296" w:rsidP="00A87F95">
            <w:pPr>
              <w:pStyle w:val="TableText"/>
            </w:pPr>
            <w:r w:rsidRPr="00C27296">
              <w:t>Functional Family Therapy and Family Group Conferencing</w:t>
            </w:r>
          </w:p>
        </w:tc>
        <w:tc>
          <w:tcPr>
            <w:tcW w:w="1278" w:type="dxa"/>
          </w:tcPr>
          <w:p w14:paraId="3BD86678" w14:textId="66C4B243" w:rsidR="00A87F95" w:rsidRDefault="000F52BF" w:rsidP="00A87F95">
            <w:pPr>
              <w:pStyle w:val="TableText"/>
              <w:jc w:val="center"/>
            </w:pPr>
            <w:r>
              <w:t>No answer received at time of tabling</w:t>
            </w:r>
          </w:p>
        </w:tc>
      </w:tr>
      <w:tr w:rsidR="00A87F95" w14:paraId="35419F02" w14:textId="77777777" w:rsidTr="00A87F95">
        <w:tc>
          <w:tcPr>
            <w:tcW w:w="684" w:type="dxa"/>
          </w:tcPr>
          <w:p w14:paraId="6516349F" w14:textId="6DD10030" w:rsidR="00A87F95" w:rsidRDefault="00D15F17" w:rsidP="00A87F95">
            <w:pPr>
              <w:pStyle w:val="TableText"/>
              <w:jc w:val="center"/>
            </w:pPr>
            <w:bookmarkStart w:id="127" w:name="_Hlk67562578"/>
            <w:r>
              <w:lastRenderedPageBreak/>
              <w:t>79</w:t>
            </w:r>
          </w:p>
        </w:tc>
        <w:tc>
          <w:tcPr>
            <w:tcW w:w="1099" w:type="dxa"/>
            <w:vAlign w:val="top"/>
          </w:tcPr>
          <w:p w14:paraId="1FEDA130" w14:textId="5CB6A74B" w:rsidR="00A87F95" w:rsidRDefault="00A87F95" w:rsidP="00A87F95">
            <w:pPr>
              <w:pStyle w:val="TableText"/>
              <w:jc w:val="center"/>
            </w:pPr>
            <w:r w:rsidRPr="00466591">
              <w:t>5 March 2021</w:t>
            </w:r>
          </w:p>
        </w:tc>
        <w:tc>
          <w:tcPr>
            <w:tcW w:w="1504" w:type="dxa"/>
            <w:vAlign w:val="top"/>
          </w:tcPr>
          <w:p w14:paraId="7A4D77B7" w14:textId="59BA24E5" w:rsidR="00A87F95" w:rsidRDefault="00A87F95" w:rsidP="00A87F95">
            <w:pPr>
              <w:pStyle w:val="TableText"/>
              <w:jc w:val="center"/>
            </w:pPr>
            <w:r w:rsidRPr="005F3745">
              <w:t>Mrs Elizabeth Kikkert MLA</w:t>
            </w:r>
          </w:p>
        </w:tc>
        <w:tc>
          <w:tcPr>
            <w:tcW w:w="1657" w:type="dxa"/>
            <w:vAlign w:val="top"/>
          </w:tcPr>
          <w:p w14:paraId="08F69A0D" w14:textId="1AE30414" w:rsidR="00A87F95" w:rsidRDefault="00A87F95" w:rsidP="00A87F95">
            <w:pPr>
              <w:pStyle w:val="TableText"/>
              <w:jc w:val="center"/>
            </w:pPr>
            <w:r w:rsidRPr="00C90160">
              <w:t xml:space="preserve">Community Services Directorate </w:t>
            </w:r>
          </w:p>
        </w:tc>
        <w:tc>
          <w:tcPr>
            <w:tcW w:w="2731" w:type="dxa"/>
          </w:tcPr>
          <w:p w14:paraId="77808DDB" w14:textId="256E3A89" w:rsidR="00A87F95" w:rsidRDefault="00C27296" w:rsidP="00A87F95">
            <w:pPr>
              <w:pStyle w:val="TableText"/>
            </w:pPr>
            <w:r w:rsidRPr="00C27296">
              <w:t>Healing and Reconciliation Fund</w:t>
            </w:r>
          </w:p>
        </w:tc>
        <w:tc>
          <w:tcPr>
            <w:tcW w:w="1278" w:type="dxa"/>
          </w:tcPr>
          <w:p w14:paraId="19CF000C" w14:textId="60D1AFAB" w:rsidR="00A87F95" w:rsidRDefault="00A2760E" w:rsidP="00A87F95">
            <w:pPr>
              <w:pStyle w:val="TableText"/>
              <w:jc w:val="center"/>
            </w:pPr>
            <w:r>
              <w:t>06/04/2021</w:t>
            </w:r>
          </w:p>
        </w:tc>
      </w:tr>
      <w:bookmarkEnd w:id="127"/>
      <w:tr w:rsidR="00D15F17" w14:paraId="184E14B4" w14:textId="77777777" w:rsidTr="00A87F95">
        <w:trPr>
          <w:cnfStyle w:val="000000100000" w:firstRow="0" w:lastRow="0" w:firstColumn="0" w:lastColumn="0" w:oddVBand="0" w:evenVBand="0" w:oddHBand="1" w:evenHBand="0" w:firstRowFirstColumn="0" w:firstRowLastColumn="0" w:lastRowFirstColumn="0" w:lastRowLastColumn="0"/>
        </w:trPr>
        <w:tc>
          <w:tcPr>
            <w:tcW w:w="684" w:type="dxa"/>
          </w:tcPr>
          <w:p w14:paraId="7730612F" w14:textId="25CC8927" w:rsidR="00D15F17" w:rsidRDefault="00D15F17" w:rsidP="00D15F17">
            <w:pPr>
              <w:pStyle w:val="TableText"/>
              <w:jc w:val="center"/>
            </w:pPr>
            <w:r>
              <w:t>80</w:t>
            </w:r>
          </w:p>
        </w:tc>
        <w:tc>
          <w:tcPr>
            <w:tcW w:w="1099" w:type="dxa"/>
            <w:vAlign w:val="top"/>
          </w:tcPr>
          <w:p w14:paraId="160D3C97" w14:textId="3188A46F" w:rsidR="00D15F17" w:rsidRPr="00466591" w:rsidRDefault="00D15F17" w:rsidP="00D15F17">
            <w:pPr>
              <w:pStyle w:val="TableText"/>
              <w:jc w:val="center"/>
            </w:pPr>
            <w:r w:rsidRPr="00466591">
              <w:t>5 March 2021</w:t>
            </w:r>
          </w:p>
        </w:tc>
        <w:tc>
          <w:tcPr>
            <w:tcW w:w="1504" w:type="dxa"/>
            <w:vAlign w:val="top"/>
          </w:tcPr>
          <w:p w14:paraId="14DA31B8" w14:textId="6218FC9B" w:rsidR="00D15F17" w:rsidRPr="005F3745" w:rsidRDefault="00D15F17" w:rsidP="00D15F17">
            <w:pPr>
              <w:pStyle w:val="TableText"/>
              <w:jc w:val="center"/>
            </w:pPr>
            <w:r w:rsidRPr="005F3745">
              <w:t>Mrs Elizabeth Kikkert MLA</w:t>
            </w:r>
          </w:p>
        </w:tc>
        <w:tc>
          <w:tcPr>
            <w:tcW w:w="1657" w:type="dxa"/>
            <w:vAlign w:val="top"/>
          </w:tcPr>
          <w:p w14:paraId="11B2108D" w14:textId="739FAEAE" w:rsidR="00D15F17" w:rsidRPr="00C90160" w:rsidRDefault="00D15F17" w:rsidP="00D15F17">
            <w:pPr>
              <w:pStyle w:val="TableText"/>
              <w:jc w:val="center"/>
            </w:pPr>
            <w:r w:rsidRPr="00C90160">
              <w:t xml:space="preserve">Community Services Directorate </w:t>
            </w:r>
          </w:p>
        </w:tc>
        <w:tc>
          <w:tcPr>
            <w:tcW w:w="2731" w:type="dxa"/>
          </w:tcPr>
          <w:p w14:paraId="7731A73E" w14:textId="3BC0D18A" w:rsidR="00D15F17" w:rsidRDefault="00C27296" w:rsidP="00D15F17">
            <w:pPr>
              <w:pStyle w:val="TableText"/>
            </w:pPr>
            <w:r w:rsidRPr="00C27296">
              <w:t>Yarramundi Cultural Centre</w:t>
            </w:r>
          </w:p>
        </w:tc>
        <w:tc>
          <w:tcPr>
            <w:tcW w:w="1278" w:type="dxa"/>
          </w:tcPr>
          <w:p w14:paraId="46E9F44D" w14:textId="02B3743E" w:rsidR="00D15F17" w:rsidRDefault="009423A0" w:rsidP="00D15F17">
            <w:pPr>
              <w:pStyle w:val="TableText"/>
              <w:jc w:val="center"/>
            </w:pPr>
            <w:r>
              <w:t>29/03/2021</w:t>
            </w:r>
          </w:p>
        </w:tc>
      </w:tr>
    </w:tbl>
    <w:p w14:paraId="1F154C8C" w14:textId="77777777" w:rsidR="007A5047" w:rsidRPr="00E57CD5" w:rsidRDefault="007A5047" w:rsidP="00742132"/>
    <w:p w14:paraId="2FC52639" w14:textId="77777777" w:rsidR="00F41958" w:rsidRPr="00E57CD5" w:rsidRDefault="00F41958"/>
    <w:sectPr w:rsidR="00F41958" w:rsidRPr="00E57CD5" w:rsidSect="004D2594">
      <w:footerReference w:type="even" r:id="rId21"/>
      <w:footerReference w:type="default" r:id="rId2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966FA" w14:textId="77777777" w:rsidR="00CE7BBC" w:rsidRDefault="00CE7BBC">
      <w:r>
        <w:separator/>
      </w:r>
    </w:p>
    <w:p w14:paraId="03A05778" w14:textId="77777777" w:rsidR="00CE7BBC" w:rsidRDefault="00CE7BBC"/>
    <w:p w14:paraId="3948577B" w14:textId="77777777" w:rsidR="00CE7BBC" w:rsidRDefault="00CE7BBC"/>
    <w:p w14:paraId="2750EF10" w14:textId="77777777" w:rsidR="00CE7BBC" w:rsidRDefault="00CE7BBC"/>
    <w:p w14:paraId="66F0096F" w14:textId="77777777" w:rsidR="00CE7BBC" w:rsidRDefault="00CE7BBC"/>
  </w:endnote>
  <w:endnote w:type="continuationSeparator" w:id="0">
    <w:p w14:paraId="17DC9C72" w14:textId="77777777" w:rsidR="00CE7BBC" w:rsidRDefault="00CE7BBC">
      <w:r>
        <w:continuationSeparator/>
      </w:r>
    </w:p>
    <w:p w14:paraId="056A87ED" w14:textId="77777777" w:rsidR="00CE7BBC" w:rsidRDefault="00CE7BBC"/>
    <w:p w14:paraId="62ED3FA6" w14:textId="77777777" w:rsidR="00CE7BBC" w:rsidRDefault="00CE7BBC"/>
    <w:p w14:paraId="42AFB81E" w14:textId="77777777" w:rsidR="00CE7BBC" w:rsidRDefault="00CE7BBC"/>
    <w:p w14:paraId="6A37378E" w14:textId="77777777" w:rsidR="00CE7BBC" w:rsidRDefault="00CE7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9DF91C9-F4B8-4F76-8F0C-A52D128DBAFD}"/>
    <w:embedBold r:id="rId2" w:fontKey="{40402182-AEF1-433C-ADA4-763EC0442DD4}"/>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3" w:fontKey="{AA31D481-3F47-4522-BD48-8D711403B0B2}"/>
    <w:embedBold r:id="rId4" w:fontKey="{85BE5454-3AB5-4511-8377-CE0BAB97CD98}"/>
    <w:embedItalic r:id="rId5" w:fontKey="{6E14EBFD-DC72-425A-9A12-145C51E70B4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6" w:fontKey="{82930BCA-F3A6-4202-88D7-7A284CBE7FAD}"/>
    <w:embedBold r:id="rId7" w:fontKey="{8285BB4D-30AA-404D-95FA-4A5E594A9E6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A92E4" w14:textId="77777777" w:rsidR="00CE7BBC" w:rsidRDefault="00CE7BBC"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DBF2E" w14:textId="77777777" w:rsidR="00CE7BBC" w:rsidRDefault="00CE7BBC">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AF926" w14:textId="77777777" w:rsidR="00CE7BBC" w:rsidRDefault="00CE7BBC">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28E9" w14:textId="77777777" w:rsidR="0046462A" w:rsidRDefault="0046462A">
    <w:pPr>
      <w:pStyle w:val="Foo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AB97" w14:textId="77777777" w:rsidR="0046462A" w:rsidRDefault="0046462A">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54155" w14:textId="3AE175D2" w:rsidR="00CE7BBC" w:rsidRDefault="00CE7BB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D9D0" w14:textId="377370AD" w:rsidR="00CE7BBC" w:rsidRPr="004D2594" w:rsidRDefault="00CE7BBC"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D5AE" w14:textId="170E0136" w:rsidR="00CE7BBC" w:rsidRDefault="00CE7BB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667A3" w14:textId="77777777" w:rsidR="00CE7BBC" w:rsidRDefault="00CE7BBC">
      <w:r>
        <w:separator/>
      </w:r>
    </w:p>
  </w:footnote>
  <w:footnote w:type="continuationSeparator" w:id="0">
    <w:p w14:paraId="13355FCC" w14:textId="77777777" w:rsidR="00CE7BBC" w:rsidRDefault="00CE7BBC">
      <w:r>
        <w:continuationSeparator/>
      </w:r>
    </w:p>
    <w:p w14:paraId="01A8DCBF" w14:textId="77777777" w:rsidR="00CE7BBC" w:rsidRDefault="00CE7BBC"/>
    <w:p w14:paraId="46293160" w14:textId="77777777" w:rsidR="00CE7BBC" w:rsidRDefault="00CE7BBC"/>
    <w:p w14:paraId="35580D3D" w14:textId="77777777" w:rsidR="00CE7BBC" w:rsidRDefault="00CE7BBC"/>
    <w:p w14:paraId="0E00A88B" w14:textId="77777777" w:rsidR="00CE7BBC" w:rsidRDefault="00CE7BBC"/>
  </w:footnote>
  <w:footnote w:id="1">
    <w:p w14:paraId="6A857DEC" w14:textId="4487B393" w:rsidR="00CE7BBC" w:rsidRPr="005A422B" w:rsidRDefault="00CE7BBC">
      <w:pPr>
        <w:pStyle w:val="FootnoteText"/>
      </w:pPr>
      <w:r>
        <w:rPr>
          <w:rStyle w:val="FootnoteReference"/>
        </w:rPr>
        <w:footnoteRef/>
      </w:r>
      <w:r>
        <w:t xml:space="preserve"> </w:t>
      </w:r>
      <w:r>
        <w:rPr>
          <w:i/>
          <w:iCs/>
        </w:rPr>
        <w:t>Minutes of Proceedings</w:t>
      </w:r>
      <w:r>
        <w:t>, No. 2, 2 December 2020, pp. 17-21.</w:t>
      </w:r>
    </w:p>
  </w:footnote>
  <w:footnote w:id="2">
    <w:p w14:paraId="78B42553" w14:textId="688DDA96" w:rsidR="00CE7BBC" w:rsidRDefault="00CE7BBC">
      <w:pPr>
        <w:pStyle w:val="FootnoteText"/>
      </w:pPr>
      <w:r>
        <w:rPr>
          <w:rStyle w:val="FootnoteReference"/>
        </w:rPr>
        <w:footnoteRef/>
      </w:r>
      <w:r>
        <w:t xml:space="preserve"> </w:t>
      </w:r>
      <w:r>
        <w:rPr>
          <w:i/>
          <w:iCs/>
        </w:rPr>
        <w:t>Minutes of Proceedings</w:t>
      </w:r>
      <w:r>
        <w:t>, No. 2, 2 December 2020, pp. 17-21</w:t>
      </w:r>
    </w:p>
  </w:footnote>
  <w:footnote w:id="3">
    <w:p w14:paraId="00E1C240" w14:textId="455DFC4F" w:rsidR="00CE7BBC" w:rsidRDefault="00CE7BBC">
      <w:pPr>
        <w:pStyle w:val="FootnoteText"/>
      </w:pPr>
      <w:r>
        <w:rPr>
          <w:rStyle w:val="FootnoteReference"/>
        </w:rPr>
        <w:footnoteRef/>
      </w:r>
      <w:r>
        <w:t xml:space="preserve"> </w:t>
      </w:r>
      <w:r>
        <w:rPr>
          <w:i/>
          <w:iCs/>
        </w:rPr>
        <w:t>Minutes of Proceedings</w:t>
      </w:r>
      <w:r>
        <w:t>, No. 2, 2 December 2020, pp. 17-21.</w:t>
      </w:r>
    </w:p>
  </w:footnote>
  <w:footnote w:id="4">
    <w:p w14:paraId="00F7BF50" w14:textId="0D2F3BFD" w:rsidR="00CE7BBC" w:rsidRPr="00022EB8" w:rsidRDefault="00CE7BBC">
      <w:pPr>
        <w:pStyle w:val="FootnoteText"/>
      </w:pPr>
      <w:r>
        <w:rPr>
          <w:rStyle w:val="FootnoteReference"/>
        </w:rPr>
        <w:footnoteRef/>
      </w:r>
      <w:r>
        <w:t xml:space="preserve"> </w:t>
      </w:r>
      <w:r>
        <w:rPr>
          <w:i/>
          <w:iCs/>
        </w:rPr>
        <w:t>Minutes of Proceedings</w:t>
      </w:r>
      <w:r>
        <w:t>, No. 6, 11 February 2021, p. 72.</w:t>
      </w:r>
    </w:p>
  </w:footnote>
  <w:footnote w:id="5">
    <w:p w14:paraId="1B4BD9BE" w14:textId="18C5298D" w:rsidR="00CE7BBC" w:rsidRDefault="00CE7BBC">
      <w:pPr>
        <w:pStyle w:val="FootnoteText"/>
      </w:pPr>
      <w:r>
        <w:rPr>
          <w:rStyle w:val="FootnoteReference"/>
        </w:rPr>
        <w:footnoteRef/>
      </w:r>
      <w:r>
        <w:t xml:space="preserve"> </w:t>
      </w:r>
      <w:r>
        <w:rPr>
          <w:i/>
          <w:iCs/>
        </w:rPr>
        <w:t>Minutes of Proceedings</w:t>
      </w:r>
      <w:r>
        <w:t>, No. 2, 2 December 2020, pp. 17-21.</w:t>
      </w:r>
    </w:p>
  </w:footnote>
  <w:footnote w:id="6">
    <w:p w14:paraId="2E2C47F9" w14:textId="69DCCE3A" w:rsidR="00CE7BBC" w:rsidRDefault="00CE7BBC">
      <w:pPr>
        <w:pStyle w:val="FootnoteText"/>
      </w:pPr>
      <w:r>
        <w:rPr>
          <w:rStyle w:val="FootnoteReference"/>
        </w:rPr>
        <w:footnoteRef/>
      </w:r>
      <w:r>
        <w:t xml:space="preserve"> </w:t>
      </w:r>
      <w:r>
        <w:rPr>
          <w:i/>
          <w:iCs/>
        </w:rPr>
        <w:t>Minutes of Proceedings</w:t>
      </w:r>
      <w:r>
        <w:t>, No. 6, 11 February 2021, p. 72.</w:t>
      </w:r>
    </w:p>
  </w:footnote>
  <w:footnote w:id="7">
    <w:p w14:paraId="427E726C" w14:textId="03E179A0" w:rsidR="00CE7BBC" w:rsidRDefault="00CE7BBC">
      <w:pPr>
        <w:pStyle w:val="FootnoteText"/>
      </w:pPr>
      <w:r>
        <w:rPr>
          <w:rStyle w:val="FootnoteReference"/>
        </w:rPr>
        <w:footnoteRef/>
      </w:r>
      <w:r>
        <w:t xml:space="preserve"> </w:t>
      </w:r>
      <w:r>
        <w:rPr>
          <w:i/>
          <w:iCs/>
        </w:rPr>
        <w:t>Minutes of Proceedings</w:t>
      </w:r>
      <w:r>
        <w:t>, No. 2, 2 December 2020, pp. 17-21.</w:t>
      </w:r>
    </w:p>
  </w:footnote>
  <w:footnote w:id="8">
    <w:p w14:paraId="41EE9BB4" w14:textId="2C9EAB85" w:rsidR="00CE7BBC" w:rsidRDefault="00CE7BBC">
      <w:pPr>
        <w:pStyle w:val="FootnoteText"/>
      </w:pPr>
      <w:r>
        <w:rPr>
          <w:rStyle w:val="FootnoteReference"/>
        </w:rPr>
        <w:footnoteRef/>
      </w:r>
      <w:r>
        <w:t xml:space="preserve"> </w:t>
      </w:r>
      <w:r>
        <w:rPr>
          <w:i/>
          <w:iCs/>
        </w:rPr>
        <w:t>Minutes of Proceedings</w:t>
      </w:r>
      <w:r>
        <w:t>, No. 4, 9 February 2021, pp. 54-55.</w:t>
      </w:r>
    </w:p>
  </w:footnote>
  <w:footnote w:id="9">
    <w:p w14:paraId="4334F5D6" w14:textId="4731DCD3" w:rsidR="00CE7BBC" w:rsidRDefault="00CE7BBC">
      <w:pPr>
        <w:pStyle w:val="FootnoteText"/>
      </w:pPr>
      <w:r>
        <w:rPr>
          <w:rStyle w:val="FootnoteReference"/>
        </w:rPr>
        <w:footnoteRef/>
      </w:r>
      <w:r>
        <w:t xml:space="preserve"> </w:t>
      </w:r>
      <w:r w:rsidRPr="0024217D">
        <w:t xml:space="preserve">Annual Reports (Government Agencies) </w:t>
      </w:r>
      <w:r>
        <w:t>Directions</w:t>
      </w:r>
      <w:r w:rsidRPr="0024217D">
        <w:t xml:space="preserve"> 201</w:t>
      </w:r>
      <w:r>
        <w:t>9</w:t>
      </w:r>
      <w:r w:rsidRPr="0024217D">
        <w:t>, Notifiable Instrument NI201</w:t>
      </w:r>
      <w:r>
        <w:t>9</w:t>
      </w:r>
      <w:r w:rsidRPr="0024217D">
        <w:t>–2</w:t>
      </w:r>
      <w:r>
        <w:t>96</w:t>
      </w:r>
      <w:r w:rsidRPr="0024217D">
        <w:t xml:space="preserve">, p. </w:t>
      </w:r>
      <w:r>
        <w:t>5</w:t>
      </w:r>
      <w:r w:rsidRPr="0024217D">
        <w:t>.</w:t>
      </w:r>
    </w:p>
  </w:footnote>
  <w:footnote w:id="10">
    <w:p w14:paraId="5CEA347D" w14:textId="37603DD9" w:rsidR="00CE7BBC" w:rsidRDefault="00CE7BBC">
      <w:pPr>
        <w:pStyle w:val="FootnoteText"/>
      </w:pPr>
      <w:r>
        <w:rPr>
          <w:rStyle w:val="FootnoteReference"/>
        </w:rPr>
        <w:footnoteRef/>
      </w:r>
      <w:r>
        <w:t xml:space="preserve"> </w:t>
      </w:r>
      <w:r w:rsidRPr="0024217D">
        <w:t xml:space="preserve">Annual Reports (Government Agencies) </w:t>
      </w:r>
      <w:r>
        <w:t>Directions</w:t>
      </w:r>
      <w:r w:rsidRPr="0024217D">
        <w:t xml:space="preserve"> 201</w:t>
      </w:r>
      <w:r>
        <w:t>9</w:t>
      </w:r>
      <w:r w:rsidRPr="0024217D">
        <w:t>, Notifiable Instrument NI201</w:t>
      </w:r>
      <w:r>
        <w:t>9</w:t>
      </w:r>
      <w:r w:rsidRPr="0024217D">
        <w:t>–2</w:t>
      </w:r>
      <w:r>
        <w:t>96</w:t>
      </w:r>
      <w:r w:rsidRPr="0024217D">
        <w:t xml:space="preserve">, p. </w:t>
      </w:r>
      <w:r>
        <w:t>5.</w:t>
      </w:r>
    </w:p>
  </w:footnote>
  <w:footnote w:id="11">
    <w:p w14:paraId="1D9CC8E5" w14:textId="77777777" w:rsidR="00CE7BBC" w:rsidRDefault="00CE7BBC" w:rsidP="00824BC3">
      <w:pPr>
        <w:pStyle w:val="FootnoteText"/>
      </w:pPr>
      <w:r>
        <w:rPr>
          <w:rStyle w:val="FootnoteReference"/>
        </w:rPr>
        <w:footnoteRef/>
      </w:r>
      <w:r>
        <w:t xml:space="preserve"> </w:t>
      </w:r>
      <w:r w:rsidRPr="0024217D">
        <w:t xml:space="preserve">Annual Reports (Government Agencies) </w:t>
      </w:r>
      <w:r>
        <w:t>Directions</w:t>
      </w:r>
      <w:r w:rsidRPr="0024217D">
        <w:t xml:space="preserve"> 201</w:t>
      </w:r>
      <w:r>
        <w:t>9</w:t>
      </w:r>
      <w:r w:rsidRPr="0024217D">
        <w:t>, Notifiable Instrument NI201</w:t>
      </w:r>
      <w:r>
        <w:t>9</w:t>
      </w:r>
      <w:r w:rsidRPr="0024217D">
        <w:t>–2</w:t>
      </w:r>
      <w:r>
        <w:t>96</w:t>
      </w:r>
      <w:r w:rsidRPr="0024217D">
        <w:t xml:space="preserve">, p. </w:t>
      </w:r>
      <w:r>
        <w:t>10</w:t>
      </w:r>
      <w:r w:rsidRPr="0024217D">
        <w:t>.</w:t>
      </w:r>
    </w:p>
  </w:footnote>
  <w:footnote w:id="12">
    <w:p w14:paraId="042DEF36" w14:textId="3C981D2F" w:rsidR="00CE7BBC" w:rsidRPr="00AB2795" w:rsidRDefault="00CE7BBC">
      <w:pPr>
        <w:pStyle w:val="FootnoteText"/>
        <w:rPr>
          <w:iCs/>
        </w:rPr>
      </w:pPr>
      <w:r>
        <w:rPr>
          <w:rStyle w:val="FootnoteReference"/>
        </w:rPr>
        <w:footnoteRef/>
      </w:r>
      <w:r>
        <w:t xml:space="preserve"> </w:t>
      </w:r>
      <w:r w:rsidRPr="00824BC3">
        <w:rPr>
          <w:i/>
        </w:rPr>
        <w:t>Annual Reports (Government Agencies) Act 2004</w:t>
      </w:r>
      <w:r>
        <w:rPr>
          <w:iCs/>
        </w:rPr>
        <w:t>, s. 13.</w:t>
      </w:r>
    </w:p>
  </w:footnote>
  <w:footnote w:id="13">
    <w:p w14:paraId="66FE9128" w14:textId="253B2650" w:rsidR="00CE7BBC" w:rsidRDefault="00CE7BBC">
      <w:pPr>
        <w:pStyle w:val="FootnoteText"/>
      </w:pPr>
      <w:r>
        <w:rPr>
          <w:rStyle w:val="FootnoteReference"/>
        </w:rPr>
        <w:footnoteRef/>
      </w:r>
      <w:r>
        <w:t xml:space="preserve"> </w:t>
      </w:r>
      <w:r w:rsidRPr="00824BC3">
        <w:rPr>
          <w:i/>
        </w:rPr>
        <w:t>Annual Reports (Government Agencies) Act 2004</w:t>
      </w:r>
      <w:r>
        <w:rPr>
          <w:iCs/>
        </w:rPr>
        <w:t>, s. 14.</w:t>
      </w:r>
    </w:p>
  </w:footnote>
  <w:footnote w:id="14">
    <w:p w14:paraId="6ACA88CC" w14:textId="34A95F33" w:rsidR="00CE7BBC" w:rsidRDefault="00CE7BBC">
      <w:pPr>
        <w:pStyle w:val="FootnoteText"/>
      </w:pPr>
      <w:r>
        <w:rPr>
          <w:rStyle w:val="FootnoteReference"/>
        </w:rPr>
        <w:footnoteRef/>
      </w:r>
      <w:r>
        <w:t xml:space="preserve"> </w:t>
      </w:r>
      <w:r w:rsidRPr="00824BC3">
        <w:rPr>
          <w:i/>
        </w:rPr>
        <w:t>Annual Reports (Government Agencies) Act 2004</w:t>
      </w:r>
      <w:r>
        <w:rPr>
          <w:iCs/>
        </w:rPr>
        <w:t>, s. 14.</w:t>
      </w:r>
    </w:p>
  </w:footnote>
  <w:footnote w:id="15">
    <w:p w14:paraId="4F83BEBF" w14:textId="6D7A8E15" w:rsidR="00CE7BBC" w:rsidRDefault="00CE7BBC">
      <w:pPr>
        <w:pStyle w:val="FootnoteText"/>
      </w:pPr>
      <w:r>
        <w:rPr>
          <w:rStyle w:val="FootnoteReference"/>
        </w:rPr>
        <w:footnoteRef/>
      </w:r>
      <w:r>
        <w:t xml:space="preserve"> Statement of Reasons – Extension of time for presenting the 2019-2020 Annual Reports, 20 August 2020,</w:t>
      </w:r>
      <w:r w:rsidRPr="000507D4">
        <w:t xml:space="preserve"> </w:t>
      </w:r>
      <w:hyperlink r:id="rId1" w:history="1">
        <w:r w:rsidRPr="00390A80">
          <w:rPr>
            <w:rStyle w:val="Hyperlink"/>
          </w:rPr>
          <w:t>https://www.parliament.act.gov.au/__data/assets/pdf_file/0007/1621861/LIST_-Pursuant-to-Section-14-of-the-Annual-Reports-Government-Agencies-Act-2004-Statement-of-Reasons-Extension-of-time-for-presenting-the-2019-20-Annual-Reports.pdf</w:t>
        </w:r>
      </w:hyperlink>
      <w:r>
        <w:t xml:space="preserve">, viewed 12 March 2021. </w:t>
      </w:r>
    </w:p>
  </w:footnote>
  <w:footnote w:id="16">
    <w:p w14:paraId="7A76FE01" w14:textId="166B7BB8" w:rsidR="00CE7BBC" w:rsidRDefault="00CE7BBC">
      <w:pPr>
        <w:pStyle w:val="FootnoteText"/>
      </w:pPr>
      <w:r>
        <w:rPr>
          <w:rStyle w:val="FootnoteReference"/>
        </w:rPr>
        <w:footnoteRef/>
      </w:r>
      <w:r>
        <w:t xml:space="preserve"> Statement of Reasons – Extension of time for presenting the 2019-2020 Annual Reports, 20 August 2020, p. 1,</w:t>
      </w:r>
      <w:r w:rsidRPr="000507D4">
        <w:t xml:space="preserve"> </w:t>
      </w:r>
      <w:hyperlink r:id="rId2" w:history="1">
        <w:r w:rsidRPr="00390A80">
          <w:rPr>
            <w:rStyle w:val="Hyperlink"/>
          </w:rPr>
          <w:t>https://www.parliament.act.gov.au/__data/assets/pdf_file/0007/1621861/LIST_-Pursuant-to-Section-14-of-the-Annual-Reports-Government-Agencies-Act-2004-Statement-of-Reasons-Extension-of-time-for-presenting-the-2019-20-Annual-Reports.pdf</w:t>
        </w:r>
      </w:hyperlink>
      <w:r>
        <w:t>, viewed 12 March 2021.</w:t>
      </w:r>
    </w:p>
  </w:footnote>
  <w:footnote w:id="17">
    <w:p w14:paraId="484ABC75" w14:textId="52DA07AC" w:rsidR="00CE7BBC" w:rsidRDefault="00CE7BBC">
      <w:pPr>
        <w:pStyle w:val="FootnoteText"/>
      </w:pPr>
      <w:r>
        <w:rPr>
          <w:rStyle w:val="FootnoteReference"/>
        </w:rPr>
        <w:footnoteRef/>
      </w:r>
      <w:r>
        <w:t xml:space="preserve"> </w:t>
      </w:r>
      <w:hyperlink r:id="rId3" w:history="1">
        <w:r w:rsidRPr="00294FA3">
          <w:rPr>
            <w:rStyle w:val="Hyperlink"/>
          </w:rPr>
          <w:t>https://www.trainingfund.com.au/storage/actbcitfa-ar-2019-20-web.pdf</w:t>
        </w:r>
      </w:hyperlink>
      <w:r>
        <w:t xml:space="preserve"> </w:t>
      </w:r>
    </w:p>
  </w:footnote>
  <w:footnote w:id="18">
    <w:p w14:paraId="50459397" w14:textId="105ED99D" w:rsidR="00CE7BBC" w:rsidRDefault="00CE7BBC">
      <w:pPr>
        <w:pStyle w:val="FootnoteText"/>
      </w:pPr>
      <w:r>
        <w:rPr>
          <w:rStyle w:val="FootnoteReference"/>
        </w:rPr>
        <w:footnoteRef/>
      </w:r>
      <w:r>
        <w:t xml:space="preserve"> </w:t>
      </w:r>
      <w:hyperlink r:id="rId4" w:history="1">
        <w:r w:rsidRPr="00294FA3">
          <w:rPr>
            <w:rStyle w:val="Hyperlink"/>
          </w:rPr>
          <w:t>https://cit.edu.au/__data/assets/pdf_file/0004/205744/CIT_2019_Annual_Report_WEB.pdf</w:t>
        </w:r>
      </w:hyperlink>
      <w:r>
        <w:t xml:space="preserve"> </w:t>
      </w:r>
    </w:p>
  </w:footnote>
  <w:footnote w:id="19">
    <w:p w14:paraId="7F260C4B" w14:textId="1A2F82C7" w:rsidR="00CE7BBC" w:rsidRDefault="00CE7BBC">
      <w:pPr>
        <w:pStyle w:val="FootnoteText"/>
      </w:pPr>
      <w:r>
        <w:rPr>
          <w:rStyle w:val="FootnoteReference"/>
        </w:rPr>
        <w:footnoteRef/>
      </w:r>
      <w:r>
        <w:t xml:space="preserve"> </w:t>
      </w:r>
      <w:hyperlink r:id="rId5" w:history="1">
        <w:r w:rsidRPr="00294FA3">
          <w:rPr>
            <w:rStyle w:val="Hyperlink"/>
          </w:rPr>
          <w:t>https://www.cmtedd.act.gov.au/__data/assets/pdf_file/0005/1677425/CMTEDD-2019-20-Annual-Report-Volume-1.pdf</w:t>
        </w:r>
      </w:hyperlink>
      <w:r>
        <w:t xml:space="preserve">; </w:t>
      </w:r>
      <w:hyperlink r:id="rId6" w:history="1">
        <w:r w:rsidRPr="00294FA3">
          <w:rPr>
            <w:rStyle w:val="Hyperlink"/>
          </w:rPr>
          <w:t>https://www.cmtedd.act.gov.au/__data/assets/pdf_file/0004/1677424/FINAL-ONLINE-VERSION-Volume-2.1-CMTEDD-Annual-Report-2019-20.pdf</w:t>
        </w:r>
      </w:hyperlink>
      <w:r>
        <w:t xml:space="preserve">;  </w:t>
      </w:r>
      <w:hyperlink r:id="rId7" w:history="1">
        <w:r w:rsidRPr="00294FA3">
          <w:rPr>
            <w:rStyle w:val="Hyperlink"/>
          </w:rPr>
          <w:t>https://www.cmtedd.act.gov.au/__data/assets/pdf_file/0003/1677423/FINAL-ONLINE-VERSION-Volume-2.2-2019-20-CMTEDD-Annual-Report.pdf</w:t>
        </w:r>
      </w:hyperlink>
      <w:r>
        <w:t xml:space="preserve"> </w:t>
      </w:r>
    </w:p>
  </w:footnote>
  <w:footnote w:id="20">
    <w:p w14:paraId="4A67877F" w14:textId="0ADD7108" w:rsidR="00CE7BBC" w:rsidRDefault="00CE7BBC">
      <w:pPr>
        <w:pStyle w:val="FootnoteText"/>
      </w:pPr>
      <w:r>
        <w:rPr>
          <w:rStyle w:val="FootnoteReference"/>
        </w:rPr>
        <w:footnoteRef/>
      </w:r>
      <w:r>
        <w:t xml:space="preserve"> </w:t>
      </w:r>
      <w:hyperlink r:id="rId8" w:history="1">
        <w:r w:rsidRPr="00294FA3">
          <w:rPr>
            <w:rStyle w:val="Hyperlink"/>
          </w:rPr>
          <w:t>https://www.communityservices.act.gov.au/__data/assets/pdf_file/0008/1668338/CSD-AR2019-20_Acc_01.1.pdf</w:t>
        </w:r>
      </w:hyperlink>
      <w:r>
        <w:t xml:space="preserve"> </w:t>
      </w:r>
    </w:p>
  </w:footnote>
  <w:footnote w:id="21">
    <w:p w14:paraId="763194C5" w14:textId="7EDD7062" w:rsidR="00CE7BBC" w:rsidRDefault="00CE7BBC">
      <w:pPr>
        <w:pStyle w:val="FootnoteText"/>
      </w:pPr>
      <w:r>
        <w:rPr>
          <w:rStyle w:val="FootnoteReference"/>
        </w:rPr>
        <w:footnoteRef/>
      </w:r>
      <w:r>
        <w:t xml:space="preserve"> </w:t>
      </w:r>
      <w:hyperlink r:id="rId9" w:history="1">
        <w:r w:rsidRPr="00294FA3">
          <w:rPr>
            <w:rStyle w:val="Hyperlink"/>
          </w:rPr>
          <w:t>https://www.education.act.gov.au/__data/assets/pdf_file/0007/1677058/Education-Annual-Report-2019-20_web.pdf</w:t>
        </w:r>
      </w:hyperlink>
      <w:r>
        <w:t xml:space="preserve"> </w:t>
      </w:r>
    </w:p>
  </w:footnote>
  <w:footnote w:id="22">
    <w:p w14:paraId="2F33BC20" w14:textId="729BBDC1" w:rsidR="00CE7BBC" w:rsidRDefault="00CE7BBC">
      <w:pPr>
        <w:pStyle w:val="FootnoteText"/>
      </w:pPr>
      <w:r>
        <w:rPr>
          <w:rStyle w:val="FootnoteReference"/>
        </w:rPr>
        <w:footnoteRef/>
      </w:r>
      <w:r>
        <w:t xml:space="preserve"> </w:t>
      </w:r>
      <w:hyperlink r:id="rId10" w:history="1">
        <w:r w:rsidRPr="00294FA3">
          <w:rPr>
            <w:rStyle w:val="Hyperlink"/>
          </w:rPr>
          <w:t>https://www.canberra.edu.au/about-uc/policy-and-legislation/key-university-documents/annual-reports/docs/UCCOR0538_AR2019-V1_Digital_200526.pdf</w:t>
        </w:r>
      </w:hyperlink>
      <w:r>
        <w:t xml:space="preserve"> </w:t>
      </w:r>
    </w:p>
  </w:footnote>
  <w:footnote w:id="23">
    <w:p w14:paraId="2B392C21" w14:textId="75449BED" w:rsidR="00CE7BBC" w:rsidRPr="008E54BF" w:rsidRDefault="00CE7BBC">
      <w:pPr>
        <w:pStyle w:val="FootnoteText"/>
      </w:pPr>
      <w:r>
        <w:rPr>
          <w:rStyle w:val="FootnoteReference"/>
        </w:rPr>
        <w:footnoteRef/>
      </w:r>
      <w:r>
        <w:t xml:space="preserve"> ACT Budget 2020-21, </w:t>
      </w:r>
      <w:r>
        <w:rPr>
          <w:i/>
          <w:iCs/>
        </w:rPr>
        <w:t>Budget Statements B, Chief Minister, Treasury and Economic Development Directorate (CMTEDD) together with associated agencies</w:t>
      </w:r>
      <w:r>
        <w:t>, pp. 18-19.</w:t>
      </w:r>
    </w:p>
  </w:footnote>
  <w:footnote w:id="24">
    <w:p w14:paraId="07B23012" w14:textId="26C696C3" w:rsidR="00CE7BBC" w:rsidRDefault="00CE7BBC">
      <w:pPr>
        <w:pStyle w:val="FootnoteText"/>
      </w:pPr>
      <w:r>
        <w:rPr>
          <w:rStyle w:val="FootnoteReference"/>
        </w:rPr>
        <w:footnoteRef/>
      </w:r>
      <w:r>
        <w:t xml:space="preserve"> ACT Budget 2020-21, </w:t>
      </w:r>
      <w:r>
        <w:rPr>
          <w:i/>
          <w:iCs/>
        </w:rPr>
        <w:t>Budget Statements B, Chief Minister, Treasury and Economic Development Directorate (CMTEDD) together with associated agencies</w:t>
      </w:r>
      <w:r>
        <w:t>, p. 23.</w:t>
      </w:r>
    </w:p>
  </w:footnote>
  <w:footnote w:id="25">
    <w:p w14:paraId="4D359FD2" w14:textId="60C36913" w:rsidR="00CE7BBC" w:rsidRDefault="00CE7BBC">
      <w:pPr>
        <w:pStyle w:val="FootnoteText"/>
      </w:pPr>
      <w:r>
        <w:rPr>
          <w:rStyle w:val="FootnoteReference"/>
        </w:rPr>
        <w:footnoteRef/>
      </w:r>
      <w:r>
        <w:t xml:space="preserve"> </w:t>
      </w:r>
      <w:bookmarkStart w:id="37" w:name="_Hlk64551200"/>
      <w:r>
        <w:t xml:space="preserve">ACT Budget 2020-21, </w:t>
      </w:r>
      <w:r>
        <w:rPr>
          <w:i/>
          <w:iCs/>
        </w:rPr>
        <w:t>Budget Statements B, Chief Minister, Treasury and Economic Development Directorate (CMTEDD) together with associated agencies</w:t>
      </w:r>
      <w:r>
        <w:t>, pp. 24-25.</w:t>
      </w:r>
      <w:bookmarkEnd w:id="37"/>
    </w:p>
  </w:footnote>
  <w:footnote w:id="26">
    <w:p w14:paraId="1449FF26" w14:textId="6E25B7A3" w:rsidR="00CE7BBC" w:rsidRDefault="00CE7BBC">
      <w:pPr>
        <w:pStyle w:val="FootnoteText"/>
      </w:pPr>
      <w:r>
        <w:rPr>
          <w:rStyle w:val="FootnoteReference"/>
        </w:rPr>
        <w:footnoteRef/>
      </w:r>
      <w:r>
        <w:t xml:space="preserve"> ACT Budget 2020-21, </w:t>
      </w:r>
      <w:r>
        <w:rPr>
          <w:i/>
          <w:iCs/>
        </w:rPr>
        <w:t>Budget Statements B, Chief Minister, Treasury and Economic Development Directorate (CMTEDD) together with associated agencies</w:t>
      </w:r>
      <w:r>
        <w:t>, p. 31.</w:t>
      </w:r>
    </w:p>
  </w:footnote>
  <w:footnote w:id="27">
    <w:p w14:paraId="5F7C1758" w14:textId="3DB2111E" w:rsidR="00CE7BBC" w:rsidRDefault="00CE7BBC">
      <w:pPr>
        <w:pStyle w:val="FootnoteText"/>
      </w:pPr>
      <w:r>
        <w:rPr>
          <w:rStyle w:val="FootnoteReference"/>
        </w:rPr>
        <w:footnoteRef/>
      </w:r>
      <w:r>
        <w:t xml:space="preserve"> </w:t>
      </w:r>
      <w:bookmarkStart w:id="38" w:name="_Hlk64612496"/>
      <w:r>
        <w:t xml:space="preserve">ACT Budget 2020-21, </w:t>
      </w:r>
      <w:r>
        <w:rPr>
          <w:i/>
          <w:iCs/>
        </w:rPr>
        <w:t>Budget Statements B, Chief Minister, Treasury and Economic Development Directorate (CMTEDD) together with associated agencies</w:t>
      </w:r>
      <w:r>
        <w:t>, p. 156.</w:t>
      </w:r>
      <w:bookmarkEnd w:id="38"/>
    </w:p>
  </w:footnote>
  <w:footnote w:id="28">
    <w:p w14:paraId="6CBDABB6" w14:textId="5D6E9805" w:rsidR="00CE7BBC" w:rsidRDefault="00CE7BBC">
      <w:pPr>
        <w:pStyle w:val="FootnoteText"/>
      </w:pPr>
      <w:r>
        <w:rPr>
          <w:rStyle w:val="FootnoteReference"/>
        </w:rPr>
        <w:footnoteRef/>
      </w:r>
      <w:r>
        <w:t xml:space="preserve"> For the Community Services Directorates Annual Report 2019-2020 this output class is 2: Strategic Policy, Inclusion and Participation. The renumbering of the output class for the 2020-2021 Budget reflects the discontinuation of former Output Class 1: National Disability Insurance Scheme (NDIS) Implementation.</w:t>
      </w:r>
      <w:r w:rsidRPr="00296E4B">
        <w:t xml:space="preserve"> </w:t>
      </w:r>
    </w:p>
  </w:footnote>
  <w:footnote w:id="29">
    <w:p w14:paraId="17CC485C" w14:textId="29AB0E0D" w:rsidR="00CE7BBC" w:rsidRDefault="00CE7BBC">
      <w:pPr>
        <w:pStyle w:val="FootnoteText"/>
      </w:pPr>
      <w:r>
        <w:rPr>
          <w:rStyle w:val="FootnoteReference"/>
        </w:rPr>
        <w:footnoteRef/>
      </w:r>
      <w:r>
        <w:t xml:space="preserve"> For the Community Services Directorates Annual Report 2019-2020 this output is 2.1 Inclusion and Participation. The renumbering of the output for the 2020-2021 Budget reflects the discontinuation of former Output 1.1 National Disability Insurance Scheme (NDIS) Implementation.</w:t>
      </w:r>
      <w:r w:rsidRPr="00296E4B">
        <w:t xml:space="preserve"> </w:t>
      </w:r>
      <w:bookmarkStart w:id="39" w:name="_Hlk64612581"/>
      <w:r>
        <w:t xml:space="preserve">ACT Budget 2020-21, </w:t>
      </w:r>
      <w:r>
        <w:rPr>
          <w:i/>
          <w:iCs/>
        </w:rPr>
        <w:t>Budget Statements G, Community Services Directorate/Housing ACT</w:t>
      </w:r>
      <w:r>
        <w:t>, p. 13.</w:t>
      </w:r>
      <w:bookmarkEnd w:id="39"/>
    </w:p>
  </w:footnote>
  <w:footnote w:id="30">
    <w:p w14:paraId="584D27BC" w14:textId="293F2BBA" w:rsidR="00CE7BBC" w:rsidRDefault="00CE7BBC">
      <w:pPr>
        <w:pStyle w:val="FootnoteText"/>
      </w:pPr>
      <w:r>
        <w:rPr>
          <w:rStyle w:val="FootnoteReference"/>
        </w:rPr>
        <w:footnoteRef/>
      </w:r>
      <w:r>
        <w:t xml:space="preserve"> For the Community Services Directorates Annual Report 2019-2020 this output is 2.2 Office for Disability. The renumbering of the output for the 2020-2021 Budget reflects the discontinuation of former Output 1.1 National Disability Insurance Scheme (NDIS) Implementation.</w:t>
      </w:r>
      <w:r w:rsidRPr="00296E4B">
        <w:t xml:space="preserve"> </w:t>
      </w:r>
      <w:r>
        <w:t xml:space="preserve">ACT Budget 2020-21, </w:t>
      </w:r>
      <w:r>
        <w:rPr>
          <w:i/>
          <w:iCs/>
        </w:rPr>
        <w:t>Budget Statements G, Community Services Directorate/Housing ACT</w:t>
      </w:r>
      <w:r>
        <w:t>, p. 14.</w:t>
      </w:r>
    </w:p>
  </w:footnote>
  <w:footnote w:id="31">
    <w:p w14:paraId="196D6437" w14:textId="03DF59F9" w:rsidR="00CE7BBC" w:rsidRDefault="00CE7BBC">
      <w:pPr>
        <w:pStyle w:val="FootnoteText"/>
      </w:pPr>
      <w:r>
        <w:rPr>
          <w:rStyle w:val="FootnoteReference"/>
        </w:rPr>
        <w:footnoteRef/>
      </w:r>
      <w:r>
        <w:t xml:space="preserve"> For the Community Services Directorates Annual Report 2019-2020 this output is 2.3 Strategic Policy. The renumbering of the output for the 2020-2021 Budget reflects the discontinuation of former Output 1.1 National Disability Insurance Scheme (NDIS) Implementation.</w:t>
      </w:r>
      <w:r w:rsidRPr="00296E4B">
        <w:t xml:space="preserve"> </w:t>
      </w:r>
      <w:r>
        <w:t xml:space="preserve">ACT Budget 2020-21, </w:t>
      </w:r>
      <w:r>
        <w:rPr>
          <w:i/>
          <w:iCs/>
        </w:rPr>
        <w:t>Budget Statements G, Community Services Directorate/Housing ACT</w:t>
      </w:r>
      <w:r>
        <w:t>, p. 14.</w:t>
      </w:r>
    </w:p>
  </w:footnote>
  <w:footnote w:id="32">
    <w:p w14:paraId="24DD9B77" w14:textId="0185A433" w:rsidR="00CE7BBC" w:rsidRDefault="00CE7BBC">
      <w:pPr>
        <w:pStyle w:val="FootnoteText"/>
      </w:pPr>
      <w:r>
        <w:rPr>
          <w:rStyle w:val="FootnoteReference"/>
        </w:rPr>
        <w:footnoteRef/>
      </w:r>
      <w:r>
        <w:t xml:space="preserve"> </w:t>
      </w:r>
      <w:bookmarkStart w:id="40" w:name="_Hlk64544738"/>
      <w:r>
        <w:t>For the Community Services Directorates Annual Report 2019-2020 this output is 2.4 Quality, Complaints and Regulation. The renumbering of the output for the 2020-2021 Budget reflects the discontinuation of former Output 1.1 National Disability Insurance Scheme (NDIS) Implementation.</w:t>
      </w:r>
      <w:bookmarkEnd w:id="40"/>
      <w:r w:rsidRPr="00296E4B">
        <w:t xml:space="preserve"> </w:t>
      </w:r>
      <w:r>
        <w:t xml:space="preserve">ACT Budget 2020-21, </w:t>
      </w:r>
      <w:r>
        <w:rPr>
          <w:i/>
          <w:iCs/>
        </w:rPr>
        <w:t>Budget Statements G, Community Services Directorate/Housing ACT</w:t>
      </w:r>
      <w:r>
        <w:t>, p. 15.</w:t>
      </w:r>
    </w:p>
  </w:footnote>
  <w:footnote w:id="33">
    <w:p w14:paraId="58632D9E" w14:textId="44EF286B" w:rsidR="00CE7BBC" w:rsidRDefault="00CE7BBC">
      <w:pPr>
        <w:pStyle w:val="FootnoteText"/>
      </w:pPr>
      <w:r>
        <w:rPr>
          <w:rStyle w:val="FootnoteReference"/>
        </w:rPr>
        <w:footnoteRef/>
      </w:r>
      <w:r>
        <w:t xml:space="preserve"> For the Community Services Directorates Annual Report 2019-2020 this output class is 3: Children, Youth and Families. The renumbering of the output class for the 2020-2021 Budget reflects the discontinuation of former Output Class 1: National Disability Insurance Scheme (NDIS) Implementation.</w:t>
      </w:r>
      <w:r w:rsidRPr="00296E4B">
        <w:t xml:space="preserve"> </w:t>
      </w:r>
    </w:p>
  </w:footnote>
  <w:footnote w:id="34">
    <w:p w14:paraId="775FEE84" w14:textId="62621D41" w:rsidR="00CE7BBC" w:rsidRDefault="00CE7BBC">
      <w:pPr>
        <w:pStyle w:val="FootnoteText"/>
      </w:pPr>
      <w:r>
        <w:rPr>
          <w:rStyle w:val="FootnoteReference"/>
        </w:rPr>
        <w:footnoteRef/>
      </w:r>
      <w:r>
        <w:t xml:space="preserve"> For the Community Services Directorates Annual Report 2019-2020 this output is 3.1 Child and Family Centres. The renumbering of the output for the 2020-2021 Budget reflects the discontinuation of former Output 1.1 National Disability Insurance Scheme (NDIS) Implementation.</w:t>
      </w:r>
      <w:r w:rsidRPr="00296E4B">
        <w:t xml:space="preserve"> </w:t>
      </w:r>
      <w:r>
        <w:t xml:space="preserve">ACT Budget 2020-21, </w:t>
      </w:r>
      <w:r>
        <w:rPr>
          <w:i/>
          <w:iCs/>
        </w:rPr>
        <w:t>Budget Statements G, Community Services Directorate/Housing ACT</w:t>
      </w:r>
      <w:r>
        <w:t>, p. 16.</w:t>
      </w:r>
    </w:p>
  </w:footnote>
  <w:footnote w:id="35">
    <w:p w14:paraId="3198C78A" w14:textId="2CA1BD46" w:rsidR="00CE7BBC" w:rsidRDefault="00CE7BBC">
      <w:pPr>
        <w:pStyle w:val="FootnoteText"/>
      </w:pPr>
      <w:r>
        <w:rPr>
          <w:rStyle w:val="FootnoteReference"/>
        </w:rPr>
        <w:footnoteRef/>
      </w:r>
      <w:r>
        <w:t xml:space="preserve"> For the Community Services Directorates Annual Report 2019-2020 this output is 3.2 Child and Development Services. The renumbering of the output for the 2020-2021 Budget reflects the discontinuation of former Output 1.1 National Disability Insurance Scheme (NDIS) Implementation.</w:t>
      </w:r>
      <w:r w:rsidRPr="00296E4B">
        <w:t xml:space="preserve"> </w:t>
      </w:r>
      <w:bookmarkStart w:id="41" w:name="_Hlk64633229"/>
      <w:r>
        <w:t xml:space="preserve">ACT Budget 2020-21, </w:t>
      </w:r>
      <w:r>
        <w:rPr>
          <w:i/>
          <w:iCs/>
        </w:rPr>
        <w:t>Budget Statements G, Community Services Directorate/Housing ACT</w:t>
      </w:r>
      <w:r>
        <w:t>, p. 16.</w:t>
      </w:r>
      <w:bookmarkEnd w:id="41"/>
    </w:p>
  </w:footnote>
  <w:footnote w:id="36">
    <w:p w14:paraId="7A6DA79C" w14:textId="47B6E547" w:rsidR="00CE7BBC" w:rsidRDefault="00CE7BBC">
      <w:pPr>
        <w:pStyle w:val="FootnoteText"/>
      </w:pPr>
      <w:r>
        <w:rPr>
          <w:rStyle w:val="FootnoteReference"/>
        </w:rPr>
        <w:footnoteRef/>
      </w:r>
      <w:r>
        <w:t xml:space="preserve"> ACT Budget 2020-21, </w:t>
      </w:r>
      <w:r>
        <w:rPr>
          <w:i/>
          <w:iCs/>
        </w:rPr>
        <w:t>Budget Statements F, Education Directorate</w:t>
      </w:r>
      <w:r>
        <w:t>, p. 11.</w:t>
      </w:r>
    </w:p>
  </w:footnote>
  <w:footnote w:id="37">
    <w:p w14:paraId="3CBEB2AC" w14:textId="246C6EB7" w:rsidR="00CE7BBC" w:rsidRDefault="00CE7BBC">
      <w:pPr>
        <w:pStyle w:val="FootnoteText"/>
      </w:pPr>
      <w:r>
        <w:rPr>
          <w:rStyle w:val="FootnoteReference"/>
        </w:rPr>
        <w:footnoteRef/>
      </w:r>
      <w:r>
        <w:t xml:space="preserve"> ACT Budget 2020-21, </w:t>
      </w:r>
      <w:r>
        <w:rPr>
          <w:i/>
          <w:iCs/>
        </w:rPr>
        <w:t>Budget Statements F, Education Directorate</w:t>
      </w:r>
      <w:r>
        <w:t>, p. 12.</w:t>
      </w:r>
    </w:p>
  </w:footnote>
  <w:footnote w:id="38">
    <w:p w14:paraId="1F77EA8C" w14:textId="4D5BAA3E" w:rsidR="00CE7BBC" w:rsidRDefault="00CE7BBC">
      <w:pPr>
        <w:pStyle w:val="FootnoteText"/>
      </w:pPr>
      <w:r>
        <w:rPr>
          <w:rStyle w:val="FootnoteReference"/>
        </w:rPr>
        <w:footnoteRef/>
      </w:r>
      <w:r>
        <w:t xml:space="preserve"> ACT Budget 2020-21, </w:t>
      </w:r>
      <w:r>
        <w:rPr>
          <w:i/>
          <w:iCs/>
        </w:rPr>
        <w:t>Budget Statements F, Education Directorate</w:t>
      </w:r>
      <w:r>
        <w:t>, pp. 12-13.</w:t>
      </w:r>
    </w:p>
  </w:footnote>
  <w:footnote w:id="39">
    <w:p w14:paraId="5A890464" w14:textId="20F702E6" w:rsidR="00CE7BBC" w:rsidRDefault="00CE7BBC">
      <w:pPr>
        <w:pStyle w:val="FootnoteText"/>
      </w:pPr>
      <w:r>
        <w:rPr>
          <w:rStyle w:val="FootnoteReference"/>
        </w:rPr>
        <w:footnoteRef/>
      </w:r>
      <w:r>
        <w:t xml:space="preserve"> ACT Budget 2020-21, </w:t>
      </w:r>
      <w:r>
        <w:rPr>
          <w:i/>
          <w:iCs/>
        </w:rPr>
        <w:t>Budget Statements F, Education Directorate</w:t>
      </w:r>
      <w:r>
        <w:t>, p. 13.</w:t>
      </w:r>
    </w:p>
  </w:footnote>
  <w:footnote w:id="40">
    <w:p w14:paraId="59475252" w14:textId="28CB9AD9" w:rsidR="00CE7BBC" w:rsidRDefault="00CE7BBC">
      <w:pPr>
        <w:pStyle w:val="FootnoteText"/>
      </w:pPr>
      <w:r>
        <w:rPr>
          <w:rStyle w:val="FootnoteReference"/>
        </w:rPr>
        <w:footnoteRef/>
      </w:r>
      <w:r>
        <w:t xml:space="preserve"> ACT Budget 2020-21, </w:t>
      </w:r>
      <w:r>
        <w:rPr>
          <w:i/>
          <w:iCs/>
        </w:rPr>
        <w:t>Budget Statements F, Education Directorate</w:t>
      </w:r>
      <w:r>
        <w:t>, p. 14.</w:t>
      </w:r>
    </w:p>
  </w:footnote>
  <w:footnote w:id="41">
    <w:p w14:paraId="42034609" w14:textId="5E549CD9" w:rsidR="00CE7BBC" w:rsidRDefault="00CE7BBC">
      <w:pPr>
        <w:pStyle w:val="FootnoteText"/>
      </w:pPr>
      <w:r>
        <w:rPr>
          <w:rStyle w:val="FootnoteReference"/>
        </w:rPr>
        <w:footnoteRef/>
      </w:r>
      <w:r>
        <w:t xml:space="preserve"> ACT Budget 2020-21, </w:t>
      </w:r>
      <w:r>
        <w:rPr>
          <w:i/>
          <w:iCs/>
        </w:rPr>
        <w:t>Building and Construction Industry Training Fund Authority Statement of Intent</w:t>
      </w:r>
      <w:r>
        <w:t>.</w:t>
      </w:r>
    </w:p>
  </w:footnote>
  <w:footnote w:id="42">
    <w:p w14:paraId="06A6B064" w14:textId="138093D0" w:rsidR="00CE7BBC" w:rsidRDefault="00CE7BBC">
      <w:pPr>
        <w:pStyle w:val="FootnoteText"/>
      </w:pPr>
      <w:r>
        <w:rPr>
          <w:rStyle w:val="FootnoteReference"/>
        </w:rPr>
        <w:footnoteRef/>
      </w:r>
      <w:r>
        <w:t xml:space="preserve"> </w:t>
      </w:r>
      <w:hyperlink r:id="rId11" w:history="1">
        <w:r w:rsidRPr="00B85043">
          <w:rPr>
            <w:rStyle w:val="Hyperlink"/>
          </w:rPr>
          <w:t>http://www.hansard.act.gov.au/hansard/2021/comms/default.htm</w:t>
        </w:r>
      </w:hyperlink>
      <w:r>
        <w:t xml:space="preserve"> </w:t>
      </w:r>
    </w:p>
  </w:footnote>
  <w:footnote w:id="43">
    <w:p w14:paraId="313EAA12" w14:textId="488A19A5" w:rsidR="00CE7BBC" w:rsidRDefault="00CE7BBC">
      <w:pPr>
        <w:pStyle w:val="FootnoteText"/>
      </w:pPr>
      <w:r>
        <w:rPr>
          <w:rStyle w:val="FootnoteReference"/>
        </w:rPr>
        <w:footnoteRef/>
      </w:r>
      <w:r>
        <w:t xml:space="preserve"> </w:t>
      </w:r>
      <w:hyperlink r:id="rId12" w:history="1">
        <w:r w:rsidRPr="00B85043">
          <w:rPr>
            <w:rStyle w:val="Hyperlink"/>
          </w:rPr>
          <w:t>https://www.parliament.act.gov.au/parliamentary-business/in-committees/committees/eci/inquiries-into-annual-and-financial-reports-20192020-and-act-budget-20202021</w:t>
        </w:r>
      </w:hyperlink>
      <w:r>
        <w:t xml:space="preserve"> </w:t>
      </w:r>
    </w:p>
  </w:footnote>
  <w:footnote w:id="44">
    <w:p w14:paraId="1F5437A7" w14:textId="77777777" w:rsidR="00CE7BBC" w:rsidRDefault="00CE7BBC" w:rsidP="005B164E">
      <w:pPr>
        <w:pStyle w:val="FootnoteText"/>
      </w:pPr>
      <w:r>
        <w:rPr>
          <w:rStyle w:val="FootnoteReference"/>
        </w:rPr>
        <w:footnoteRef/>
      </w:r>
      <w:r>
        <w:t xml:space="preserve"> Community Services Directorate Annual Report 2019-2020, p, 57; ACT Budget 2020-21, </w:t>
      </w:r>
      <w:r>
        <w:rPr>
          <w:i/>
          <w:iCs/>
        </w:rPr>
        <w:t>Budget Statements G, Community Services Directorate/Housing ACT</w:t>
      </w:r>
      <w:r>
        <w:t>, p. 16.</w:t>
      </w:r>
    </w:p>
  </w:footnote>
  <w:footnote w:id="45">
    <w:p w14:paraId="7CE7BCDC" w14:textId="77777777" w:rsidR="00CE7BBC" w:rsidRDefault="00CE7BBC" w:rsidP="005B164E">
      <w:pPr>
        <w:pStyle w:val="FootnoteText"/>
      </w:pPr>
      <w:r>
        <w:rPr>
          <w:rStyle w:val="FootnoteReference"/>
        </w:rPr>
        <w:footnoteRef/>
      </w:r>
      <w:r>
        <w:t xml:space="preserve"> Community Services Directorate Annual Report 2019-2020, p, 57; ACT Budget 2020-21, </w:t>
      </w:r>
      <w:r>
        <w:rPr>
          <w:i/>
          <w:iCs/>
        </w:rPr>
        <w:t>Budget Statements G, Community Services Directorate/Housing ACT</w:t>
      </w:r>
      <w:r>
        <w:t>, p. 16.</w:t>
      </w:r>
    </w:p>
  </w:footnote>
  <w:footnote w:id="46">
    <w:p w14:paraId="614530CA" w14:textId="77777777" w:rsidR="00CE7BBC" w:rsidRDefault="00CE7BBC" w:rsidP="005B164E">
      <w:pPr>
        <w:pStyle w:val="FootnoteText"/>
      </w:pPr>
      <w:r>
        <w:rPr>
          <w:rStyle w:val="FootnoteReference"/>
        </w:rPr>
        <w:footnoteRef/>
      </w:r>
      <w:r>
        <w:t xml:space="preserve"> Community Services Directorate Annual Report 2019-2020, p, 57; ACT Budget 2020-21, </w:t>
      </w:r>
      <w:r>
        <w:rPr>
          <w:i/>
          <w:iCs/>
        </w:rPr>
        <w:t>Budget Statements G, Community Services Directorate/Housing ACT</w:t>
      </w:r>
      <w:r>
        <w:t>, p. 16.</w:t>
      </w:r>
    </w:p>
  </w:footnote>
  <w:footnote w:id="47">
    <w:p w14:paraId="7EFE8E20" w14:textId="30A36B77" w:rsidR="00CE7BBC" w:rsidRPr="009274CC" w:rsidRDefault="00CE7BBC">
      <w:pPr>
        <w:pStyle w:val="FootnoteText"/>
      </w:pPr>
      <w:r>
        <w:rPr>
          <w:rStyle w:val="FootnoteReference"/>
        </w:rPr>
        <w:footnoteRef/>
      </w:r>
      <w:r>
        <w:t xml:space="preserve"> </w:t>
      </w:r>
      <w:r>
        <w:rPr>
          <w:i/>
          <w:iCs/>
        </w:rPr>
        <w:t>Proof Transcript of Evidence</w:t>
      </w:r>
      <w:r>
        <w:t>, 1 March 2021, pp. 55-58.</w:t>
      </w:r>
    </w:p>
  </w:footnote>
  <w:footnote w:id="48">
    <w:p w14:paraId="3BEBD8CF" w14:textId="3D49BF45" w:rsidR="00CE7BBC" w:rsidRDefault="00CE7BBC">
      <w:pPr>
        <w:pStyle w:val="FootnoteText"/>
      </w:pPr>
      <w:r>
        <w:rPr>
          <w:rStyle w:val="FootnoteReference"/>
        </w:rPr>
        <w:footnoteRef/>
      </w:r>
      <w:r>
        <w:t xml:space="preserve"> </w:t>
      </w:r>
      <w:r>
        <w:rPr>
          <w:i/>
          <w:iCs/>
        </w:rPr>
        <w:t>Proof Transcript of Evidence</w:t>
      </w:r>
      <w:r>
        <w:t>, 1 March 2021, p. 58.</w:t>
      </w:r>
    </w:p>
  </w:footnote>
  <w:footnote w:id="49">
    <w:p w14:paraId="2F2A72BA" w14:textId="2CAE966F" w:rsidR="00CE7BBC" w:rsidRDefault="00CE7BBC">
      <w:pPr>
        <w:pStyle w:val="FootnoteText"/>
      </w:pPr>
      <w:r>
        <w:rPr>
          <w:rStyle w:val="FootnoteReference"/>
        </w:rPr>
        <w:footnoteRef/>
      </w:r>
      <w:r>
        <w:t xml:space="preserve"> </w:t>
      </w:r>
      <w:r>
        <w:rPr>
          <w:i/>
          <w:iCs/>
        </w:rPr>
        <w:t>Proof Transcript of Evidence</w:t>
      </w:r>
      <w:r>
        <w:t>, 1 March 2021, pp. 58-60, 61-62, 71.</w:t>
      </w:r>
    </w:p>
  </w:footnote>
  <w:footnote w:id="50">
    <w:p w14:paraId="425B8578" w14:textId="4CD676BF" w:rsidR="00CE7BBC" w:rsidRDefault="00CE7BBC">
      <w:pPr>
        <w:pStyle w:val="FootnoteText"/>
      </w:pPr>
      <w:r>
        <w:rPr>
          <w:rStyle w:val="FootnoteReference"/>
        </w:rPr>
        <w:footnoteRef/>
      </w:r>
      <w:r>
        <w:t xml:space="preserve"> </w:t>
      </w:r>
      <w:r>
        <w:rPr>
          <w:i/>
          <w:iCs/>
        </w:rPr>
        <w:t>Proof Transcript of Evidence</w:t>
      </w:r>
      <w:r>
        <w:t>, 1 March 2021, pp. 60-61.</w:t>
      </w:r>
    </w:p>
  </w:footnote>
  <w:footnote w:id="51">
    <w:p w14:paraId="0CB387E8" w14:textId="22451D5C" w:rsidR="00CE7BBC" w:rsidRDefault="00CE7BBC">
      <w:pPr>
        <w:pStyle w:val="FootnoteText"/>
      </w:pPr>
      <w:r>
        <w:rPr>
          <w:rStyle w:val="FootnoteReference"/>
        </w:rPr>
        <w:footnoteRef/>
      </w:r>
      <w:r>
        <w:t xml:space="preserve"> </w:t>
      </w:r>
      <w:r>
        <w:rPr>
          <w:i/>
          <w:iCs/>
        </w:rPr>
        <w:t>Proof Transcript of Evidence</w:t>
      </w:r>
      <w:r>
        <w:t>, 1 March 2021, pp. 62-64.</w:t>
      </w:r>
    </w:p>
  </w:footnote>
  <w:footnote w:id="52">
    <w:p w14:paraId="0991A09A" w14:textId="0457F36B" w:rsidR="00CE7BBC" w:rsidRDefault="00CE7BBC">
      <w:pPr>
        <w:pStyle w:val="FootnoteText"/>
      </w:pPr>
      <w:r>
        <w:rPr>
          <w:rStyle w:val="FootnoteReference"/>
        </w:rPr>
        <w:footnoteRef/>
      </w:r>
      <w:r>
        <w:t xml:space="preserve"> </w:t>
      </w:r>
      <w:r>
        <w:rPr>
          <w:i/>
          <w:iCs/>
        </w:rPr>
        <w:t>Proof Transcript of Evidence</w:t>
      </w:r>
      <w:r>
        <w:t>, 1 March 2021, pp. 64-65.</w:t>
      </w:r>
    </w:p>
  </w:footnote>
  <w:footnote w:id="53">
    <w:p w14:paraId="4CD7E3F0" w14:textId="20FC841A" w:rsidR="00CE7BBC" w:rsidRDefault="00CE7BBC">
      <w:pPr>
        <w:pStyle w:val="FootnoteText"/>
      </w:pPr>
      <w:r>
        <w:rPr>
          <w:rStyle w:val="FootnoteReference"/>
        </w:rPr>
        <w:footnoteRef/>
      </w:r>
      <w:r>
        <w:t xml:space="preserve"> </w:t>
      </w:r>
      <w:r>
        <w:rPr>
          <w:i/>
          <w:iCs/>
        </w:rPr>
        <w:t>Proof Transcript of Evidence</w:t>
      </w:r>
      <w:r>
        <w:t>, 1 March 2021, pp. 65-66.</w:t>
      </w:r>
    </w:p>
  </w:footnote>
  <w:footnote w:id="54">
    <w:p w14:paraId="053A18D3" w14:textId="7AF8F73E" w:rsidR="00CE7BBC" w:rsidRDefault="00CE7BBC">
      <w:pPr>
        <w:pStyle w:val="FootnoteText"/>
      </w:pPr>
      <w:r>
        <w:rPr>
          <w:rStyle w:val="FootnoteReference"/>
        </w:rPr>
        <w:footnoteRef/>
      </w:r>
      <w:r>
        <w:t xml:space="preserve"> </w:t>
      </w:r>
      <w:r>
        <w:rPr>
          <w:i/>
          <w:iCs/>
        </w:rPr>
        <w:t>Proof Transcript of Evidence</w:t>
      </w:r>
      <w:r>
        <w:t>, 1 March 2021, pp. 66-67.</w:t>
      </w:r>
    </w:p>
  </w:footnote>
  <w:footnote w:id="55">
    <w:p w14:paraId="502ADDC3" w14:textId="66E7A9B2" w:rsidR="00CE7BBC" w:rsidRDefault="00CE7BBC">
      <w:pPr>
        <w:pStyle w:val="FootnoteText"/>
      </w:pPr>
      <w:r>
        <w:rPr>
          <w:rStyle w:val="FootnoteReference"/>
        </w:rPr>
        <w:footnoteRef/>
      </w:r>
      <w:r>
        <w:t xml:space="preserve"> </w:t>
      </w:r>
      <w:r>
        <w:rPr>
          <w:i/>
          <w:iCs/>
        </w:rPr>
        <w:t>Proof Transcript of Evidence</w:t>
      </w:r>
      <w:r>
        <w:t>, 1 March 2021, p. 67.</w:t>
      </w:r>
    </w:p>
  </w:footnote>
  <w:footnote w:id="56">
    <w:p w14:paraId="39803362" w14:textId="229B5DC1" w:rsidR="00CE7BBC" w:rsidRDefault="00CE7BBC">
      <w:pPr>
        <w:pStyle w:val="FootnoteText"/>
      </w:pPr>
      <w:r>
        <w:rPr>
          <w:rStyle w:val="FootnoteReference"/>
        </w:rPr>
        <w:footnoteRef/>
      </w:r>
      <w:r>
        <w:t xml:space="preserve"> </w:t>
      </w:r>
      <w:r>
        <w:rPr>
          <w:i/>
          <w:iCs/>
        </w:rPr>
        <w:t>Proof Transcript of Evidence</w:t>
      </w:r>
      <w:r>
        <w:t>, 1 March 2021, pp. 67-69.</w:t>
      </w:r>
    </w:p>
  </w:footnote>
  <w:footnote w:id="57">
    <w:p w14:paraId="1AC1352C" w14:textId="72C707CC" w:rsidR="00CE7BBC" w:rsidRDefault="00CE7BBC">
      <w:pPr>
        <w:pStyle w:val="FootnoteText"/>
      </w:pPr>
      <w:r>
        <w:rPr>
          <w:rStyle w:val="FootnoteReference"/>
        </w:rPr>
        <w:footnoteRef/>
      </w:r>
      <w:r>
        <w:t xml:space="preserve"> </w:t>
      </w:r>
      <w:r>
        <w:rPr>
          <w:i/>
          <w:iCs/>
        </w:rPr>
        <w:t>Proof Transcript of Evidence</w:t>
      </w:r>
      <w:r>
        <w:t>, 1 March 2021, pp. 69-71.</w:t>
      </w:r>
    </w:p>
  </w:footnote>
  <w:footnote w:id="58">
    <w:p w14:paraId="49ED615D" w14:textId="0DC3182E" w:rsidR="00CE7BBC" w:rsidRDefault="00CE7BBC">
      <w:pPr>
        <w:pStyle w:val="FootnoteText"/>
      </w:pPr>
      <w:r>
        <w:rPr>
          <w:rStyle w:val="FootnoteReference"/>
        </w:rPr>
        <w:footnoteRef/>
      </w:r>
      <w:r>
        <w:t xml:space="preserve"> Ms Melanie </w:t>
      </w:r>
      <w:proofErr w:type="spellStart"/>
      <w:r>
        <w:t>Saballa</w:t>
      </w:r>
      <w:proofErr w:type="spellEnd"/>
      <w:r>
        <w:t xml:space="preserve">, Executive Branch Manager, Strategy and Management, Community Services Directorate, </w:t>
      </w:r>
      <w:bookmarkStart w:id="53" w:name="_Hlk66699281"/>
      <w:r w:rsidRPr="006E1334">
        <w:rPr>
          <w:i/>
          <w:iCs/>
        </w:rPr>
        <w:t xml:space="preserve">Proof </w:t>
      </w:r>
      <w:r>
        <w:rPr>
          <w:i/>
          <w:iCs/>
        </w:rPr>
        <w:t>Transcript of Evidence</w:t>
      </w:r>
      <w:r>
        <w:t>, 1 March 2021, p. 63.</w:t>
      </w:r>
      <w:bookmarkEnd w:id="53"/>
    </w:p>
  </w:footnote>
  <w:footnote w:id="59">
    <w:p w14:paraId="0703EC9B" w14:textId="2EEE56DF" w:rsidR="00CE7BBC" w:rsidRDefault="00CE7BBC">
      <w:pPr>
        <w:pStyle w:val="FootnoteText"/>
      </w:pPr>
      <w:r>
        <w:rPr>
          <w:rStyle w:val="FootnoteReference"/>
        </w:rPr>
        <w:footnoteRef/>
      </w:r>
      <w:r>
        <w:t xml:space="preserve"> Ms Jo Wood, Director General, Community Services Directorate, </w:t>
      </w:r>
      <w:r w:rsidRPr="006E1334">
        <w:rPr>
          <w:i/>
          <w:iCs/>
        </w:rPr>
        <w:t xml:space="preserve">Proof </w:t>
      </w:r>
      <w:r>
        <w:rPr>
          <w:i/>
          <w:iCs/>
        </w:rPr>
        <w:t>Transcript of Evidence</w:t>
      </w:r>
      <w:r>
        <w:t>, 1 March 2021, p. 63.</w:t>
      </w:r>
    </w:p>
  </w:footnote>
  <w:footnote w:id="60">
    <w:p w14:paraId="0AF1EA52" w14:textId="787938F6" w:rsidR="00CE7BBC" w:rsidRDefault="00CE7BBC">
      <w:pPr>
        <w:pStyle w:val="FootnoteText"/>
      </w:pPr>
      <w:r>
        <w:rPr>
          <w:rStyle w:val="FootnoteReference"/>
        </w:rPr>
        <w:footnoteRef/>
      </w:r>
      <w:r>
        <w:t xml:space="preserve"> Ms Melanie </w:t>
      </w:r>
      <w:proofErr w:type="spellStart"/>
      <w:r>
        <w:t>Saballa</w:t>
      </w:r>
      <w:proofErr w:type="spellEnd"/>
      <w:r>
        <w:t xml:space="preserve">, Executive Branch Manager, Strategy and Management, Community Services Directorate, </w:t>
      </w:r>
      <w:r w:rsidRPr="006E1334">
        <w:rPr>
          <w:i/>
          <w:iCs/>
        </w:rPr>
        <w:t xml:space="preserve">Proof </w:t>
      </w:r>
      <w:r>
        <w:rPr>
          <w:i/>
          <w:iCs/>
        </w:rPr>
        <w:t>Transcript of Evidence</w:t>
      </w:r>
      <w:r>
        <w:t>, 1 March 2021, p. 64.</w:t>
      </w:r>
    </w:p>
  </w:footnote>
  <w:footnote w:id="61">
    <w:p w14:paraId="22AD2EFD" w14:textId="77777777" w:rsidR="00CE7BBC" w:rsidRDefault="00CE7BBC" w:rsidP="005B164E">
      <w:pPr>
        <w:pStyle w:val="FootnoteText"/>
      </w:pPr>
      <w:r>
        <w:rPr>
          <w:rStyle w:val="FootnoteReference"/>
        </w:rPr>
        <w:footnoteRef/>
      </w:r>
      <w:r>
        <w:t xml:space="preserve"> ACT Budget 2020-21, </w:t>
      </w:r>
      <w:r>
        <w:rPr>
          <w:i/>
          <w:iCs/>
        </w:rPr>
        <w:t>Budget Statements F, Education Directorate</w:t>
      </w:r>
      <w:r>
        <w:t>, p. 11.</w:t>
      </w:r>
    </w:p>
  </w:footnote>
  <w:footnote w:id="62">
    <w:p w14:paraId="12B7D6C0" w14:textId="2DBA59AD" w:rsidR="00CE7BBC" w:rsidRDefault="00CE7BBC">
      <w:pPr>
        <w:pStyle w:val="FootnoteText"/>
      </w:pPr>
      <w:r>
        <w:rPr>
          <w:rStyle w:val="FootnoteReference"/>
        </w:rPr>
        <w:footnoteRef/>
      </w:r>
      <w:r>
        <w:t xml:space="preserve"> ACT Budget 2020-21, </w:t>
      </w:r>
      <w:r>
        <w:rPr>
          <w:i/>
          <w:iCs/>
        </w:rPr>
        <w:t>Budget Statements F, Education Directorate</w:t>
      </w:r>
      <w:r>
        <w:t>, p. 13.</w:t>
      </w:r>
    </w:p>
  </w:footnote>
  <w:footnote w:id="63">
    <w:p w14:paraId="68F06BF6" w14:textId="77777777" w:rsidR="00CE7BBC" w:rsidRDefault="00CE7BBC" w:rsidP="005B164E">
      <w:pPr>
        <w:pStyle w:val="FootnoteText"/>
      </w:pPr>
      <w:r>
        <w:rPr>
          <w:rStyle w:val="FootnoteReference"/>
        </w:rPr>
        <w:footnoteRef/>
      </w:r>
      <w:r>
        <w:t xml:space="preserve"> ACT Budget 2020-21, </w:t>
      </w:r>
      <w:r>
        <w:rPr>
          <w:i/>
          <w:iCs/>
        </w:rPr>
        <w:t>Budget Statements F, Education Directorate</w:t>
      </w:r>
      <w:r>
        <w:t>, p. 14.</w:t>
      </w:r>
    </w:p>
  </w:footnote>
  <w:footnote w:id="64">
    <w:p w14:paraId="6A6AA437" w14:textId="77777777" w:rsidR="00CE7BBC" w:rsidRDefault="00CE7BBC" w:rsidP="005B164E">
      <w:pPr>
        <w:pStyle w:val="FootnoteText"/>
      </w:pPr>
      <w:r>
        <w:rPr>
          <w:rStyle w:val="FootnoteReference"/>
        </w:rPr>
        <w:footnoteRef/>
      </w:r>
      <w:r>
        <w:t xml:space="preserve"> Canberra Institute of Technology Annual Report, 2019, p. 14.</w:t>
      </w:r>
    </w:p>
  </w:footnote>
  <w:footnote w:id="65">
    <w:p w14:paraId="182AC8BF" w14:textId="77777777" w:rsidR="00CE7BBC" w:rsidRPr="000E1A9A" w:rsidRDefault="00CE7BBC" w:rsidP="005B164E">
      <w:pPr>
        <w:pStyle w:val="FootnoteText"/>
      </w:pPr>
      <w:r>
        <w:rPr>
          <w:rStyle w:val="FootnoteReference"/>
        </w:rPr>
        <w:footnoteRef/>
      </w:r>
      <w:r>
        <w:t xml:space="preserve"> </w:t>
      </w:r>
      <w:r w:rsidRPr="000E1A9A">
        <w:rPr>
          <w:i/>
          <w:iCs/>
        </w:rPr>
        <w:t>Canberra Institute of Technology Act 1987</w:t>
      </w:r>
      <w:r>
        <w:t>, s 6(1).</w:t>
      </w:r>
    </w:p>
  </w:footnote>
  <w:footnote w:id="66">
    <w:p w14:paraId="3C63F70B" w14:textId="77777777" w:rsidR="00CE7BBC" w:rsidRDefault="00CE7BBC" w:rsidP="005B164E">
      <w:pPr>
        <w:pStyle w:val="FootnoteText"/>
      </w:pPr>
      <w:r>
        <w:rPr>
          <w:rStyle w:val="FootnoteReference"/>
        </w:rPr>
        <w:footnoteRef/>
      </w:r>
      <w:r>
        <w:t xml:space="preserve"> ACT Building and Construction Industry Training Fund Authority Annual Report, 2019-2020, p. 7.</w:t>
      </w:r>
    </w:p>
  </w:footnote>
  <w:footnote w:id="67">
    <w:p w14:paraId="6209288D" w14:textId="77777777" w:rsidR="00CE7BBC" w:rsidRDefault="00CE7BBC" w:rsidP="005B164E">
      <w:pPr>
        <w:pStyle w:val="FootnoteText"/>
      </w:pPr>
      <w:r>
        <w:rPr>
          <w:rStyle w:val="FootnoteReference"/>
        </w:rPr>
        <w:footnoteRef/>
      </w:r>
      <w:r>
        <w:t xml:space="preserve"> ACT Building and Construction Industry Training Fund Authority Annual Report, 2019-2020, p. 7.</w:t>
      </w:r>
    </w:p>
  </w:footnote>
  <w:footnote w:id="68">
    <w:p w14:paraId="78D8148E" w14:textId="39747E17" w:rsidR="00CE7BBC" w:rsidRDefault="00CE7BBC">
      <w:pPr>
        <w:pStyle w:val="FootnoteText"/>
      </w:pPr>
      <w:r>
        <w:rPr>
          <w:rStyle w:val="FootnoteReference"/>
        </w:rPr>
        <w:footnoteRef/>
      </w:r>
      <w:r>
        <w:t xml:space="preserve"> University of Canberra, ‘University Legislation’, </w:t>
      </w:r>
      <w:hyperlink r:id="rId13" w:history="1">
        <w:r w:rsidRPr="00C463A5">
          <w:rPr>
            <w:rStyle w:val="Hyperlink"/>
          </w:rPr>
          <w:t>https://www.canberra.edu.au/about-uc/policy-and-legislation/legislation</w:t>
        </w:r>
      </w:hyperlink>
      <w:r>
        <w:t>, viewed 26 March 2021.</w:t>
      </w:r>
    </w:p>
  </w:footnote>
  <w:footnote w:id="69">
    <w:p w14:paraId="146594F9" w14:textId="77777777" w:rsidR="00CE7BBC" w:rsidRPr="008B0A1E" w:rsidRDefault="00CE7BBC" w:rsidP="005B164E">
      <w:pPr>
        <w:pStyle w:val="FootnoteText"/>
      </w:pPr>
      <w:r>
        <w:rPr>
          <w:rStyle w:val="FootnoteReference"/>
        </w:rPr>
        <w:footnoteRef/>
      </w:r>
      <w:r>
        <w:t xml:space="preserve"> </w:t>
      </w:r>
      <w:r>
        <w:rPr>
          <w:i/>
          <w:iCs/>
        </w:rPr>
        <w:t>University of Canberra Act 1989</w:t>
      </w:r>
      <w:r>
        <w:t>, s. 6(1).</w:t>
      </w:r>
    </w:p>
  </w:footnote>
  <w:footnote w:id="70">
    <w:p w14:paraId="1810CF94" w14:textId="77777777" w:rsidR="00CE7BBC" w:rsidRDefault="00CE7BBC" w:rsidP="005B164E">
      <w:pPr>
        <w:pStyle w:val="FootnoteText"/>
      </w:pPr>
      <w:r>
        <w:rPr>
          <w:rStyle w:val="FootnoteReference"/>
        </w:rPr>
        <w:footnoteRef/>
      </w:r>
      <w:r>
        <w:t xml:space="preserve"> </w:t>
      </w:r>
      <w:r>
        <w:rPr>
          <w:i/>
          <w:iCs/>
        </w:rPr>
        <w:t>University of Canberra Act 1989</w:t>
      </w:r>
      <w:r>
        <w:t>, s. 6(2).</w:t>
      </w:r>
    </w:p>
  </w:footnote>
  <w:footnote w:id="71">
    <w:p w14:paraId="64477DA1" w14:textId="3CD0F368" w:rsidR="00CE7BBC" w:rsidRPr="0095730A" w:rsidRDefault="00CE7BBC">
      <w:pPr>
        <w:pStyle w:val="FootnoteText"/>
      </w:pPr>
      <w:r>
        <w:rPr>
          <w:rStyle w:val="FootnoteReference"/>
        </w:rPr>
        <w:footnoteRef/>
      </w:r>
      <w:r>
        <w:t xml:space="preserve"> </w:t>
      </w:r>
      <w:r>
        <w:rPr>
          <w:i/>
          <w:iCs/>
        </w:rPr>
        <w:t>Transcript of Evidence</w:t>
      </w:r>
      <w:r>
        <w:t>, 1 March 2021, pp. 2-3.</w:t>
      </w:r>
    </w:p>
  </w:footnote>
  <w:footnote w:id="72">
    <w:p w14:paraId="3D7758E8" w14:textId="59BCDE91" w:rsidR="00CE7BBC" w:rsidRDefault="00CE7BBC">
      <w:pPr>
        <w:pStyle w:val="FootnoteText"/>
      </w:pPr>
      <w:r>
        <w:rPr>
          <w:rStyle w:val="FootnoteReference"/>
        </w:rPr>
        <w:footnoteRef/>
      </w:r>
      <w:r>
        <w:t xml:space="preserve"> </w:t>
      </w:r>
      <w:bookmarkStart w:id="59" w:name="_Hlk66341686"/>
      <w:r w:rsidRPr="006E1334">
        <w:rPr>
          <w:i/>
          <w:iCs/>
        </w:rPr>
        <w:t xml:space="preserve">Proof </w:t>
      </w:r>
      <w:r>
        <w:rPr>
          <w:i/>
          <w:iCs/>
        </w:rPr>
        <w:t>Transcript of Evidence</w:t>
      </w:r>
      <w:r>
        <w:t>, 1 March 2021, pp. 3-7.</w:t>
      </w:r>
      <w:bookmarkEnd w:id="59"/>
    </w:p>
  </w:footnote>
  <w:footnote w:id="73">
    <w:p w14:paraId="143E32A4" w14:textId="3818B404"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7-12.</w:t>
      </w:r>
    </w:p>
  </w:footnote>
  <w:footnote w:id="74">
    <w:p w14:paraId="2148CA91" w14:textId="456341F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12-20.</w:t>
      </w:r>
    </w:p>
  </w:footnote>
  <w:footnote w:id="75">
    <w:p w14:paraId="5C3DE9B8" w14:textId="3401AC2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20.</w:t>
      </w:r>
    </w:p>
  </w:footnote>
  <w:footnote w:id="76">
    <w:p w14:paraId="52C29EE2" w14:textId="5DC4DA5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21.</w:t>
      </w:r>
    </w:p>
  </w:footnote>
  <w:footnote w:id="77">
    <w:p w14:paraId="0D49840C" w14:textId="4E361113"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21.</w:t>
      </w:r>
    </w:p>
  </w:footnote>
  <w:footnote w:id="78">
    <w:p w14:paraId="5C423CC8" w14:textId="7ED8918C"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22-26.</w:t>
      </w:r>
    </w:p>
  </w:footnote>
  <w:footnote w:id="79">
    <w:p w14:paraId="3D97B8F3" w14:textId="76C80AF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26-27.</w:t>
      </w:r>
    </w:p>
  </w:footnote>
  <w:footnote w:id="80">
    <w:p w14:paraId="23E64A29" w14:textId="44D78775"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27.</w:t>
      </w:r>
    </w:p>
  </w:footnote>
  <w:footnote w:id="81">
    <w:p w14:paraId="5F73AFDC" w14:textId="4341BFD9"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28-32.</w:t>
      </w:r>
    </w:p>
  </w:footnote>
  <w:footnote w:id="82">
    <w:p w14:paraId="7ED58939" w14:textId="61459480"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32-33.</w:t>
      </w:r>
    </w:p>
  </w:footnote>
  <w:footnote w:id="83">
    <w:p w14:paraId="2C0744D4" w14:textId="15993A33"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33-34.</w:t>
      </w:r>
    </w:p>
  </w:footnote>
  <w:footnote w:id="84">
    <w:p w14:paraId="59983688" w14:textId="59B3C905"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34-37.</w:t>
      </w:r>
    </w:p>
  </w:footnote>
  <w:footnote w:id="85">
    <w:p w14:paraId="3BEAE68B" w14:textId="2F80275B"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37-41.</w:t>
      </w:r>
    </w:p>
  </w:footnote>
  <w:footnote w:id="86">
    <w:p w14:paraId="5B7D3088" w14:textId="164FD0DF"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41-43.</w:t>
      </w:r>
    </w:p>
  </w:footnote>
  <w:footnote w:id="87">
    <w:p w14:paraId="29217440" w14:textId="335017B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44-50.</w:t>
      </w:r>
    </w:p>
  </w:footnote>
  <w:footnote w:id="88">
    <w:p w14:paraId="0D537A19" w14:textId="4B6788C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50-51.</w:t>
      </w:r>
    </w:p>
  </w:footnote>
  <w:footnote w:id="89">
    <w:p w14:paraId="5DA0929B" w14:textId="47CCF96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51-54.</w:t>
      </w:r>
    </w:p>
  </w:footnote>
  <w:footnote w:id="90">
    <w:p w14:paraId="2CE7A575" w14:textId="63D15D0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115-116.</w:t>
      </w:r>
    </w:p>
  </w:footnote>
  <w:footnote w:id="91">
    <w:p w14:paraId="39C9A50F" w14:textId="17CB576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 116.</w:t>
      </w:r>
    </w:p>
  </w:footnote>
  <w:footnote w:id="92">
    <w:p w14:paraId="2F9F9CD4" w14:textId="4122705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116-118.</w:t>
      </w:r>
    </w:p>
  </w:footnote>
  <w:footnote w:id="93">
    <w:p w14:paraId="4DEF8D2D" w14:textId="62BCD826"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118-119.</w:t>
      </w:r>
    </w:p>
  </w:footnote>
  <w:footnote w:id="94">
    <w:p w14:paraId="12BA56D0" w14:textId="4FE073C1"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119-120.</w:t>
      </w:r>
    </w:p>
  </w:footnote>
  <w:footnote w:id="95">
    <w:p w14:paraId="671E0DAD" w14:textId="03C9D3B6"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121-123.</w:t>
      </w:r>
    </w:p>
  </w:footnote>
  <w:footnote w:id="96">
    <w:p w14:paraId="1514938C" w14:textId="6C65656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123-124.</w:t>
      </w:r>
    </w:p>
  </w:footnote>
  <w:footnote w:id="97">
    <w:p w14:paraId="008DECFA" w14:textId="0BA3DFF8"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124-125.</w:t>
      </w:r>
    </w:p>
  </w:footnote>
  <w:footnote w:id="98">
    <w:p w14:paraId="64D6B1FE" w14:textId="1BF9101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125-128.</w:t>
      </w:r>
    </w:p>
  </w:footnote>
  <w:footnote w:id="99">
    <w:p w14:paraId="21F1EB56" w14:textId="629DF1A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128-138.</w:t>
      </w:r>
    </w:p>
  </w:footnote>
  <w:footnote w:id="100">
    <w:p w14:paraId="4F86BBCF" w14:textId="794A4274"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138-141.</w:t>
      </w:r>
    </w:p>
  </w:footnote>
  <w:footnote w:id="101">
    <w:p w14:paraId="2659A53F" w14:textId="403634FB"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141-143.</w:t>
      </w:r>
    </w:p>
  </w:footnote>
  <w:footnote w:id="102">
    <w:p w14:paraId="15B1C29E" w14:textId="7426CC7C"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143-144.</w:t>
      </w:r>
    </w:p>
  </w:footnote>
  <w:footnote w:id="103">
    <w:p w14:paraId="7B91D09F" w14:textId="7A80C17A"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144-146.</w:t>
      </w:r>
    </w:p>
  </w:footnote>
  <w:footnote w:id="104">
    <w:p w14:paraId="15D66A46" w14:textId="7EA627A9"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146-147.</w:t>
      </w:r>
    </w:p>
  </w:footnote>
  <w:footnote w:id="105">
    <w:p w14:paraId="5155D86A" w14:textId="6BDF38A4"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147-148.</w:t>
      </w:r>
    </w:p>
  </w:footnote>
  <w:footnote w:id="106">
    <w:p w14:paraId="13A05517" w14:textId="71C3DB3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148-150, 153.</w:t>
      </w:r>
    </w:p>
  </w:footnote>
  <w:footnote w:id="107">
    <w:p w14:paraId="216EBE46" w14:textId="22C03D89"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150-151.</w:t>
      </w:r>
    </w:p>
  </w:footnote>
  <w:footnote w:id="108">
    <w:p w14:paraId="3C52B4FD" w14:textId="0B699A29"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151-153.</w:t>
      </w:r>
    </w:p>
  </w:footnote>
  <w:footnote w:id="109">
    <w:p w14:paraId="76D7ED46" w14:textId="6F2094A8"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153-159.</w:t>
      </w:r>
    </w:p>
  </w:footnote>
  <w:footnote w:id="110">
    <w:p w14:paraId="141BDD89" w14:textId="3D847BA4"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26.</w:t>
      </w:r>
    </w:p>
  </w:footnote>
  <w:footnote w:id="111">
    <w:p w14:paraId="2009BB26" w14:textId="7EFBCC4B"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26.</w:t>
      </w:r>
    </w:p>
  </w:footnote>
  <w:footnote w:id="112">
    <w:p w14:paraId="395F9589" w14:textId="69535C32" w:rsidR="00CE7BBC" w:rsidRDefault="00CE7BBC">
      <w:pPr>
        <w:pStyle w:val="FootnoteText"/>
      </w:pPr>
      <w:r>
        <w:rPr>
          <w:rStyle w:val="FootnoteReference"/>
        </w:rPr>
        <w:footnoteRef/>
      </w:r>
      <w:r>
        <w:t xml:space="preserve"> </w:t>
      </w:r>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26.</w:t>
      </w:r>
    </w:p>
  </w:footnote>
  <w:footnote w:id="113">
    <w:p w14:paraId="794172A3" w14:textId="1B5725CD" w:rsidR="00CE7BBC" w:rsidRDefault="00CE7BBC">
      <w:pPr>
        <w:pStyle w:val="FootnoteText"/>
      </w:pPr>
      <w:r>
        <w:rPr>
          <w:rStyle w:val="FootnoteReference"/>
        </w:rPr>
        <w:footnoteRef/>
      </w:r>
      <w:r>
        <w:t xml:space="preserve"> </w:t>
      </w:r>
      <w:bookmarkStart w:id="62" w:name="_Hlk66342813"/>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26.</w:t>
      </w:r>
      <w:bookmarkEnd w:id="62"/>
    </w:p>
  </w:footnote>
  <w:footnote w:id="114">
    <w:p w14:paraId="7E97D30C" w14:textId="09015629" w:rsidR="00CE7BBC" w:rsidRDefault="00CE7BBC">
      <w:pPr>
        <w:pStyle w:val="FootnoteText"/>
      </w:pPr>
      <w:r>
        <w:rPr>
          <w:rStyle w:val="FootnoteReference"/>
        </w:rPr>
        <w:footnoteRef/>
      </w:r>
      <w:r>
        <w:t xml:space="preserve"> </w:t>
      </w:r>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27.</w:t>
      </w:r>
    </w:p>
  </w:footnote>
  <w:footnote w:id="115">
    <w:p w14:paraId="3AF4AE45" w14:textId="2C5E085D"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26.</w:t>
      </w:r>
    </w:p>
  </w:footnote>
  <w:footnote w:id="116">
    <w:p w14:paraId="77DA70E7" w14:textId="701FD718"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35.</w:t>
      </w:r>
    </w:p>
  </w:footnote>
  <w:footnote w:id="117">
    <w:p w14:paraId="1E486335" w14:textId="439A1332" w:rsidR="00CE7BBC" w:rsidRDefault="00CE7BBC">
      <w:pPr>
        <w:pStyle w:val="FootnoteText"/>
      </w:pPr>
      <w:r>
        <w:rPr>
          <w:rStyle w:val="FootnoteReference"/>
        </w:rPr>
        <w:footnoteRef/>
      </w:r>
      <w:r>
        <w:t xml:space="preserve"> </w:t>
      </w:r>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35.</w:t>
      </w:r>
    </w:p>
  </w:footnote>
  <w:footnote w:id="118">
    <w:p w14:paraId="58BCA608" w14:textId="375E5E6D" w:rsidR="00CE7BBC" w:rsidRDefault="00CE7BBC">
      <w:pPr>
        <w:pStyle w:val="FootnoteText"/>
      </w:pPr>
      <w:r>
        <w:rPr>
          <w:rStyle w:val="FootnoteReference"/>
        </w:rPr>
        <w:footnoteRef/>
      </w:r>
      <w:r>
        <w:t xml:space="preserve"> </w:t>
      </w:r>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35.</w:t>
      </w:r>
    </w:p>
  </w:footnote>
  <w:footnote w:id="119">
    <w:p w14:paraId="4C8C5029" w14:textId="7457CB19" w:rsidR="00CE7BBC" w:rsidRDefault="00CE7BBC">
      <w:pPr>
        <w:pStyle w:val="FootnoteText"/>
      </w:pPr>
      <w:r>
        <w:rPr>
          <w:rStyle w:val="FootnoteReference"/>
        </w:rPr>
        <w:footnoteRef/>
      </w:r>
      <w:r>
        <w:t xml:space="preserve"> </w:t>
      </w:r>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37.</w:t>
      </w:r>
    </w:p>
  </w:footnote>
  <w:footnote w:id="120">
    <w:p w14:paraId="1492AAA8" w14:textId="1925A149" w:rsidR="00CE7BBC" w:rsidRDefault="00CE7BBC">
      <w:pPr>
        <w:pStyle w:val="FootnoteText"/>
      </w:pPr>
      <w:r>
        <w:rPr>
          <w:rStyle w:val="FootnoteReference"/>
        </w:rPr>
        <w:footnoteRef/>
      </w:r>
      <w:r>
        <w:t xml:space="preserve"> </w:t>
      </w:r>
      <w:r w:rsidRPr="00EB0DFE">
        <w:t>Mr Ross</w:t>
      </w:r>
      <w:r>
        <w:t xml:space="preserve"> Hawkins</w:t>
      </w:r>
      <w:r w:rsidRPr="00EB0DFE">
        <w:t>, Executive Group Manager, Service Design and Delivery</w:t>
      </w:r>
      <w:r>
        <w:t xml:space="preserve">, </w:t>
      </w:r>
      <w:r w:rsidRPr="006E1334">
        <w:rPr>
          <w:i/>
          <w:iCs/>
        </w:rPr>
        <w:t xml:space="preserve">Proof </w:t>
      </w:r>
      <w:r>
        <w:rPr>
          <w:i/>
          <w:iCs/>
        </w:rPr>
        <w:t>Transcript of Evidence</w:t>
      </w:r>
      <w:r>
        <w:t>, 1 March 2021, p. 37.</w:t>
      </w:r>
    </w:p>
  </w:footnote>
  <w:footnote w:id="121">
    <w:p w14:paraId="6F96FAC5" w14:textId="696E5875"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2.</w:t>
      </w:r>
    </w:p>
  </w:footnote>
  <w:footnote w:id="122">
    <w:p w14:paraId="450BAFCD" w14:textId="2FED974C"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2.</w:t>
      </w:r>
    </w:p>
  </w:footnote>
  <w:footnote w:id="123">
    <w:p w14:paraId="5456F829" w14:textId="6AC14759" w:rsidR="00CE7BBC" w:rsidRDefault="00CE7BBC">
      <w:pPr>
        <w:pStyle w:val="FootnoteText"/>
      </w:pPr>
      <w:r>
        <w:rPr>
          <w:rStyle w:val="FootnoteReference"/>
        </w:rPr>
        <w:footnoteRef/>
      </w:r>
      <w:r>
        <w:t xml:space="preserve"> ACT Budget 2020-21, </w:t>
      </w:r>
      <w:r>
        <w:rPr>
          <w:i/>
          <w:iCs/>
        </w:rPr>
        <w:t>Budget Outlook</w:t>
      </w:r>
      <w:r>
        <w:t>, p. 81.</w:t>
      </w:r>
    </w:p>
  </w:footnote>
  <w:footnote w:id="124">
    <w:p w14:paraId="7EA7C571" w14:textId="15BFB951" w:rsidR="00CE7BBC" w:rsidRDefault="00CE7BBC">
      <w:pPr>
        <w:pStyle w:val="FootnoteText"/>
      </w:pPr>
      <w:r>
        <w:rPr>
          <w:rStyle w:val="FootnoteReference"/>
        </w:rPr>
        <w:footnoteRef/>
      </w:r>
      <w:r>
        <w:t xml:space="preserve"> ACT Budget 2020-21, </w:t>
      </w:r>
      <w:r>
        <w:rPr>
          <w:i/>
          <w:iCs/>
        </w:rPr>
        <w:t>Budget Outlook</w:t>
      </w:r>
      <w:r>
        <w:t>, p. 82.</w:t>
      </w:r>
    </w:p>
  </w:footnote>
  <w:footnote w:id="125">
    <w:p w14:paraId="6ACB64A9" w14:textId="5C2A8A56" w:rsidR="00CE7BBC" w:rsidRDefault="00CE7BBC">
      <w:pPr>
        <w:pStyle w:val="FootnoteText"/>
      </w:pPr>
      <w:r>
        <w:rPr>
          <w:rStyle w:val="FootnoteReference"/>
        </w:rPr>
        <w:footnoteRef/>
      </w:r>
      <w:r>
        <w:t xml:space="preserve"> ACT Budget 2020-21, </w:t>
      </w:r>
      <w:r>
        <w:rPr>
          <w:i/>
          <w:iCs/>
        </w:rPr>
        <w:t>Budget Outlook</w:t>
      </w:r>
      <w:r>
        <w:t>, p. 82.</w:t>
      </w:r>
    </w:p>
  </w:footnote>
  <w:footnote w:id="126">
    <w:p w14:paraId="0231DB31" w14:textId="68FBE7B7"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2</w:t>
      </w:r>
    </w:p>
  </w:footnote>
  <w:footnote w:id="127">
    <w:p w14:paraId="5EB9AB53" w14:textId="2C3CEDEB" w:rsidR="00CE7BBC" w:rsidRDefault="00CE7BBC">
      <w:pPr>
        <w:pStyle w:val="FootnoteText"/>
      </w:pPr>
      <w:r>
        <w:rPr>
          <w:rStyle w:val="FootnoteReference"/>
        </w:rPr>
        <w:footnoteRef/>
      </w:r>
      <w:r>
        <w:t xml:space="preserve"> ACT Budget 2019-20, </w:t>
      </w:r>
      <w:r>
        <w:rPr>
          <w:i/>
          <w:iCs/>
        </w:rPr>
        <w:t>Budget Outlook</w:t>
      </w:r>
      <w:r>
        <w:t>, p. 198.</w:t>
      </w:r>
    </w:p>
  </w:footnote>
  <w:footnote w:id="128">
    <w:p w14:paraId="24A5471D" w14:textId="429C10CD" w:rsidR="00CE7BBC" w:rsidRDefault="00CE7BBC">
      <w:pPr>
        <w:pStyle w:val="FootnoteText"/>
      </w:pPr>
      <w:r>
        <w:rPr>
          <w:rStyle w:val="FootnoteReference"/>
        </w:rPr>
        <w:footnoteRef/>
      </w:r>
      <w:r>
        <w:t xml:space="preserve"> ACT Budget 2020-21, </w:t>
      </w:r>
      <w:r>
        <w:rPr>
          <w:i/>
          <w:iCs/>
        </w:rPr>
        <w:t>Budget Outlook</w:t>
      </w:r>
      <w:r>
        <w:t>, p. 244.</w:t>
      </w:r>
    </w:p>
  </w:footnote>
  <w:footnote w:id="129">
    <w:p w14:paraId="4A474F38" w14:textId="561EDA24" w:rsidR="00CE7BBC" w:rsidRDefault="00CE7BBC">
      <w:pPr>
        <w:pStyle w:val="FootnoteText"/>
      </w:pPr>
      <w:r>
        <w:rPr>
          <w:rStyle w:val="FootnoteReference"/>
        </w:rPr>
        <w:footnoteRef/>
      </w:r>
      <w:r>
        <w:t xml:space="preserve"> Standing Committee on Education and Youth Affairs, Inquiry into the Annual and Financial Reports 2018-2019, QTON No. 15, </w:t>
      </w:r>
      <w:hyperlink r:id="rId14" w:history="1">
        <w:r w:rsidRPr="006C7CDE">
          <w:rPr>
            <w:rStyle w:val="Hyperlink"/>
          </w:rPr>
          <w:t>https://www.parliament.act.gov.au/__data/assets/pdf_file/0011/1478450/QTON-EEYA-15-14-November-Northside-School-scoping-study.pdf</w:t>
        </w:r>
      </w:hyperlink>
      <w:r>
        <w:t>, viewed 11 March 2021.</w:t>
      </w:r>
    </w:p>
  </w:footnote>
  <w:footnote w:id="130">
    <w:p w14:paraId="3BA9FC73" w14:textId="7074DB0A" w:rsidR="00CE7BBC" w:rsidRPr="00FB6EA9" w:rsidRDefault="00CE7BBC">
      <w:pPr>
        <w:pStyle w:val="FootnoteText"/>
      </w:pPr>
      <w:r>
        <w:rPr>
          <w:rStyle w:val="FootnoteReference"/>
        </w:rPr>
        <w:footnoteRef/>
      </w:r>
      <w:r>
        <w:t xml:space="preserve"> </w:t>
      </w:r>
      <w:r>
        <w:rPr>
          <w:i/>
          <w:iCs/>
        </w:rPr>
        <w:t>Proof Transcript of Evidence</w:t>
      </w:r>
      <w:r>
        <w:t xml:space="preserve">, 1 March 2021, p. 12. For the original source, see: ACT Auditor-General’s Report, Performance Information in ACT Public Schools, Report No. 4 of 2017, p. 1, </w:t>
      </w:r>
      <w:hyperlink r:id="rId15" w:history="1">
        <w:r w:rsidRPr="00B85043">
          <w:rPr>
            <w:rStyle w:val="Hyperlink"/>
          </w:rPr>
          <w:t>https://www.audit.act.gov.au/__data/assets/pdf_file/0017/1180007/Report-No-4-of-2017-Performance-information-in-ACT-public-schools.pdf</w:t>
        </w:r>
      </w:hyperlink>
      <w:r>
        <w:t>, viewed 19 March 2021.</w:t>
      </w:r>
    </w:p>
  </w:footnote>
  <w:footnote w:id="131">
    <w:p w14:paraId="3C433177" w14:textId="1C2CEE57" w:rsidR="00CE7BBC" w:rsidRDefault="00CE7BBC">
      <w:pPr>
        <w:pStyle w:val="FootnoteText"/>
      </w:pPr>
      <w:r>
        <w:rPr>
          <w:rStyle w:val="FootnoteReference"/>
        </w:rPr>
        <w:footnoteRef/>
      </w:r>
      <w:r>
        <w:t xml:space="preserve"> Ms Yvette Berry MLA, Minister for Education and Youth Affairs, </w:t>
      </w:r>
      <w:r>
        <w:rPr>
          <w:i/>
          <w:iCs/>
        </w:rPr>
        <w:t>Proof Transcript of Evidence</w:t>
      </w:r>
      <w:r>
        <w:t>, 1 March 2021, pp. 12-13.</w:t>
      </w:r>
    </w:p>
  </w:footnote>
  <w:footnote w:id="132">
    <w:p w14:paraId="4B9D3F87" w14:textId="01948A06" w:rsidR="00CE7BBC" w:rsidRDefault="00CE7BBC">
      <w:pPr>
        <w:pStyle w:val="FootnoteText"/>
      </w:pPr>
      <w:r>
        <w:rPr>
          <w:rStyle w:val="FootnoteReference"/>
        </w:rPr>
        <w:footnoteRef/>
      </w:r>
      <w:r>
        <w:t xml:space="preserve"> Mr Robert Gotts, Executive Branch Manager, Analytics and Evaluation, Education Directorate, </w:t>
      </w:r>
      <w:r>
        <w:rPr>
          <w:i/>
          <w:iCs/>
        </w:rPr>
        <w:t>Proof Transcript of Evidence</w:t>
      </w:r>
      <w:r>
        <w:t>, 1 March 2021, p. 13.</w:t>
      </w:r>
    </w:p>
  </w:footnote>
  <w:footnote w:id="133">
    <w:p w14:paraId="7D3C48C1" w14:textId="67AC036F" w:rsidR="00CE7BBC" w:rsidRDefault="00CE7BBC">
      <w:pPr>
        <w:pStyle w:val="FootnoteText"/>
      </w:pPr>
      <w:r>
        <w:rPr>
          <w:rStyle w:val="FootnoteReference"/>
        </w:rPr>
        <w:footnoteRef/>
      </w:r>
      <w:r>
        <w:t xml:space="preserve"> Mr Robert Gotts, Executive Branch Manager, Analytics and Evaluation, Education Directorate, </w:t>
      </w:r>
      <w:r>
        <w:rPr>
          <w:i/>
          <w:iCs/>
        </w:rPr>
        <w:t>Proof Transcript of Evidence</w:t>
      </w:r>
      <w:r>
        <w:t>, 1 March 2021, p. 13.</w:t>
      </w:r>
    </w:p>
  </w:footnote>
  <w:footnote w:id="134">
    <w:p w14:paraId="0D3101F9" w14:textId="0A5046ED" w:rsidR="00CE7BBC" w:rsidRDefault="00CE7BBC">
      <w:pPr>
        <w:pStyle w:val="FootnoteText"/>
      </w:pPr>
      <w:r>
        <w:rPr>
          <w:rStyle w:val="FootnoteReference"/>
        </w:rPr>
        <w:footnoteRef/>
      </w:r>
      <w:r>
        <w:t xml:space="preserve"> </w:t>
      </w:r>
      <w:r w:rsidRPr="00245648">
        <w:t xml:space="preserve">Mr Robert Gotts, Executive Branch Manager, Analytics and Evaluation, Education Directorate, </w:t>
      </w:r>
      <w:r w:rsidRPr="00245648">
        <w:rPr>
          <w:i/>
          <w:iCs/>
        </w:rPr>
        <w:t>Proof Transcript of Evidence</w:t>
      </w:r>
      <w:r w:rsidRPr="00245648">
        <w:t>, 1 March 2021, p. 13.</w:t>
      </w:r>
    </w:p>
  </w:footnote>
  <w:footnote w:id="135">
    <w:p w14:paraId="509F5890" w14:textId="54893CD5" w:rsidR="00CE7BBC" w:rsidRDefault="00CE7BBC">
      <w:pPr>
        <w:pStyle w:val="FootnoteText"/>
      </w:pPr>
      <w:r>
        <w:rPr>
          <w:rStyle w:val="FootnoteReference"/>
        </w:rPr>
        <w:footnoteRef/>
      </w:r>
      <w:r>
        <w:t xml:space="preserve"> </w:t>
      </w:r>
      <w:r w:rsidRPr="00245648">
        <w:t xml:space="preserve">Mr Robert Gotts, Executive Branch Manager, Analytics and Evaluation, Education Directorate, </w:t>
      </w:r>
      <w:r w:rsidRPr="00245648">
        <w:rPr>
          <w:i/>
          <w:iCs/>
        </w:rPr>
        <w:t>Proof Transcript of Evidence</w:t>
      </w:r>
      <w:r w:rsidRPr="00245648">
        <w:t>, 1 March 2021, p. 1</w:t>
      </w:r>
      <w:r>
        <w:t>4.</w:t>
      </w:r>
    </w:p>
  </w:footnote>
  <w:footnote w:id="136">
    <w:p w14:paraId="6CC57E6B" w14:textId="15321B2B" w:rsidR="00CE7BBC" w:rsidRDefault="00CE7BBC">
      <w:pPr>
        <w:pStyle w:val="FootnoteText"/>
      </w:pPr>
      <w:r>
        <w:rPr>
          <w:rStyle w:val="FootnoteReference"/>
        </w:rPr>
        <w:footnoteRef/>
      </w:r>
      <w:r>
        <w:t xml:space="preserve"> </w:t>
      </w:r>
      <w:r w:rsidRPr="00245648">
        <w:t xml:space="preserve">Mr Robert Gotts, Executive Branch Manager, Analytics and Evaluation, Education Directorate, </w:t>
      </w:r>
      <w:r w:rsidRPr="00245648">
        <w:rPr>
          <w:i/>
          <w:iCs/>
        </w:rPr>
        <w:t>Proof Transcript of Evidence</w:t>
      </w:r>
      <w:r w:rsidRPr="00245648">
        <w:t>, 1 March 2021, p. 1</w:t>
      </w:r>
      <w:r>
        <w:t>4.</w:t>
      </w:r>
    </w:p>
  </w:footnote>
  <w:footnote w:id="137">
    <w:p w14:paraId="6F883FC2" w14:textId="2DBCD101" w:rsidR="00CE7BBC" w:rsidRDefault="00CE7BBC">
      <w:pPr>
        <w:pStyle w:val="FootnoteText"/>
      </w:pPr>
      <w:r>
        <w:rPr>
          <w:rStyle w:val="FootnoteReference"/>
        </w:rPr>
        <w:footnoteRef/>
      </w:r>
      <w:r>
        <w:t xml:space="preserve"> </w:t>
      </w:r>
      <w:bookmarkStart w:id="76" w:name="_Hlk67044116"/>
      <w:r w:rsidRPr="00245648">
        <w:t xml:space="preserve">Mr Robert Gotts, Executive Branch Manager, Analytics and Evaluation, Education Directorate, </w:t>
      </w:r>
      <w:r w:rsidRPr="00245648">
        <w:rPr>
          <w:i/>
          <w:iCs/>
        </w:rPr>
        <w:t>Proof Transcript of Evidence</w:t>
      </w:r>
      <w:r w:rsidRPr="00245648">
        <w:t>, 1 March 2021, p. 1</w:t>
      </w:r>
      <w:r>
        <w:t>4.</w:t>
      </w:r>
      <w:bookmarkEnd w:id="76"/>
    </w:p>
  </w:footnote>
  <w:footnote w:id="138">
    <w:p w14:paraId="7BD681D3" w14:textId="35FF4BA9" w:rsidR="00CE7BBC" w:rsidRDefault="00CE7BBC">
      <w:pPr>
        <w:pStyle w:val="FootnoteText"/>
      </w:pPr>
      <w:r>
        <w:rPr>
          <w:rStyle w:val="FootnoteReference"/>
        </w:rPr>
        <w:footnoteRef/>
      </w:r>
      <w:r>
        <w:t xml:space="preserve"> </w:t>
      </w:r>
      <w:r w:rsidRPr="00245648">
        <w:t xml:space="preserve">Mr Robert Gotts, Executive Branch Manager, Analytics and Evaluation, Education Directorate, </w:t>
      </w:r>
      <w:r w:rsidRPr="00245648">
        <w:rPr>
          <w:i/>
          <w:iCs/>
        </w:rPr>
        <w:t>Proof Transcript of Evidence</w:t>
      </w:r>
      <w:r w:rsidRPr="00245648">
        <w:t>, 1 March 2021, p. 1</w:t>
      </w:r>
      <w:r>
        <w:t>5.</w:t>
      </w:r>
    </w:p>
  </w:footnote>
  <w:footnote w:id="139">
    <w:p w14:paraId="7EB2F511" w14:textId="052BA9E0" w:rsidR="00CE7BBC" w:rsidRDefault="00CE7BBC">
      <w:pPr>
        <w:pStyle w:val="FootnoteText"/>
      </w:pPr>
      <w:r>
        <w:rPr>
          <w:rStyle w:val="FootnoteReference"/>
        </w:rPr>
        <w:footnoteRef/>
      </w:r>
      <w:r>
        <w:t xml:space="preserve"> Ms Yvette Berry MLA, Minister for Education and Youth Affairs, </w:t>
      </w:r>
      <w:r w:rsidRPr="00245648">
        <w:rPr>
          <w:i/>
          <w:iCs/>
        </w:rPr>
        <w:t>Proof Transcript of Evidence</w:t>
      </w:r>
      <w:r w:rsidRPr="00245648">
        <w:t>, 1 March 2021, p</w:t>
      </w:r>
      <w:r>
        <w:t>p. 16-17.</w:t>
      </w:r>
    </w:p>
  </w:footnote>
  <w:footnote w:id="140">
    <w:p w14:paraId="71D59923" w14:textId="249F3908" w:rsidR="00CE7BBC" w:rsidRDefault="00CE7BBC">
      <w:pPr>
        <w:pStyle w:val="FootnoteText"/>
      </w:pPr>
      <w:r>
        <w:rPr>
          <w:rStyle w:val="FootnoteReference"/>
        </w:rPr>
        <w:footnoteRef/>
      </w:r>
      <w:r>
        <w:t xml:space="preserve"> Mr David Matthews, Deputy Director-General, Education Directorate, </w:t>
      </w:r>
      <w:r w:rsidRPr="00245648">
        <w:rPr>
          <w:i/>
          <w:iCs/>
        </w:rPr>
        <w:t>Proof Transcript of Evidence</w:t>
      </w:r>
      <w:r w:rsidRPr="00245648">
        <w:t xml:space="preserve">, 1 March 2021, </w:t>
      </w:r>
      <w:r>
        <w:t>p. 18.</w:t>
      </w:r>
    </w:p>
  </w:footnote>
  <w:footnote w:id="141">
    <w:p w14:paraId="782C48C7" w14:textId="501B8626" w:rsidR="00CE7BBC" w:rsidRDefault="00CE7BBC">
      <w:pPr>
        <w:pStyle w:val="FootnoteText"/>
      </w:pPr>
      <w:r>
        <w:rPr>
          <w:rStyle w:val="FootnoteReference"/>
        </w:rPr>
        <w:footnoteRef/>
      </w:r>
      <w:r>
        <w:t xml:space="preserve"> Ms Kate McMahon, Executive Branch Manager, Learning and Wellbeing Policy and Design, </w:t>
      </w:r>
      <w:r w:rsidRPr="00245648">
        <w:rPr>
          <w:i/>
          <w:iCs/>
        </w:rPr>
        <w:t>Proof Transcript of Evidence</w:t>
      </w:r>
      <w:r w:rsidRPr="00245648">
        <w:t xml:space="preserve">, 1 March 2021, </w:t>
      </w:r>
      <w:r>
        <w:t>p. 19.</w:t>
      </w:r>
    </w:p>
  </w:footnote>
  <w:footnote w:id="142">
    <w:p w14:paraId="583345CC" w14:textId="55E6D60D" w:rsidR="00CE7BBC" w:rsidRDefault="00CE7BBC">
      <w:pPr>
        <w:pStyle w:val="FootnoteText"/>
      </w:pPr>
      <w:r>
        <w:rPr>
          <w:rStyle w:val="FootnoteReference"/>
        </w:rPr>
        <w:footnoteRef/>
      </w:r>
      <w:r>
        <w:t xml:space="preserve"> Ms Kate McMahon, Executive Branch Manager, Learning and Wellbeing Policy and Design, </w:t>
      </w:r>
      <w:r w:rsidRPr="00245648">
        <w:rPr>
          <w:i/>
          <w:iCs/>
        </w:rPr>
        <w:t>Proof Transcript of Evidence</w:t>
      </w:r>
      <w:r w:rsidRPr="00245648">
        <w:t xml:space="preserve">, 1 March 2021, </w:t>
      </w:r>
      <w:r>
        <w:t>p. 19.</w:t>
      </w:r>
    </w:p>
  </w:footnote>
  <w:footnote w:id="143">
    <w:p w14:paraId="492D816A" w14:textId="3476A011" w:rsidR="00CE7BBC" w:rsidRDefault="00CE7BBC">
      <w:pPr>
        <w:pStyle w:val="FootnoteText"/>
      </w:pPr>
      <w:r>
        <w:rPr>
          <w:rStyle w:val="FootnoteReference"/>
        </w:rPr>
        <w:footnoteRef/>
      </w:r>
      <w:r>
        <w:t xml:space="preserve"> For reference, see: </w:t>
      </w:r>
      <w:hyperlink r:id="rId16" w:history="1">
        <w:r w:rsidRPr="00B85043">
          <w:rPr>
            <w:rStyle w:val="Hyperlink"/>
          </w:rPr>
          <w:t>https://www.skills.act.gov.au/JobTrainer</w:t>
        </w:r>
      </w:hyperlink>
      <w:r>
        <w:t>, viewed 19 March 2021.</w:t>
      </w:r>
    </w:p>
  </w:footnote>
  <w:footnote w:id="144">
    <w:p w14:paraId="1435D35D" w14:textId="40D64178" w:rsidR="00CE7BBC" w:rsidRPr="00160577" w:rsidRDefault="00CE7BBC">
      <w:pPr>
        <w:pStyle w:val="FootnoteText"/>
      </w:pPr>
      <w:r>
        <w:rPr>
          <w:rStyle w:val="FootnoteReference"/>
        </w:rPr>
        <w:footnoteRef/>
      </w:r>
      <w:r>
        <w:t xml:space="preserve"> </w:t>
      </w:r>
      <w:r>
        <w:rPr>
          <w:i/>
          <w:iCs/>
        </w:rPr>
        <w:t>Proof Transcript of Evidence</w:t>
      </w:r>
      <w:r>
        <w:t>, 5 March 2021, pp. 128-129.</w:t>
      </w:r>
    </w:p>
  </w:footnote>
  <w:footnote w:id="145">
    <w:p w14:paraId="2372984D" w14:textId="34E7A168" w:rsidR="00CE7BBC" w:rsidRDefault="00CE7BBC">
      <w:pPr>
        <w:pStyle w:val="FootnoteText"/>
      </w:pPr>
      <w:r>
        <w:rPr>
          <w:rStyle w:val="FootnoteReference"/>
        </w:rPr>
        <w:footnoteRef/>
      </w:r>
      <w:r>
        <w:t xml:space="preserve"> Mr Chris Steel MLA, Minister for Skills, </w:t>
      </w:r>
      <w:r>
        <w:rPr>
          <w:i/>
          <w:iCs/>
        </w:rPr>
        <w:t>Proof Transcript of Evidence</w:t>
      </w:r>
      <w:r>
        <w:t>, 5 March 2021, p. 130.</w:t>
      </w:r>
    </w:p>
  </w:footnote>
  <w:footnote w:id="146">
    <w:p w14:paraId="11166E7D" w14:textId="39DC72BC" w:rsidR="00CE7BBC" w:rsidRDefault="00CE7BBC">
      <w:pPr>
        <w:pStyle w:val="FootnoteText"/>
      </w:pPr>
      <w:r>
        <w:rPr>
          <w:rStyle w:val="FootnoteReference"/>
        </w:rPr>
        <w:footnoteRef/>
      </w:r>
      <w:r>
        <w:t xml:space="preserve"> Mr Chris Steel MLA, Minister for Skills, </w:t>
      </w:r>
      <w:r>
        <w:rPr>
          <w:i/>
          <w:iCs/>
        </w:rPr>
        <w:t>Proof Transcript of Evidence</w:t>
      </w:r>
      <w:r>
        <w:t>, 5 March 2021, p. 129.</w:t>
      </w:r>
    </w:p>
  </w:footnote>
  <w:footnote w:id="147">
    <w:p w14:paraId="48AB96CA" w14:textId="360657D8" w:rsidR="00CE7BBC" w:rsidRDefault="00CE7BBC">
      <w:pPr>
        <w:pStyle w:val="FootnoteText"/>
      </w:pPr>
      <w:r>
        <w:rPr>
          <w:rStyle w:val="FootnoteReference"/>
        </w:rPr>
        <w:footnoteRef/>
      </w:r>
      <w:r>
        <w:t xml:space="preserve"> Ms Josephine Andersen, Executive Branch Manager, Skills Canberra, Economic Development, Chief Minister, Treasury and Economic Development Directorate, </w:t>
      </w:r>
      <w:r>
        <w:rPr>
          <w:i/>
          <w:iCs/>
        </w:rPr>
        <w:t>Proof Transcript of Evidence</w:t>
      </w:r>
      <w:r>
        <w:t>, 5 March 2021, p. 130.</w:t>
      </w:r>
    </w:p>
  </w:footnote>
  <w:footnote w:id="148">
    <w:p w14:paraId="132D9FE4" w14:textId="2282ACA0" w:rsidR="00CE7BBC" w:rsidRDefault="00CE7BBC">
      <w:pPr>
        <w:pStyle w:val="FootnoteText"/>
      </w:pPr>
      <w:r>
        <w:rPr>
          <w:rStyle w:val="FootnoteReference"/>
        </w:rPr>
        <w:footnoteRef/>
      </w:r>
      <w:r>
        <w:t xml:space="preserve"> Ms Josephine Andersen, Executive Branch Manager, Skills Canberra, Economic Development, Chief Minister, Treasury and Economic Development Directorate, </w:t>
      </w:r>
      <w:r>
        <w:rPr>
          <w:i/>
          <w:iCs/>
        </w:rPr>
        <w:t>Proof Transcript of Evidence</w:t>
      </w:r>
      <w:r>
        <w:t>, 5 March 2021, p. 132.</w:t>
      </w:r>
    </w:p>
  </w:footnote>
  <w:footnote w:id="149">
    <w:p w14:paraId="0D8F1501" w14:textId="36994AE3" w:rsidR="00CE7BBC" w:rsidRDefault="00CE7BBC">
      <w:pPr>
        <w:pStyle w:val="FootnoteText"/>
      </w:pPr>
      <w:r>
        <w:rPr>
          <w:rStyle w:val="FootnoteReference"/>
        </w:rPr>
        <w:footnoteRef/>
      </w:r>
      <w:r>
        <w:t xml:space="preserve"> Ms Josephine Andersen, Executive Branch Manager, Skills Canberra, Economic Development, Chief Minister, Treasury and Economic Development Directorate, </w:t>
      </w:r>
      <w:r>
        <w:rPr>
          <w:i/>
          <w:iCs/>
        </w:rPr>
        <w:t>Proof Transcript of Evidence</w:t>
      </w:r>
      <w:r>
        <w:t>, 5 March 2021, pp. 130-131.</w:t>
      </w:r>
    </w:p>
  </w:footnote>
  <w:footnote w:id="150">
    <w:p w14:paraId="1B11DE66" w14:textId="619D164F" w:rsidR="00CE7BBC" w:rsidRDefault="00CE7BBC">
      <w:pPr>
        <w:pStyle w:val="FootnoteText"/>
      </w:pPr>
      <w:r>
        <w:rPr>
          <w:rStyle w:val="FootnoteReference"/>
        </w:rPr>
        <w:footnoteRef/>
      </w:r>
      <w:r>
        <w:t xml:space="preserve"> Mr Chris Steel MLA, Minister for Skills, </w:t>
      </w:r>
      <w:r>
        <w:rPr>
          <w:i/>
          <w:iCs/>
        </w:rPr>
        <w:t>Proof Transcript of Evidence</w:t>
      </w:r>
      <w:r>
        <w:t>, 5 March 2021, p. 131.</w:t>
      </w:r>
    </w:p>
  </w:footnote>
  <w:footnote w:id="151">
    <w:p w14:paraId="14EC4769" w14:textId="77777777" w:rsidR="00CE7BBC" w:rsidRDefault="00CE7BBC" w:rsidP="00CE747C">
      <w:pPr>
        <w:pStyle w:val="FootnoteText"/>
      </w:pPr>
      <w:r>
        <w:rPr>
          <w:rStyle w:val="FootnoteReference"/>
        </w:rPr>
        <w:footnoteRef/>
      </w:r>
      <w:r>
        <w:t xml:space="preserve"> Community Services Directorate Annual Report, 2019-2020, p. 59.</w:t>
      </w:r>
    </w:p>
  </w:footnote>
  <w:footnote w:id="152">
    <w:p w14:paraId="477C336D" w14:textId="77777777" w:rsidR="00CE7BBC" w:rsidRDefault="00CE7BBC" w:rsidP="00CE747C">
      <w:pPr>
        <w:pStyle w:val="FootnoteText"/>
      </w:pPr>
      <w:r>
        <w:rPr>
          <w:rStyle w:val="FootnoteReference"/>
        </w:rPr>
        <w:footnoteRef/>
      </w:r>
      <w:r>
        <w:t xml:space="preserve"> Community Services Directorate Annual Report, 2019-2020, p. 60.</w:t>
      </w:r>
    </w:p>
  </w:footnote>
  <w:footnote w:id="153">
    <w:p w14:paraId="02CDC3DA" w14:textId="77777777" w:rsidR="00CE7BBC" w:rsidRDefault="00CE7BBC" w:rsidP="00CE747C">
      <w:pPr>
        <w:pStyle w:val="FootnoteText"/>
      </w:pPr>
      <w:r>
        <w:rPr>
          <w:rStyle w:val="FootnoteReference"/>
        </w:rPr>
        <w:footnoteRef/>
      </w:r>
      <w:r>
        <w:t xml:space="preserve"> ACT Government, Community Services Directorate, ‘Ministerial Seniors Roundtable’, </w:t>
      </w:r>
      <w:hyperlink r:id="rId17" w:history="1">
        <w:r w:rsidRPr="00895D66">
          <w:rPr>
            <w:rStyle w:val="Hyperlink"/>
          </w:rPr>
          <w:t>https://www.communityservices.act.gov.au/wac/seniors</w:t>
        </w:r>
      </w:hyperlink>
      <w:r>
        <w:t>, viewed 25 February 2021.</w:t>
      </w:r>
    </w:p>
  </w:footnote>
  <w:footnote w:id="154">
    <w:p w14:paraId="2ADF4136" w14:textId="77777777" w:rsidR="00CE7BBC" w:rsidRDefault="00CE7BBC" w:rsidP="00CE747C">
      <w:pPr>
        <w:pStyle w:val="FootnoteText"/>
      </w:pPr>
      <w:r>
        <w:rPr>
          <w:rStyle w:val="FootnoteReference"/>
        </w:rPr>
        <w:footnoteRef/>
      </w:r>
      <w:r>
        <w:t xml:space="preserve"> Community Services Directorate Annual Report, 2019-2020, p. 63.</w:t>
      </w:r>
    </w:p>
  </w:footnote>
  <w:footnote w:id="155">
    <w:p w14:paraId="51D5853E" w14:textId="77777777" w:rsidR="00CE7BBC" w:rsidRDefault="00CE7BBC" w:rsidP="00CE747C">
      <w:pPr>
        <w:pStyle w:val="FootnoteText"/>
      </w:pPr>
      <w:r>
        <w:rPr>
          <w:rStyle w:val="FootnoteReference"/>
        </w:rPr>
        <w:footnoteRef/>
      </w:r>
      <w:r>
        <w:t xml:space="preserve"> ACT Government, Access Canberra, ‘Office of Multicultural Affairs, </w:t>
      </w:r>
      <w:hyperlink r:id="rId18" w:history="1">
        <w:r w:rsidRPr="00895D66">
          <w:rPr>
            <w:rStyle w:val="Hyperlink"/>
          </w:rPr>
          <w:t>https://www.accesscanberra.act.gov.au/app/answers/detail/a_id/115/~/office-of-multicultural-affairs</w:t>
        </w:r>
      </w:hyperlink>
      <w:r>
        <w:t>, viewed 25 February 2021.</w:t>
      </w:r>
    </w:p>
  </w:footnote>
  <w:footnote w:id="156">
    <w:p w14:paraId="07657717" w14:textId="77777777" w:rsidR="00CE7BBC" w:rsidRDefault="00CE7BBC" w:rsidP="00CE747C">
      <w:pPr>
        <w:pStyle w:val="FootnoteText"/>
      </w:pPr>
      <w:r>
        <w:rPr>
          <w:rStyle w:val="FootnoteReference"/>
        </w:rPr>
        <w:footnoteRef/>
      </w:r>
      <w:r>
        <w:t xml:space="preserve"> Community Services Directorate Annual Report, 2019-2020, p. 65.</w:t>
      </w:r>
    </w:p>
  </w:footnote>
  <w:footnote w:id="157">
    <w:p w14:paraId="5A965F7B" w14:textId="77777777" w:rsidR="00CE7BBC" w:rsidRDefault="00CE7BBC" w:rsidP="00CE747C">
      <w:pPr>
        <w:pStyle w:val="FootnoteText"/>
      </w:pPr>
      <w:r>
        <w:rPr>
          <w:rStyle w:val="FootnoteReference"/>
        </w:rPr>
        <w:footnoteRef/>
      </w:r>
      <w:r>
        <w:t xml:space="preserve"> Community Services Directorate Annual Report, 2019-2020, p. 69.</w:t>
      </w:r>
    </w:p>
  </w:footnote>
  <w:footnote w:id="158">
    <w:p w14:paraId="55D9DF61" w14:textId="77777777" w:rsidR="00CE7BBC" w:rsidRDefault="00CE7BBC" w:rsidP="00CE747C">
      <w:pPr>
        <w:pStyle w:val="FootnoteText"/>
      </w:pPr>
      <w:r>
        <w:rPr>
          <w:rStyle w:val="FootnoteReference"/>
        </w:rPr>
        <w:footnoteRef/>
      </w:r>
      <w:r>
        <w:t xml:space="preserve"> ACT Budget 2020-21, </w:t>
      </w:r>
      <w:r>
        <w:rPr>
          <w:i/>
          <w:iCs/>
        </w:rPr>
        <w:t>Budget Statements G, Community Services Directorate/Housing ACT</w:t>
      </w:r>
      <w:r>
        <w:t>, p. 14.</w:t>
      </w:r>
    </w:p>
  </w:footnote>
  <w:footnote w:id="159">
    <w:p w14:paraId="225B6315" w14:textId="5A06F72D" w:rsidR="00CE7BBC" w:rsidRDefault="00CE7BBC" w:rsidP="00CE747C">
      <w:pPr>
        <w:pStyle w:val="FootnoteText"/>
      </w:pPr>
      <w:r>
        <w:rPr>
          <w:rStyle w:val="FootnoteReference"/>
        </w:rPr>
        <w:footnoteRef/>
      </w:r>
      <w:r>
        <w:t xml:space="preserve"> </w:t>
      </w:r>
      <w:bookmarkStart w:id="90" w:name="_Hlk67654763"/>
      <w:r>
        <w:t>Community Services Directorate Annual Report 2019-2020, p, 57</w:t>
      </w:r>
      <w:bookmarkEnd w:id="90"/>
      <w:r>
        <w:t>.</w:t>
      </w:r>
    </w:p>
  </w:footnote>
  <w:footnote w:id="160">
    <w:p w14:paraId="26F4E41D" w14:textId="7ABC3C2E" w:rsidR="00CE7BBC" w:rsidRDefault="00CE7BBC" w:rsidP="00CE747C">
      <w:pPr>
        <w:pStyle w:val="FootnoteText"/>
      </w:pPr>
      <w:r>
        <w:rPr>
          <w:rStyle w:val="FootnoteReference"/>
        </w:rPr>
        <w:footnoteRef/>
      </w:r>
      <w:r>
        <w:t xml:space="preserve"> Community Services Directorate Annual Report 2019-2020, p, 77.</w:t>
      </w:r>
    </w:p>
  </w:footnote>
  <w:footnote w:id="161">
    <w:p w14:paraId="1BDFEAF4" w14:textId="77777777" w:rsidR="00CE7BBC" w:rsidRDefault="00CE7BBC" w:rsidP="00CE747C">
      <w:pPr>
        <w:pStyle w:val="FootnoteText"/>
      </w:pPr>
      <w:r>
        <w:rPr>
          <w:rStyle w:val="FootnoteReference"/>
        </w:rPr>
        <w:footnoteRef/>
      </w:r>
      <w:r>
        <w:t xml:space="preserve"> Community Services Directorate Annual Report 2019-2020, p, 77</w:t>
      </w:r>
    </w:p>
  </w:footnote>
  <w:footnote w:id="162">
    <w:p w14:paraId="784551E1" w14:textId="77777777" w:rsidR="00CE7BBC" w:rsidRDefault="00CE7BBC" w:rsidP="00CE747C">
      <w:pPr>
        <w:pStyle w:val="FootnoteText"/>
      </w:pPr>
      <w:r>
        <w:rPr>
          <w:rStyle w:val="FootnoteReference"/>
        </w:rPr>
        <w:footnoteRef/>
      </w:r>
      <w:r>
        <w:t xml:space="preserve"> ACT Budget 2020-21, </w:t>
      </w:r>
      <w:r>
        <w:rPr>
          <w:i/>
          <w:iCs/>
        </w:rPr>
        <w:t>Budget Statements B, Chief Minister, Treasury and Economic Development Directorate (CMTEDD) together with associated agencies</w:t>
      </w:r>
      <w:r>
        <w:t>, p. 19.</w:t>
      </w:r>
    </w:p>
  </w:footnote>
  <w:footnote w:id="163">
    <w:p w14:paraId="16630A45" w14:textId="77777777" w:rsidR="00CE7BBC" w:rsidRDefault="00CE7BBC" w:rsidP="00CE747C">
      <w:pPr>
        <w:pStyle w:val="FootnoteText"/>
      </w:pPr>
      <w:r>
        <w:rPr>
          <w:rStyle w:val="FootnoteReference"/>
        </w:rPr>
        <w:footnoteRef/>
      </w:r>
      <w:r>
        <w:t xml:space="preserve"> ACT Government, Chief Minister, Treasury and Economic Development Directorate, ‘The Office for LGBTIQ+ Affair’, </w:t>
      </w:r>
      <w:hyperlink r:id="rId19" w:history="1">
        <w:r w:rsidRPr="009B1144">
          <w:rPr>
            <w:rStyle w:val="Hyperlink"/>
          </w:rPr>
          <w:t>https://www.cmtedd.act.gov.au/policystrategic/the-office-for-lgbtiq-affairs</w:t>
        </w:r>
      </w:hyperlink>
      <w:r>
        <w:t>, viewed 23 February 2021.</w:t>
      </w:r>
    </w:p>
  </w:footnote>
  <w:footnote w:id="164">
    <w:p w14:paraId="7AB7BD05" w14:textId="483E46EE" w:rsidR="00CE7BBC" w:rsidRDefault="00CE7BBC">
      <w:pPr>
        <w:pStyle w:val="FootnoteText"/>
      </w:pPr>
      <w:r>
        <w:rPr>
          <w:rStyle w:val="FootnoteReference"/>
        </w:rPr>
        <w:footnoteRef/>
      </w:r>
      <w:r>
        <w:t xml:space="preserve"> </w:t>
      </w:r>
      <w:bookmarkStart w:id="92" w:name="_Hlk67572414"/>
      <w:r w:rsidRPr="006E1334">
        <w:rPr>
          <w:i/>
          <w:iCs/>
        </w:rPr>
        <w:t xml:space="preserve">Proof </w:t>
      </w:r>
      <w:r>
        <w:rPr>
          <w:i/>
          <w:iCs/>
        </w:rPr>
        <w:t>Transcript of Evidence</w:t>
      </w:r>
      <w:r>
        <w:t>, 1 March 2021, pp. 71-72, 75-76.</w:t>
      </w:r>
      <w:bookmarkEnd w:id="92"/>
    </w:p>
  </w:footnote>
  <w:footnote w:id="165">
    <w:p w14:paraId="04AD5A8B" w14:textId="2A0C8C4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72-73.</w:t>
      </w:r>
    </w:p>
  </w:footnote>
  <w:footnote w:id="166">
    <w:p w14:paraId="35025399" w14:textId="130E6EC3"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73-74.</w:t>
      </w:r>
    </w:p>
  </w:footnote>
  <w:footnote w:id="167">
    <w:p w14:paraId="76C05097" w14:textId="1520559A"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74.</w:t>
      </w:r>
    </w:p>
  </w:footnote>
  <w:footnote w:id="168">
    <w:p w14:paraId="15AE89D8" w14:textId="53EAFEB8"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74-75.</w:t>
      </w:r>
    </w:p>
  </w:footnote>
  <w:footnote w:id="169">
    <w:p w14:paraId="343683DA" w14:textId="2DBA4AFB"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76-77.</w:t>
      </w:r>
    </w:p>
  </w:footnote>
  <w:footnote w:id="170">
    <w:p w14:paraId="172D4801" w14:textId="62D58150"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77-78.</w:t>
      </w:r>
    </w:p>
  </w:footnote>
  <w:footnote w:id="171">
    <w:p w14:paraId="41DCAFF1" w14:textId="6BB9D3D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79.</w:t>
      </w:r>
    </w:p>
  </w:footnote>
  <w:footnote w:id="172">
    <w:p w14:paraId="110864D2" w14:textId="522BC36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80-85.</w:t>
      </w:r>
    </w:p>
  </w:footnote>
  <w:footnote w:id="173">
    <w:p w14:paraId="643826FA" w14:textId="5A50003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85-86.</w:t>
      </w:r>
    </w:p>
  </w:footnote>
  <w:footnote w:id="174">
    <w:p w14:paraId="2DE06993" w14:textId="717ECCDC"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86.</w:t>
      </w:r>
    </w:p>
  </w:footnote>
  <w:footnote w:id="175">
    <w:p w14:paraId="21714846" w14:textId="553DE15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87-88.</w:t>
      </w:r>
    </w:p>
  </w:footnote>
  <w:footnote w:id="176">
    <w:p w14:paraId="1D9A0285" w14:textId="680E14F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88-89.</w:t>
      </w:r>
    </w:p>
  </w:footnote>
  <w:footnote w:id="177">
    <w:p w14:paraId="5986C48B" w14:textId="72C992E4"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89-94.</w:t>
      </w:r>
    </w:p>
  </w:footnote>
  <w:footnote w:id="178">
    <w:p w14:paraId="7A341EB3" w14:textId="639749D4"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94-95.</w:t>
      </w:r>
    </w:p>
  </w:footnote>
  <w:footnote w:id="179">
    <w:p w14:paraId="7686CC20" w14:textId="6A556A8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160-162.</w:t>
      </w:r>
    </w:p>
  </w:footnote>
  <w:footnote w:id="180">
    <w:p w14:paraId="6DB06917" w14:textId="5834612B"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 162.</w:t>
      </w:r>
    </w:p>
  </w:footnote>
  <w:footnote w:id="181">
    <w:p w14:paraId="6553E59B" w14:textId="5B911906"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162-163.</w:t>
      </w:r>
    </w:p>
  </w:footnote>
  <w:footnote w:id="182">
    <w:p w14:paraId="658A84D2" w14:textId="4255519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163-166.</w:t>
      </w:r>
    </w:p>
  </w:footnote>
  <w:footnote w:id="183">
    <w:p w14:paraId="5C11C6AE" w14:textId="1FEE7B2C"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167-169.</w:t>
      </w:r>
    </w:p>
  </w:footnote>
  <w:footnote w:id="184">
    <w:p w14:paraId="1AAD2A92" w14:textId="168EB07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170-172.</w:t>
      </w:r>
    </w:p>
  </w:footnote>
  <w:footnote w:id="185">
    <w:p w14:paraId="03AD5838" w14:textId="018A0EC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172-175.</w:t>
      </w:r>
    </w:p>
  </w:footnote>
  <w:footnote w:id="186">
    <w:p w14:paraId="68464E7D" w14:textId="4611FC60"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175-177.</w:t>
      </w:r>
    </w:p>
  </w:footnote>
  <w:footnote w:id="187">
    <w:p w14:paraId="0007A488" w14:textId="381F7E6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177-179.</w:t>
      </w:r>
    </w:p>
  </w:footnote>
  <w:footnote w:id="188">
    <w:p w14:paraId="3DA6E564" w14:textId="34A84B4F"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180-181.</w:t>
      </w:r>
    </w:p>
  </w:footnote>
  <w:footnote w:id="189">
    <w:p w14:paraId="187593B1" w14:textId="0181DC3B"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181-182.</w:t>
      </w:r>
    </w:p>
  </w:footnote>
  <w:footnote w:id="190">
    <w:p w14:paraId="79E49782" w14:textId="6ABB9C7C"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182-183.</w:t>
      </w:r>
    </w:p>
  </w:footnote>
  <w:footnote w:id="191">
    <w:p w14:paraId="33DE4296" w14:textId="408D466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183-187.</w:t>
      </w:r>
    </w:p>
  </w:footnote>
  <w:footnote w:id="192">
    <w:p w14:paraId="10A357B9" w14:textId="4B0F33A3"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187-189.</w:t>
      </w:r>
    </w:p>
  </w:footnote>
  <w:footnote w:id="193">
    <w:p w14:paraId="1D4D6094" w14:textId="3C827CA6"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189-190.</w:t>
      </w:r>
    </w:p>
  </w:footnote>
  <w:footnote w:id="194">
    <w:p w14:paraId="1FCEF728" w14:textId="5E35731B"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190-192.</w:t>
      </w:r>
    </w:p>
  </w:footnote>
  <w:footnote w:id="195">
    <w:p w14:paraId="6607C241" w14:textId="6ED164E1"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192-193.</w:t>
      </w:r>
    </w:p>
  </w:footnote>
  <w:footnote w:id="196">
    <w:p w14:paraId="321CC9B1" w14:textId="689BD902"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 193.</w:t>
      </w:r>
    </w:p>
  </w:footnote>
  <w:footnote w:id="197">
    <w:p w14:paraId="6ACE77F3" w14:textId="30039370"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5 March 2021, pp. 193-195.</w:t>
      </w:r>
    </w:p>
  </w:footnote>
  <w:footnote w:id="198">
    <w:p w14:paraId="1A238890" w14:textId="6A163C04" w:rsidR="00CE7BBC" w:rsidRDefault="00CE7BBC">
      <w:pPr>
        <w:pStyle w:val="FootnoteText"/>
      </w:pPr>
      <w:r>
        <w:rPr>
          <w:rStyle w:val="FootnoteReference"/>
        </w:rPr>
        <w:footnoteRef/>
      </w:r>
      <w:r>
        <w:t xml:space="preserve"> Ms Christine Murray, Executive Group Manager, Inclusion and Participation, Community Services Directorate, </w:t>
      </w:r>
      <w:r w:rsidRPr="006E1334">
        <w:rPr>
          <w:i/>
          <w:iCs/>
        </w:rPr>
        <w:t xml:space="preserve">Proof </w:t>
      </w:r>
      <w:r>
        <w:rPr>
          <w:i/>
          <w:iCs/>
        </w:rPr>
        <w:t>Transcript of Evidence</w:t>
      </w:r>
      <w:r>
        <w:t>, 1 March 2021, p. 76.</w:t>
      </w:r>
    </w:p>
  </w:footnote>
  <w:footnote w:id="199">
    <w:p w14:paraId="6BFB5088" w14:textId="2E0BD4C3" w:rsidR="00CE7BBC" w:rsidRDefault="00CE7BBC">
      <w:pPr>
        <w:pStyle w:val="FootnoteText"/>
      </w:pPr>
      <w:r>
        <w:rPr>
          <w:rStyle w:val="FootnoteReference"/>
        </w:rPr>
        <w:footnoteRef/>
      </w:r>
      <w:r>
        <w:t xml:space="preserve"> Ms Christine Murray, Executive Group Manager, Inclusion and Participation, Community Services Directorate, </w:t>
      </w:r>
      <w:r w:rsidRPr="006E1334">
        <w:rPr>
          <w:i/>
          <w:iCs/>
        </w:rPr>
        <w:t xml:space="preserve">Proof </w:t>
      </w:r>
      <w:r>
        <w:rPr>
          <w:i/>
          <w:iCs/>
        </w:rPr>
        <w:t>Transcript of Evidence</w:t>
      </w:r>
      <w:r>
        <w:t>, 1 March 2021, p. 76.</w:t>
      </w:r>
    </w:p>
  </w:footnote>
  <w:footnote w:id="200">
    <w:p w14:paraId="1C74F70E" w14:textId="70864F6D"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pp. 76-77.</w:t>
      </w:r>
    </w:p>
  </w:footnote>
  <w:footnote w:id="201">
    <w:p w14:paraId="63D2E9B8" w14:textId="0264E2C5" w:rsidR="00CE7BBC" w:rsidRDefault="00CE7BBC">
      <w:pPr>
        <w:pStyle w:val="FootnoteText"/>
      </w:pPr>
      <w:r>
        <w:rPr>
          <w:rStyle w:val="FootnoteReference"/>
        </w:rPr>
        <w:footnoteRef/>
      </w:r>
      <w:r>
        <w:t xml:space="preserve"> Ms Yvette Berry MLA, Minister for Education and Youth Affairs, </w:t>
      </w:r>
      <w:r w:rsidRPr="006E1334">
        <w:rPr>
          <w:i/>
          <w:iCs/>
        </w:rPr>
        <w:t xml:space="preserve">Proof </w:t>
      </w:r>
      <w:r>
        <w:rPr>
          <w:i/>
          <w:iCs/>
        </w:rPr>
        <w:t>Transcript of Evidence</w:t>
      </w:r>
      <w:r>
        <w:t>, 1 March 2021, p. 77.</w:t>
      </w:r>
    </w:p>
  </w:footnote>
  <w:footnote w:id="202">
    <w:p w14:paraId="4D824569" w14:textId="53FD1335" w:rsidR="00CE7BBC" w:rsidRDefault="00CE7BBC">
      <w:pPr>
        <w:pStyle w:val="FootnoteText"/>
      </w:pPr>
      <w:r>
        <w:rPr>
          <w:rStyle w:val="FootnoteReference"/>
        </w:rPr>
        <w:footnoteRef/>
      </w:r>
      <w:r>
        <w:t xml:space="preserve"> Community Services Directorate Annual Report 2019-2020, p, 51.</w:t>
      </w:r>
    </w:p>
  </w:footnote>
  <w:footnote w:id="203">
    <w:p w14:paraId="52F56318" w14:textId="0EC9E284" w:rsidR="00CE7BBC" w:rsidRDefault="00CE7BBC">
      <w:pPr>
        <w:pStyle w:val="FootnoteText"/>
      </w:pPr>
      <w:r>
        <w:rPr>
          <w:rStyle w:val="FootnoteReference"/>
        </w:rPr>
        <w:footnoteRef/>
      </w:r>
      <w:r>
        <w:t xml:space="preserve"> Ms Christine Murray, Executive Group Manager, Inclusion and Participation, Community Services Directorate, </w:t>
      </w:r>
      <w:r w:rsidRPr="006E1334">
        <w:rPr>
          <w:i/>
          <w:iCs/>
        </w:rPr>
        <w:t xml:space="preserve">Proof </w:t>
      </w:r>
      <w:r>
        <w:rPr>
          <w:i/>
          <w:iCs/>
        </w:rPr>
        <w:t>Transcript of Evidence</w:t>
      </w:r>
      <w:r>
        <w:t>, 1 March 2021, p. 89.</w:t>
      </w:r>
    </w:p>
  </w:footnote>
  <w:footnote w:id="204">
    <w:p w14:paraId="1B09E6C7" w14:textId="04E94925" w:rsidR="00CE7BBC" w:rsidRDefault="00CE7BBC">
      <w:pPr>
        <w:pStyle w:val="FootnoteText"/>
      </w:pPr>
      <w:r>
        <w:rPr>
          <w:rStyle w:val="FootnoteReference"/>
        </w:rPr>
        <w:footnoteRef/>
      </w:r>
      <w:r>
        <w:t xml:space="preserve"> See: ACT Budget 2020-21, </w:t>
      </w:r>
      <w:r>
        <w:rPr>
          <w:i/>
          <w:iCs/>
        </w:rPr>
        <w:t>Budget Statements G, Community Services Directorate/Housing ACT</w:t>
      </w:r>
      <w:r>
        <w:t>, p. 10.</w:t>
      </w:r>
    </w:p>
  </w:footnote>
  <w:footnote w:id="205">
    <w:p w14:paraId="734F6F01" w14:textId="78898ABD" w:rsidR="00CE7BBC" w:rsidRDefault="00CE7BBC">
      <w:pPr>
        <w:pStyle w:val="FootnoteText"/>
      </w:pPr>
      <w:r>
        <w:rPr>
          <w:rStyle w:val="FootnoteReference"/>
        </w:rPr>
        <w:footnoteRef/>
      </w:r>
      <w:r>
        <w:t xml:space="preserve"> Ms Yvette Berry MLA, Minister for Women, </w:t>
      </w:r>
      <w:r w:rsidRPr="006E1334">
        <w:rPr>
          <w:i/>
          <w:iCs/>
        </w:rPr>
        <w:t xml:space="preserve">Proof </w:t>
      </w:r>
      <w:r>
        <w:rPr>
          <w:i/>
          <w:iCs/>
        </w:rPr>
        <w:t>Transcript of Evidence</w:t>
      </w:r>
      <w:r>
        <w:t>, 1 March 2021, p. 93.</w:t>
      </w:r>
    </w:p>
  </w:footnote>
  <w:footnote w:id="206">
    <w:p w14:paraId="5BD077FD" w14:textId="742D06D5" w:rsidR="00CE7BBC" w:rsidRDefault="00CE7BBC">
      <w:pPr>
        <w:pStyle w:val="FootnoteText"/>
      </w:pPr>
      <w:r>
        <w:rPr>
          <w:rStyle w:val="FootnoteReference"/>
        </w:rPr>
        <w:footnoteRef/>
      </w:r>
      <w:r>
        <w:t xml:space="preserve"> Ms Yvette Berry MLA, Minister for Women, </w:t>
      </w:r>
      <w:r w:rsidRPr="006E1334">
        <w:rPr>
          <w:i/>
          <w:iCs/>
        </w:rPr>
        <w:t xml:space="preserve">Proof </w:t>
      </w:r>
      <w:r>
        <w:rPr>
          <w:i/>
          <w:iCs/>
        </w:rPr>
        <w:t>Transcript of Evidence</w:t>
      </w:r>
      <w:r>
        <w:t>, 1 March 2021, p. 93.</w:t>
      </w:r>
    </w:p>
  </w:footnote>
  <w:footnote w:id="207">
    <w:p w14:paraId="19DD6FF9" w14:textId="0CB97F11" w:rsidR="00CE7BBC" w:rsidRDefault="00CE7BBC">
      <w:pPr>
        <w:pStyle w:val="FootnoteText"/>
      </w:pPr>
      <w:r>
        <w:rPr>
          <w:rStyle w:val="FootnoteReference"/>
        </w:rPr>
        <w:footnoteRef/>
      </w:r>
      <w:r>
        <w:t xml:space="preserve"> ACT Budget 2020-21, </w:t>
      </w:r>
      <w:r>
        <w:rPr>
          <w:i/>
          <w:iCs/>
        </w:rPr>
        <w:t>Budget Statements B, Chief Minister, Treasury and Economic Development Directorate (CMTEDD) together with associated agencies</w:t>
      </w:r>
      <w:r>
        <w:t>, p. 23.</w:t>
      </w:r>
    </w:p>
  </w:footnote>
  <w:footnote w:id="208">
    <w:p w14:paraId="34BEEFD8" w14:textId="2F8957D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96.</w:t>
      </w:r>
    </w:p>
  </w:footnote>
  <w:footnote w:id="209">
    <w:p w14:paraId="695D5E28" w14:textId="708EE7E0"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97-98, 99-100.</w:t>
      </w:r>
    </w:p>
  </w:footnote>
  <w:footnote w:id="210">
    <w:p w14:paraId="0871167A" w14:textId="3290A9B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98, 100, 106-107.</w:t>
      </w:r>
    </w:p>
  </w:footnote>
  <w:footnote w:id="211">
    <w:p w14:paraId="13973D4A" w14:textId="6E1EB83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98-99.</w:t>
      </w:r>
    </w:p>
  </w:footnote>
  <w:footnote w:id="212">
    <w:p w14:paraId="63BDBB8B" w14:textId="251FA873"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99, 100-101, 103-104, 107-109.</w:t>
      </w:r>
    </w:p>
  </w:footnote>
  <w:footnote w:id="213">
    <w:p w14:paraId="03419772" w14:textId="56F919B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100.</w:t>
      </w:r>
    </w:p>
  </w:footnote>
  <w:footnote w:id="214">
    <w:p w14:paraId="2994CBF6" w14:textId="29B610FD"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100, 101-103.</w:t>
      </w:r>
    </w:p>
  </w:footnote>
  <w:footnote w:id="215">
    <w:p w14:paraId="31DEE334" w14:textId="39A9B43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101.</w:t>
      </w:r>
    </w:p>
  </w:footnote>
  <w:footnote w:id="216">
    <w:p w14:paraId="17EF8B68" w14:textId="510F0D28"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 104.</w:t>
      </w:r>
    </w:p>
  </w:footnote>
  <w:footnote w:id="217">
    <w:p w14:paraId="2C9A3510" w14:textId="58F15783"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104-105.</w:t>
      </w:r>
    </w:p>
  </w:footnote>
  <w:footnote w:id="218">
    <w:p w14:paraId="37E45F45" w14:textId="6D6A95B7"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105-106.</w:t>
      </w:r>
    </w:p>
  </w:footnote>
  <w:footnote w:id="219">
    <w:p w14:paraId="1EA6EE00" w14:textId="495F23DF"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106, 107.</w:t>
      </w:r>
    </w:p>
  </w:footnote>
  <w:footnote w:id="220">
    <w:p w14:paraId="79D56D9A" w14:textId="3365227E"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109-112.</w:t>
      </w:r>
    </w:p>
  </w:footnote>
  <w:footnote w:id="221">
    <w:p w14:paraId="6492F5EE" w14:textId="3DDCDA06" w:rsidR="00CE7BBC" w:rsidRDefault="00CE7BBC">
      <w:pPr>
        <w:pStyle w:val="FootnoteText"/>
      </w:pPr>
      <w:r>
        <w:rPr>
          <w:rStyle w:val="FootnoteReference"/>
        </w:rPr>
        <w:footnoteRef/>
      </w:r>
      <w:r>
        <w:t xml:space="preserve"> </w:t>
      </w:r>
      <w:r w:rsidRPr="006E1334">
        <w:rPr>
          <w:i/>
          <w:iCs/>
        </w:rPr>
        <w:t xml:space="preserve">Proof </w:t>
      </w:r>
      <w:r>
        <w:rPr>
          <w:i/>
          <w:iCs/>
        </w:rPr>
        <w:t>Transcript of Evidence</w:t>
      </w:r>
      <w:r>
        <w:t>, 1 March 2021, pp. 113-114.</w:t>
      </w:r>
    </w:p>
  </w:footnote>
  <w:footnote w:id="222">
    <w:p w14:paraId="6D30C16E" w14:textId="628CF5FA" w:rsidR="00CE7BBC" w:rsidRPr="00521A4D"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97.</w:t>
      </w:r>
    </w:p>
  </w:footnote>
  <w:footnote w:id="223">
    <w:p w14:paraId="0574AFF1" w14:textId="66071A0C" w:rsidR="00CE7BBC" w:rsidRDefault="00CE7BBC">
      <w:pPr>
        <w:pStyle w:val="FootnoteText"/>
      </w:pPr>
      <w:r>
        <w:rPr>
          <w:rStyle w:val="FootnoteReference"/>
        </w:rPr>
        <w:footnoteRef/>
      </w:r>
      <w:r>
        <w:t xml:space="preserve"> For the original contract with </w:t>
      </w:r>
      <w:proofErr w:type="spellStart"/>
      <w:r>
        <w:t>Adco</w:t>
      </w:r>
      <w:proofErr w:type="spellEnd"/>
      <w:r>
        <w:t xml:space="preserve"> Construction Pty Ltd for the construction of the pool, see: </w:t>
      </w:r>
      <w:hyperlink r:id="rId20" w:history="1">
        <w:r w:rsidRPr="00B85043">
          <w:rPr>
            <w:rStyle w:val="Hyperlink"/>
          </w:rPr>
          <w:t>https://www.procurement.act.gov.au/registers/contracts-register/contracts_register/contracts/contracts/economic_development_directorate/2012.xxxx.xxx/2012.19447.510</w:t>
        </w:r>
      </w:hyperlink>
      <w:r>
        <w:t>, viewed 19 March 2021.</w:t>
      </w:r>
    </w:p>
  </w:footnote>
  <w:footnote w:id="224">
    <w:p w14:paraId="47AE6C42" w14:textId="281B27F7"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97.</w:t>
      </w:r>
    </w:p>
  </w:footnote>
  <w:footnote w:id="225">
    <w:p w14:paraId="1DC3C688" w14:textId="784C832C" w:rsidR="00CE7BBC" w:rsidRDefault="00CE7BBC">
      <w:pPr>
        <w:pStyle w:val="FootnoteText"/>
      </w:pPr>
      <w:r>
        <w:rPr>
          <w:rStyle w:val="FootnoteReference"/>
        </w:rPr>
        <w:footnoteRef/>
      </w:r>
      <w:r>
        <w:t xml:space="preserve"> </w:t>
      </w:r>
      <w:bookmarkStart w:id="102" w:name="_Hlk66965636"/>
      <w:r>
        <w:t xml:space="preserve">Mr Duncan Edgehill, Chief Project Officer, Major Projects Canberra, </w:t>
      </w:r>
      <w:r>
        <w:rPr>
          <w:i/>
          <w:iCs/>
        </w:rPr>
        <w:t>Proof Transcript of Evidence</w:t>
      </w:r>
      <w:r>
        <w:t>, 1 March 2021, p. 99.</w:t>
      </w:r>
      <w:bookmarkEnd w:id="102"/>
    </w:p>
  </w:footnote>
  <w:footnote w:id="226">
    <w:p w14:paraId="7508749F" w14:textId="5C06FFFB" w:rsidR="00CE7BBC" w:rsidRDefault="00CE7BBC">
      <w:pPr>
        <w:pStyle w:val="FootnoteText"/>
      </w:pPr>
      <w:r>
        <w:rPr>
          <w:rStyle w:val="FootnoteReference"/>
        </w:rPr>
        <w:footnoteRef/>
      </w:r>
      <w:r>
        <w:t xml:space="preserve"> </w:t>
      </w:r>
      <w:r w:rsidRPr="007449C1">
        <w:t xml:space="preserve">Mr Duncan Edgehill, Chief Project Officer, Major Projects Canberra, </w:t>
      </w:r>
      <w:r w:rsidRPr="007449C1">
        <w:rPr>
          <w:i/>
          <w:iCs/>
        </w:rPr>
        <w:t>Proof Transcript of Evidence</w:t>
      </w:r>
      <w:r w:rsidRPr="007449C1">
        <w:t>, 1 March 2021, p. 9</w:t>
      </w:r>
      <w:r>
        <w:t>8.</w:t>
      </w:r>
    </w:p>
  </w:footnote>
  <w:footnote w:id="227">
    <w:p w14:paraId="4052386A" w14:textId="098AE493"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101.</w:t>
      </w:r>
    </w:p>
  </w:footnote>
  <w:footnote w:id="228">
    <w:p w14:paraId="1BE33BFD" w14:textId="57A1AA99" w:rsidR="00CE7BBC" w:rsidRDefault="00CE7BBC">
      <w:pPr>
        <w:pStyle w:val="FootnoteText"/>
      </w:pPr>
      <w:r>
        <w:rPr>
          <w:rStyle w:val="FootnoteReference"/>
        </w:rPr>
        <w:footnoteRef/>
      </w:r>
      <w:r>
        <w:t xml:space="preserve"> Ms Yvette Berry MLA, Minister for Sport and Recreation, </w:t>
      </w:r>
      <w:r>
        <w:rPr>
          <w:i/>
          <w:iCs/>
        </w:rPr>
        <w:t>Proof Transcript of Evidence</w:t>
      </w:r>
      <w:r>
        <w:t>, 1 March 2021, p. 104.</w:t>
      </w:r>
    </w:p>
  </w:footnote>
  <w:footnote w:id="229">
    <w:p w14:paraId="10BB0116" w14:textId="6AC9DE99"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98.</w:t>
      </w:r>
    </w:p>
  </w:footnote>
  <w:footnote w:id="230">
    <w:p w14:paraId="7ECFCBBC" w14:textId="15A70EC3"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98.</w:t>
      </w:r>
    </w:p>
  </w:footnote>
  <w:footnote w:id="231">
    <w:p w14:paraId="37108FDD" w14:textId="3F179280"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100.</w:t>
      </w:r>
    </w:p>
  </w:footnote>
  <w:footnote w:id="232">
    <w:p w14:paraId="53CEFD7B" w14:textId="6B71F68D"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101.</w:t>
      </w:r>
    </w:p>
  </w:footnote>
  <w:footnote w:id="233">
    <w:p w14:paraId="6CDC63C1" w14:textId="275FF461" w:rsidR="00CE7BBC" w:rsidRDefault="00CE7BBC">
      <w:pPr>
        <w:pStyle w:val="FootnoteText"/>
      </w:pPr>
      <w:r>
        <w:rPr>
          <w:rStyle w:val="FootnoteReference"/>
        </w:rPr>
        <w:footnoteRef/>
      </w:r>
      <w:r>
        <w:t xml:space="preserve"> Mr Duncan Edgehill, Chief Project Officer, Major Projects Canberra, </w:t>
      </w:r>
      <w:r>
        <w:rPr>
          <w:i/>
          <w:iCs/>
        </w:rPr>
        <w:t>Proof Transcript of Evidence</w:t>
      </w:r>
      <w:r>
        <w:t>, 1 March 2021, p. 104.</w:t>
      </w:r>
    </w:p>
  </w:footnote>
  <w:footnote w:id="234">
    <w:p w14:paraId="030E16A6" w14:textId="058EA776" w:rsidR="00CE7BBC" w:rsidRDefault="00CE7BBC">
      <w:pPr>
        <w:pStyle w:val="FootnoteText"/>
      </w:pPr>
      <w:r>
        <w:rPr>
          <w:rStyle w:val="FootnoteReference"/>
        </w:rPr>
        <w:footnoteRef/>
      </w:r>
      <w:r>
        <w:t xml:space="preserve"> Ms Yevette Berry MLA, Minister for Sport and Recreation, Response to Question Taken on Notice, QTON No. 17, 11 March 2021.</w:t>
      </w:r>
    </w:p>
  </w:footnote>
  <w:footnote w:id="235">
    <w:p w14:paraId="61B96B7D" w14:textId="53BFF8EF" w:rsidR="00CE7BBC" w:rsidRDefault="00CE7BBC">
      <w:pPr>
        <w:pStyle w:val="FootnoteText"/>
      </w:pPr>
      <w:r>
        <w:rPr>
          <w:rStyle w:val="FootnoteReference"/>
        </w:rPr>
        <w:footnoteRef/>
      </w:r>
      <w:r>
        <w:t xml:space="preserve"> Ms Yevette Berry MLA, Minister for Sport and Recreation, Response to Question Taken on Notice, QTON No. 17, 11 March 2021.</w:t>
      </w:r>
    </w:p>
  </w:footnote>
  <w:footnote w:id="236">
    <w:p w14:paraId="6D5CF56B" w14:textId="2D8CC19B" w:rsidR="00CE7BBC" w:rsidRDefault="00CE7BBC">
      <w:pPr>
        <w:pStyle w:val="FootnoteText"/>
      </w:pPr>
      <w:r>
        <w:rPr>
          <w:rStyle w:val="FootnoteReference"/>
        </w:rPr>
        <w:footnoteRef/>
      </w:r>
      <w:r>
        <w:t xml:space="preserve"> Project Management Agreement Work Order, Work No. 57174, Project Title: Gungahlin Leisure Centre Pool Repair,</w:t>
      </w:r>
      <w:r w:rsidRPr="00B73D70">
        <w:t xml:space="preserve"> </w:t>
      </w:r>
      <w:hyperlink r:id="rId21" w:history="1">
        <w:r w:rsidRPr="00B85043">
          <w:rPr>
            <w:rStyle w:val="Hyperlink"/>
          </w:rPr>
          <w:t>https://tenders.act.gov.au/contract/view?id=162490</w:t>
        </w:r>
      </w:hyperlink>
      <w:r>
        <w:t>, viewed 19 March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8A35B" w14:textId="032E8D4F" w:rsidR="00CE7BBC" w:rsidRPr="002046E5" w:rsidRDefault="00CE7BBC"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5B4318">
      <w:rPr>
        <w:caps w:val="0"/>
        <w:smallCaps/>
        <w:noProof/>
      </w:rPr>
      <w:t>Standing Committee on Education and Community Inclusion</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0F20" w14:textId="703A8A16" w:rsidR="00CE7BBC" w:rsidRPr="002046E5" w:rsidRDefault="00CE7BBC"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5B4318">
      <w:rPr>
        <w:caps w:val="0"/>
        <w:smallCaps/>
        <w:noProof/>
      </w:rPr>
      <w:t>Annual and Financial Reports 2019-2020 and Appropriation Bill 2020-2021</w:t>
    </w:r>
    <w:r w:rsidRPr="002046E5">
      <w:rPr>
        <w:caps w:val="0"/>
        <w:smallCap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FF59" w14:textId="630EF7C4" w:rsidR="0046462A" w:rsidRPr="002046E5" w:rsidRDefault="0046462A"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5B4318">
      <w:rPr>
        <w:caps w:val="0"/>
        <w:smallCaps/>
        <w:noProof/>
      </w:rPr>
      <w:t>Standing Committee on Education and Community Inclusion</w:t>
    </w:r>
    <w:r w:rsidRPr="002046E5">
      <w:rPr>
        <w:caps w:val="0"/>
        <w:smallCap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DF9F8" w14:textId="487F806C" w:rsidR="0046462A" w:rsidRPr="002046E5" w:rsidRDefault="0046462A"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5B4318">
      <w:rPr>
        <w:caps w:val="0"/>
        <w:smallCaps/>
        <w:noProof/>
      </w:rPr>
      <w:t>Annual and Financial Reports 2019-2020 and Appropriation Bill 2020-2021</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0B41607"/>
    <w:multiLevelType w:val="hybridMultilevel"/>
    <w:tmpl w:val="85BE6CCA"/>
    <w:lvl w:ilvl="0" w:tplc="0C090001">
      <w:start w:val="1"/>
      <w:numFmt w:val="bullet"/>
      <w:lvlText w:val=""/>
      <w:lvlJc w:val="left"/>
      <w:pPr>
        <w:ind w:left="2007" w:hanging="360"/>
      </w:pPr>
      <w:rPr>
        <w:rFonts w:ascii="Symbol" w:hAnsi="Symbol" w:hint="default"/>
      </w:rPr>
    </w:lvl>
    <w:lvl w:ilvl="1" w:tplc="0C090003">
      <w:start w:val="1"/>
      <w:numFmt w:val="bullet"/>
      <w:lvlText w:val="o"/>
      <w:lvlJc w:val="left"/>
      <w:pPr>
        <w:ind w:left="2727" w:hanging="360"/>
      </w:pPr>
      <w:rPr>
        <w:rFonts w:ascii="Courier New" w:hAnsi="Courier New" w:cs="Courier New" w:hint="default"/>
      </w:rPr>
    </w:lvl>
    <w:lvl w:ilvl="2" w:tplc="0C090005">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C812503"/>
    <w:multiLevelType w:val="hybridMultilevel"/>
    <w:tmpl w:val="4E58FC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0575910"/>
    <w:multiLevelType w:val="hybridMultilevel"/>
    <w:tmpl w:val="EAE030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2F26032"/>
    <w:multiLevelType w:val="hybridMultilevel"/>
    <w:tmpl w:val="76122E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4BB5423"/>
    <w:multiLevelType w:val="hybridMultilevel"/>
    <w:tmpl w:val="272E9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0D0A34"/>
    <w:multiLevelType w:val="hybridMultilevel"/>
    <w:tmpl w:val="B184AC1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2CCE17DE"/>
    <w:multiLevelType w:val="hybridMultilevel"/>
    <w:tmpl w:val="9E106C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2E8A0E39"/>
    <w:multiLevelType w:val="hybridMultilevel"/>
    <w:tmpl w:val="898C4C4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4"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527398"/>
    <w:multiLevelType w:val="hybridMultilevel"/>
    <w:tmpl w:val="ED76645C"/>
    <w:lvl w:ilvl="0" w:tplc="0C090001">
      <w:start w:val="1"/>
      <w:numFmt w:val="bullet"/>
      <w:lvlText w:val=""/>
      <w:lvlJc w:val="left"/>
      <w:pPr>
        <w:ind w:left="3447" w:hanging="360"/>
      </w:pPr>
      <w:rPr>
        <w:rFonts w:ascii="Symbol" w:hAnsi="Symbol" w:hint="default"/>
      </w:rPr>
    </w:lvl>
    <w:lvl w:ilvl="1" w:tplc="0C090003">
      <w:start w:val="1"/>
      <w:numFmt w:val="bullet"/>
      <w:lvlText w:val="o"/>
      <w:lvlJc w:val="left"/>
      <w:pPr>
        <w:ind w:left="4167" w:hanging="360"/>
      </w:pPr>
      <w:rPr>
        <w:rFonts w:ascii="Courier New" w:hAnsi="Courier New" w:cs="Courier New" w:hint="default"/>
      </w:rPr>
    </w:lvl>
    <w:lvl w:ilvl="2" w:tplc="0C090005" w:tentative="1">
      <w:start w:val="1"/>
      <w:numFmt w:val="bullet"/>
      <w:lvlText w:val=""/>
      <w:lvlJc w:val="left"/>
      <w:pPr>
        <w:ind w:left="4887" w:hanging="360"/>
      </w:pPr>
      <w:rPr>
        <w:rFonts w:ascii="Wingdings" w:hAnsi="Wingdings" w:hint="default"/>
      </w:rPr>
    </w:lvl>
    <w:lvl w:ilvl="3" w:tplc="0C090005">
      <w:start w:val="1"/>
      <w:numFmt w:val="bullet"/>
      <w:lvlText w:val=""/>
      <w:lvlJc w:val="left"/>
      <w:pPr>
        <w:ind w:left="5607" w:hanging="360"/>
      </w:pPr>
      <w:rPr>
        <w:rFonts w:ascii="Wingdings" w:hAnsi="Wingdings" w:hint="default"/>
      </w:rPr>
    </w:lvl>
    <w:lvl w:ilvl="4" w:tplc="0C090003" w:tentative="1">
      <w:start w:val="1"/>
      <w:numFmt w:val="bullet"/>
      <w:lvlText w:val="o"/>
      <w:lvlJc w:val="left"/>
      <w:pPr>
        <w:ind w:left="6327" w:hanging="360"/>
      </w:pPr>
      <w:rPr>
        <w:rFonts w:ascii="Courier New" w:hAnsi="Courier New" w:cs="Courier New" w:hint="default"/>
      </w:rPr>
    </w:lvl>
    <w:lvl w:ilvl="5" w:tplc="0C090005" w:tentative="1">
      <w:start w:val="1"/>
      <w:numFmt w:val="bullet"/>
      <w:lvlText w:val=""/>
      <w:lvlJc w:val="left"/>
      <w:pPr>
        <w:ind w:left="7047" w:hanging="360"/>
      </w:pPr>
      <w:rPr>
        <w:rFonts w:ascii="Wingdings" w:hAnsi="Wingdings" w:hint="default"/>
      </w:rPr>
    </w:lvl>
    <w:lvl w:ilvl="6" w:tplc="0C090001" w:tentative="1">
      <w:start w:val="1"/>
      <w:numFmt w:val="bullet"/>
      <w:lvlText w:val=""/>
      <w:lvlJc w:val="left"/>
      <w:pPr>
        <w:ind w:left="7767" w:hanging="360"/>
      </w:pPr>
      <w:rPr>
        <w:rFonts w:ascii="Symbol" w:hAnsi="Symbol" w:hint="default"/>
      </w:rPr>
    </w:lvl>
    <w:lvl w:ilvl="7" w:tplc="0C090003" w:tentative="1">
      <w:start w:val="1"/>
      <w:numFmt w:val="bullet"/>
      <w:lvlText w:val="o"/>
      <w:lvlJc w:val="left"/>
      <w:pPr>
        <w:ind w:left="8487" w:hanging="360"/>
      </w:pPr>
      <w:rPr>
        <w:rFonts w:ascii="Courier New" w:hAnsi="Courier New" w:cs="Courier New" w:hint="default"/>
      </w:rPr>
    </w:lvl>
    <w:lvl w:ilvl="8" w:tplc="0C090005" w:tentative="1">
      <w:start w:val="1"/>
      <w:numFmt w:val="bullet"/>
      <w:lvlText w:val=""/>
      <w:lvlJc w:val="left"/>
      <w:pPr>
        <w:ind w:left="9207" w:hanging="360"/>
      </w:pPr>
      <w:rPr>
        <w:rFonts w:ascii="Wingdings" w:hAnsi="Wingdings" w:hint="default"/>
      </w:rPr>
    </w:lvl>
  </w:abstractNum>
  <w:abstractNum w:abstractNumId="16" w15:restartNumberingAfterBreak="0">
    <w:nsid w:val="3FC82BAA"/>
    <w:multiLevelType w:val="hybridMultilevel"/>
    <w:tmpl w:val="DD9AE3D2"/>
    <w:lvl w:ilvl="0" w:tplc="0C09000F">
      <w:start w:val="1"/>
      <w:numFmt w:val="decimal"/>
      <w:lvlText w:val="%1."/>
      <w:lvlJc w:val="left"/>
      <w:pPr>
        <w:ind w:left="1287" w:hanging="360"/>
      </w:pPr>
    </w:lvl>
    <w:lvl w:ilvl="1" w:tplc="7E201862">
      <w:numFmt w:val="bullet"/>
      <w:lvlText w:val="•"/>
      <w:lvlJc w:val="left"/>
      <w:pPr>
        <w:ind w:left="2007" w:hanging="360"/>
      </w:pPr>
      <w:rPr>
        <w:rFonts w:ascii="Calibri" w:eastAsia="Times New Roman" w:hAnsi="Calibri" w:cs="Calibri"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40D5687D"/>
    <w:multiLevelType w:val="hybridMultilevel"/>
    <w:tmpl w:val="F28C86B4"/>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D23DBA"/>
    <w:multiLevelType w:val="hybridMultilevel"/>
    <w:tmpl w:val="7B061B5E"/>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93D0A"/>
    <w:multiLevelType w:val="hybridMultilevel"/>
    <w:tmpl w:val="8F44CAA6"/>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F37281E"/>
    <w:multiLevelType w:val="hybridMultilevel"/>
    <w:tmpl w:val="A17EFC84"/>
    <w:lvl w:ilvl="0" w:tplc="9EAE1FA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EA1392"/>
    <w:multiLevelType w:val="hybridMultilevel"/>
    <w:tmpl w:val="A76A29CE"/>
    <w:lvl w:ilvl="0" w:tplc="0C090009">
      <w:start w:val="1"/>
      <w:numFmt w:val="bullet"/>
      <w:lvlText w:val=""/>
      <w:lvlJc w:val="left"/>
      <w:pPr>
        <w:ind w:left="2007" w:hanging="360"/>
      </w:pPr>
      <w:rPr>
        <w:rFonts w:ascii="Wingdings" w:hAnsi="Wingdings"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24" w15:restartNumberingAfterBreak="0">
    <w:nsid w:val="51A3302D"/>
    <w:multiLevelType w:val="hybridMultilevel"/>
    <w:tmpl w:val="C254849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1E514D9"/>
    <w:multiLevelType w:val="hybridMultilevel"/>
    <w:tmpl w:val="0648542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42F45AB"/>
    <w:multiLevelType w:val="hybridMultilevel"/>
    <w:tmpl w:val="B78865C0"/>
    <w:lvl w:ilvl="0" w:tplc="0C090017">
      <w:start w:val="1"/>
      <w:numFmt w:val="lowerLetter"/>
      <w:lvlText w:val="%1)"/>
      <w:lvlJc w:val="left"/>
      <w:pPr>
        <w:ind w:left="1287" w:hanging="360"/>
      </w:pPr>
      <w:rPr>
        <w:rFont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5EF7381"/>
    <w:multiLevelType w:val="hybridMultilevel"/>
    <w:tmpl w:val="E388890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57274476"/>
    <w:multiLevelType w:val="hybridMultilevel"/>
    <w:tmpl w:val="6348260E"/>
    <w:lvl w:ilvl="0" w:tplc="4918909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E534C8"/>
    <w:multiLevelType w:val="hybridMultilevel"/>
    <w:tmpl w:val="8DD4A4A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65F95DC1"/>
    <w:multiLevelType w:val="hybridMultilevel"/>
    <w:tmpl w:val="1FEC28C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67364547"/>
    <w:multiLevelType w:val="hybridMultilevel"/>
    <w:tmpl w:val="0DD891F8"/>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72626993"/>
    <w:multiLevelType w:val="hybridMultilevel"/>
    <w:tmpl w:val="0FF8E0A2"/>
    <w:lvl w:ilvl="0" w:tplc="0C090001">
      <w:start w:val="1"/>
      <w:numFmt w:val="bullet"/>
      <w:lvlText w:val=""/>
      <w:lvlJc w:val="left"/>
      <w:pPr>
        <w:ind w:left="2727" w:hanging="360"/>
      </w:pPr>
      <w:rPr>
        <w:rFonts w:ascii="Symbol" w:hAnsi="Symbol" w:hint="default"/>
      </w:rPr>
    </w:lvl>
    <w:lvl w:ilvl="1" w:tplc="0C090003" w:tentative="1">
      <w:start w:val="1"/>
      <w:numFmt w:val="bullet"/>
      <w:lvlText w:val="o"/>
      <w:lvlJc w:val="left"/>
      <w:pPr>
        <w:ind w:left="3447" w:hanging="360"/>
      </w:pPr>
      <w:rPr>
        <w:rFonts w:ascii="Courier New" w:hAnsi="Courier New" w:cs="Courier New" w:hint="default"/>
      </w:rPr>
    </w:lvl>
    <w:lvl w:ilvl="2" w:tplc="0C090005" w:tentative="1">
      <w:start w:val="1"/>
      <w:numFmt w:val="bullet"/>
      <w:lvlText w:val=""/>
      <w:lvlJc w:val="left"/>
      <w:pPr>
        <w:ind w:left="4167" w:hanging="360"/>
      </w:pPr>
      <w:rPr>
        <w:rFonts w:ascii="Wingdings" w:hAnsi="Wingdings" w:hint="default"/>
      </w:rPr>
    </w:lvl>
    <w:lvl w:ilvl="3" w:tplc="0C090001" w:tentative="1">
      <w:start w:val="1"/>
      <w:numFmt w:val="bullet"/>
      <w:lvlText w:val=""/>
      <w:lvlJc w:val="left"/>
      <w:pPr>
        <w:ind w:left="4887" w:hanging="360"/>
      </w:pPr>
      <w:rPr>
        <w:rFonts w:ascii="Symbol" w:hAnsi="Symbol" w:hint="default"/>
      </w:rPr>
    </w:lvl>
    <w:lvl w:ilvl="4" w:tplc="0C090003" w:tentative="1">
      <w:start w:val="1"/>
      <w:numFmt w:val="bullet"/>
      <w:lvlText w:val="o"/>
      <w:lvlJc w:val="left"/>
      <w:pPr>
        <w:ind w:left="5607" w:hanging="360"/>
      </w:pPr>
      <w:rPr>
        <w:rFonts w:ascii="Courier New" w:hAnsi="Courier New" w:cs="Courier New" w:hint="default"/>
      </w:rPr>
    </w:lvl>
    <w:lvl w:ilvl="5" w:tplc="0C090005" w:tentative="1">
      <w:start w:val="1"/>
      <w:numFmt w:val="bullet"/>
      <w:lvlText w:val=""/>
      <w:lvlJc w:val="left"/>
      <w:pPr>
        <w:ind w:left="6327" w:hanging="360"/>
      </w:pPr>
      <w:rPr>
        <w:rFonts w:ascii="Wingdings" w:hAnsi="Wingdings" w:hint="default"/>
      </w:rPr>
    </w:lvl>
    <w:lvl w:ilvl="6" w:tplc="0C090001" w:tentative="1">
      <w:start w:val="1"/>
      <w:numFmt w:val="bullet"/>
      <w:lvlText w:val=""/>
      <w:lvlJc w:val="left"/>
      <w:pPr>
        <w:ind w:left="7047" w:hanging="360"/>
      </w:pPr>
      <w:rPr>
        <w:rFonts w:ascii="Symbol" w:hAnsi="Symbol" w:hint="default"/>
      </w:rPr>
    </w:lvl>
    <w:lvl w:ilvl="7" w:tplc="0C090003" w:tentative="1">
      <w:start w:val="1"/>
      <w:numFmt w:val="bullet"/>
      <w:lvlText w:val="o"/>
      <w:lvlJc w:val="left"/>
      <w:pPr>
        <w:ind w:left="7767" w:hanging="360"/>
      </w:pPr>
      <w:rPr>
        <w:rFonts w:ascii="Courier New" w:hAnsi="Courier New" w:cs="Courier New" w:hint="default"/>
      </w:rPr>
    </w:lvl>
    <w:lvl w:ilvl="8" w:tplc="0C090005" w:tentative="1">
      <w:start w:val="1"/>
      <w:numFmt w:val="bullet"/>
      <w:lvlText w:val=""/>
      <w:lvlJc w:val="left"/>
      <w:pPr>
        <w:ind w:left="8487" w:hanging="360"/>
      </w:pPr>
      <w:rPr>
        <w:rFonts w:ascii="Wingdings" w:hAnsi="Wingdings" w:hint="default"/>
      </w:rPr>
    </w:lvl>
  </w:abstractNum>
  <w:abstractNum w:abstractNumId="3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A166B3C"/>
    <w:multiLevelType w:val="hybridMultilevel"/>
    <w:tmpl w:val="43FEB2A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B775069"/>
    <w:multiLevelType w:val="hybridMultilevel"/>
    <w:tmpl w:val="230255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33"/>
  </w:num>
  <w:num w:numId="2">
    <w:abstractNumId w:val="5"/>
  </w:num>
  <w:num w:numId="3">
    <w:abstractNumId w:val="0"/>
  </w:num>
  <w:num w:numId="4">
    <w:abstractNumId w:val="1"/>
  </w:num>
  <w:num w:numId="5">
    <w:abstractNumId w:val="14"/>
  </w:num>
  <w:num w:numId="6">
    <w:abstractNumId w:val="3"/>
  </w:num>
  <w:num w:numId="7">
    <w:abstractNumId w:val="18"/>
  </w:num>
  <w:num w:numId="8">
    <w:abstractNumId w:val="20"/>
  </w:num>
  <w:num w:numId="9">
    <w:abstractNumId w:val="4"/>
  </w:num>
  <w:num w:numId="10">
    <w:abstractNumId w:val="9"/>
  </w:num>
  <w:num w:numId="11">
    <w:abstractNumId w:val="28"/>
  </w:num>
  <w:num w:numId="12">
    <w:abstractNumId w:val="22"/>
  </w:num>
  <w:num w:numId="13">
    <w:abstractNumId w:val="30"/>
  </w:num>
  <w:num w:numId="14">
    <w:abstractNumId w:val="8"/>
  </w:num>
  <w:num w:numId="15">
    <w:abstractNumId w:val="2"/>
  </w:num>
  <w:num w:numId="16">
    <w:abstractNumId w:val="34"/>
  </w:num>
  <w:num w:numId="17">
    <w:abstractNumId w:val="19"/>
  </w:num>
  <w:num w:numId="18">
    <w:abstractNumId w:val="23"/>
  </w:num>
  <w:num w:numId="19">
    <w:abstractNumId w:val="15"/>
  </w:num>
  <w:num w:numId="20">
    <w:abstractNumId w:val="31"/>
  </w:num>
  <w:num w:numId="21">
    <w:abstractNumId w:val="27"/>
  </w:num>
  <w:num w:numId="22">
    <w:abstractNumId w:val="10"/>
  </w:num>
  <w:num w:numId="23">
    <w:abstractNumId w:val="7"/>
  </w:num>
  <w:num w:numId="24">
    <w:abstractNumId w:val="26"/>
  </w:num>
  <w:num w:numId="25">
    <w:abstractNumId w:val="6"/>
  </w:num>
  <w:num w:numId="26">
    <w:abstractNumId w:val="29"/>
  </w:num>
  <w:num w:numId="27">
    <w:abstractNumId w:val="24"/>
  </w:num>
  <w:num w:numId="28">
    <w:abstractNumId w:val="12"/>
  </w:num>
  <w:num w:numId="29">
    <w:abstractNumId w:val="25"/>
  </w:num>
  <w:num w:numId="30">
    <w:abstractNumId w:val="16"/>
  </w:num>
  <w:num w:numId="31">
    <w:abstractNumId w:val="11"/>
  </w:num>
  <w:num w:numId="32">
    <w:abstractNumId w:val="35"/>
  </w:num>
  <w:num w:numId="33">
    <w:abstractNumId w:val="32"/>
  </w:num>
  <w:num w:numId="34">
    <w:abstractNumId w:val="21"/>
  </w:num>
  <w:num w:numId="35">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C68"/>
    <w:rsid w:val="00002730"/>
    <w:rsid w:val="0000580C"/>
    <w:rsid w:val="00006989"/>
    <w:rsid w:val="0000751A"/>
    <w:rsid w:val="000100C7"/>
    <w:rsid w:val="000110B2"/>
    <w:rsid w:val="00011E97"/>
    <w:rsid w:val="000135E9"/>
    <w:rsid w:val="000161FB"/>
    <w:rsid w:val="00017D52"/>
    <w:rsid w:val="00020BB5"/>
    <w:rsid w:val="00022A8B"/>
    <w:rsid w:val="00022DFF"/>
    <w:rsid w:val="00022EB8"/>
    <w:rsid w:val="00024070"/>
    <w:rsid w:val="00024729"/>
    <w:rsid w:val="00024877"/>
    <w:rsid w:val="000253AB"/>
    <w:rsid w:val="00026666"/>
    <w:rsid w:val="00026B43"/>
    <w:rsid w:val="0002797A"/>
    <w:rsid w:val="00033BFE"/>
    <w:rsid w:val="000358C7"/>
    <w:rsid w:val="00036BBF"/>
    <w:rsid w:val="00037305"/>
    <w:rsid w:val="00040CA3"/>
    <w:rsid w:val="00041A7E"/>
    <w:rsid w:val="00042ACA"/>
    <w:rsid w:val="000507D4"/>
    <w:rsid w:val="00050927"/>
    <w:rsid w:val="000557F4"/>
    <w:rsid w:val="0005687D"/>
    <w:rsid w:val="000579D4"/>
    <w:rsid w:val="00060B65"/>
    <w:rsid w:val="00061449"/>
    <w:rsid w:val="00062E9F"/>
    <w:rsid w:val="00066399"/>
    <w:rsid w:val="0007080E"/>
    <w:rsid w:val="00073A7D"/>
    <w:rsid w:val="000801E9"/>
    <w:rsid w:val="00080E00"/>
    <w:rsid w:val="0008221E"/>
    <w:rsid w:val="00082CC3"/>
    <w:rsid w:val="00084BF4"/>
    <w:rsid w:val="000869A1"/>
    <w:rsid w:val="0008705A"/>
    <w:rsid w:val="00090BB7"/>
    <w:rsid w:val="00090F1E"/>
    <w:rsid w:val="00092EA3"/>
    <w:rsid w:val="000951E0"/>
    <w:rsid w:val="00096E3A"/>
    <w:rsid w:val="000A0363"/>
    <w:rsid w:val="000A2F27"/>
    <w:rsid w:val="000A4FB8"/>
    <w:rsid w:val="000A59B6"/>
    <w:rsid w:val="000A5B48"/>
    <w:rsid w:val="000A7692"/>
    <w:rsid w:val="000A7AE4"/>
    <w:rsid w:val="000B2B62"/>
    <w:rsid w:val="000B3341"/>
    <w:rsid w:val="000B4094"/>
    <w:rsid w:val="000B4692"/>
    <w:rsid w:val="000C4038"/>
    <w:rsid w:val="000C4EFA"/>
    <w:rsid w:val="000C6F9B"/>
    <w:rsid w:val="000D1277"/>
    <w:rsid w:val="000D2895"/>
    <w:rsid w:val="000D2D5B"/>
    <w:rsid w:val="000D3E58"/>
    <w:rsid w:val="000D583A"/>
    <w:rsid w:val="000D7085"/>
    <w:rsid w:val="000E1A9A"/>
    <w:rsid w:val="000E242F"/>
    <w:rsid w:val="000E2EF4"/>
    <w:rsid w:val="000E4741"/>
    <w:rsid w:val="000E7567"/>
    <w:rsid w:val="000F4C4F"/>
    <w:rsid w:val="000F52BF"/>
    <w:rsid w:val="000F617F"/>
    <w:rsid w:val="001108DC"/>
    <w:rsid w:val="001109E6"/>
    <w:rsid w:val="00110FA4"/>
    <w:rsid w:val="00111850"/>
    <w:rsid w:val="00113E77"/>
    <w:rsid w:val="00115428"/>
    <w:rsid w:val="00115AAA"/>
    <w:rsid w:val="00115F60"/>
    <w:rsid w:val="00116A67"/>
    <w:rsid w:val="00117585"/>
    <w:rsid w:val="0011795D"/>
    <w:rsid w:val="00121622"/>
    <w:rsid w:val="0012342E"/>
    <w:rsid w:val="00123676"/>
    <w:rsid w:val="00123C42"/>
    <w:rsid w:val="00124F8D"/>
    <w:rsid w:val="00125E8B"/>
    <w:rsid w:val="0013212B"/>
    <w:rsid w:val="001328A4"/>
    <w:rsid w:val="00133F1B"/>
    <w:rsid w:val="001377C1"/>
    <w:rsid w:val="0014298A"/>
    <w:rsid w:val="001511D4"/>
    <w:rsid w:val="00151F03"/>
    <w:rsid w:val="001532DF"/>
    <w:rsid w:val="00153513"/>
    <w:rsid w:val="00156E0B"/>
    <w:rsid w:val="0015794F"/>
    <w:rsid w:val="00160577"/>
    <w:rsid w:val="00160625"/>
    <w:rsid w:val="001609A2"/>
    <w:rsid w:val="00160D62"/>
    <w:rsid w:val="00160E11"/>
    <w:rsid w:val="001622C0"/>
    <w:rsid w:val="0016255B"/>
    <w:rsid w:val="00163AB2"/>
    <w:rsid w:val="001647BE"/>
    <w:rsid w:val="00166F7F"/>
    <w:rsid w:val="00167854"/>
    <w:rsid w:val="00170C6B"/>
    <w:rsid w:val="001716E4"/>
    <w:rsid w:val="00171CA7"/>
    <w:rsid w:val="00172E87"/>
    <w:rsid w:val="001752DC"/>
    <w:rsid w:val="001767E6"/>
    <w:rsid w:val="001770EB"/>
    <w:rsid w:val="00181F7E"/>
    <w:rsid w:val="00182291"/>
    <w:rsid w:val="001824F3"/>
    <w:rsid w:val="00182AC2"/>
    <w:rsid w:val="00182DF1"/>
    <w:rsid w:val="00183FBF"/>
    <w:rsid w:val="001864B4"/>
    <w:rsid w:val="00191255"/>
    <w:rsid w:val="0019591C"/>
    <w:rsid w:val="0019591D"/>
    <w:rsid w:val="00196D5D"/>
    <w:rsid w:val="001A0DBE"/>
    <w:rsid w:val="001A1809"/>
    <w:rsid w:val="001A300B"/>
    <w:rsid w:val="001A5DB1"/>
    <w:rsid w:val="001A7941"/>
    <w:rsid w:val="001B21D7"/>
    <w:rsid w:val="001B2548"/>
    <w:rsid w:val="001B2B71"/>
    <w:rsid w:val="001B4B71"/>
    <w:rsid w:val="001B5F6D"/>
    <w:rsid w:val="001C2D1C"/>
    <w:rsid w:val="001C2E16"/>
    <w:rsid w:val="001C3FDA"/>
    <w:rsid w:val="001C49DC"/>
    <w:rsid w:val="001C690A"/>
    <w:rsid w:val="001C746F"/>
    <w:rsid w:val="001C75D2"/>
    <w:rsid w:val="001D009F"/>
    <w:rsid w:val="001D05EC"/>
    <w:rsid w:val="001D17CF"/>
    <w:rsid w:val="001E0007"/>
    <w:rsid w:val="001E0591"/>
    <w:rsid w:val="001E23E4"/>
    <w:rsid w:val="001E2D30"/>
    <w:rsid w:val="001E31C9"/>
    <w:rsid w:val="001E3A56"/>
    <w:rsid w:val="001E688B"/>
    <w:rsid w:val="001E7219"/>
    <w:rsid w:val="001E7530"/>
    <w:rsid w:val="001F1CD4"/>
    <w:rsid w:val="001F3FA1"/>
    <w:rsid w:val="001F44E7"/>
    <w:rsid w:val="001F4D20"/>
    <w:rsid w:val="001F58CC"/>
    <w:rsid w:val="001F5C9E"/>
    <w:rsid w:val="002019EC"/>
    <w:rsid w:val="00203982"/>
    <w:rsid w:val="0020415F"/>
    <w:rsid w:val="002046E5"/>
    <w:rsid w:val="002048B0"/>
    <w:rsid w:val="00206460"/>
    <w:rsid w:val="0020656E"/>
    <w:rsid w:val="0020680D"/>
    <w:rsid w:val="0020794F"/>
    <w:rsid w:val="00211075"/>
    <w:rsid w:val="00211DBE"/>
    <w:rsid w:val="00214DC0"/>
    <w:rsid w:val="00217DDC"/>
    <w:rsid w:val="0022002F"/>
    <w:rsid w:val="00221427"/>
    <w:rsid w:val="0022297A"/>
    <w:rsid w:val="0022351C"/>
    <w:rsid w:val="00230CA9"/>
    <w:rsid w:val="002334BD"/>
    <w:rsid w:val="00233970"/>
    <w:rsid w:val="002346C4"/>
    <w:rsid w:val="0023711A"/>
    <w:rsid w:val="0023729B"/>
    <w:rsid w:val="002376AB"/>
    <w:rsid w:val="00243BBE"/>
    <w:rsid w:val="00245648"/>
    <w:rsid w:val="002507A1"/>
    <w:rsid w:val="00251004"/>
    <w:rsid w:val="00251D86"/>
    <w:rsid w:val="00256026"/>
    <w:rsid w:val="0026016D"/>
    <w:rsid w:val="00260F29"/>
    <w:rsid w:val="00263453"/>
    <w:rsid w:val="002634A3"/>
    <w:rsid w:val="00264B33"/>
    <w:rsid w:val="00264D80"/>
    <w:rsid w:val="0026501D"/>
    <w:rsid w:val="00265F91"/>
    <w:rsid w:val="00266BE0"/>
    <w:rsid w:val="00267A9B"/>
    <w:rsid w:val="00271C15"/>
    <w:rsid w:val="00272F30"/>
    <w:rsid w:val="002761C3"/>
    <w:rsid w:val="00280F0A"/>
    <w:rsid w:val="00285143"/>
    <w:rsid w:val="002868FF"/>
    <w:rsid w:val="00287372"/>
    <w:rsid w:val="00287779"/>
    <w:rsid w:val="002949A3"/>
    <w:rsid w:val="00296E4B"/>
    <w:rsid w:val="002A153E"/>
    <w:rsid w:val="002A3457"/>
    <w:rsid w:val="002A5610"/>
    <w:rsid w:val="002A64FA"/>
    <w:rsid w:val="002B0FD1"/>
    <w:rsid w:val="002B1F09"/>
    <w:rsid w:val="002B5C68"/>
    <w:rsid w:val="002B5D24"/>
    <w:rsid w:val="002C0DA8"/>
    <w:rsid w:val="002C1319"/>
    <w:rsid w:val="002C1CF0"/>
    <w:rsid w:val="002C3515"/>
    <w:rsid w:val="002C3D5B"/>
    <w:rsid w:val="002C4E6E"/>
    <w:rsid w:val="002C5082"/>
    <w:rsid w:val="002C6968"/>
    <w:rsid w:val="002C71E4"/>
    <w:rsid w:val="002D0BC9"/>
    <w:rsid w:val="002D1F26"/>
    <w:rsid w:val="002D27E5"/>
    <w:rsid w:val="002D33EC"/>
    <w:rsid w:val="002D4A62"/>
    <w:rsid w:val="002D5959"/>
    <w:rsid w:val="002D5FCE"/>
    <w:rsid w:val="002E1A91"/>
    <w:rsid w:val="002E5FAE"/>
    <w:rsid w:val="002E676A"/>
    <w:rsid w:val="002F1DCF"/>
    <w:rsid w:val="002F2404"/>
    <w:rsid w:val="002F2CDB"/>
    <w:rsid w:val="002F4306"/>
    <w:rsid w:val="002F52BB"/>
    <w:rsid w:val="00300A7C"/>
    <w:rsid w:val="00300EC3"/>
    <w:rsid w:val="00301919"/>
    <w:rsid w:val="003020A8"/>
    <w:rsid w:val="00302DA1"/>
    <w:rsid w:val="0030356D"/>
    <w:rsid w:val="00303FB3"/>
    <w:rsid w:val="0030629F"/>
    <w:rsid w:val="00307BBB"/>
    <w:rsid w:val="00312658"/>
    <w:rsid w:val="00313BC0"/>
    <w:rsid w:val="003161A0"/>
    <w:rsid w:val="00320141"/>
    <w:rsid w:val="00321D78"/>
    <w:rsid w:val="00325B51"/>
    <w:rsid w:val="00327492"/>
    <w:rsid w:val="00327F83"/>
    <w:rsid w:val="00331C8D"/>
    <w:rsid w:val="00333FFD"/>
    <w:rsid w:val="0033446E"/>
    <w:rsid w:val="003374BA"/>
    <w:rsid w:val="0033751D"/>
    <w:rsid w:val="00337E82"/>
    <w:rsid w:val="00340004"/>
    <w:rsid w:val="0034044B"/>
    <w:rsid w:val="00342A14"/>
    <w:rsid w:val="0034545E"/>
    <w:rsid w:val="003460F0"/>
    <w:rsid w:val="00347AF5"/>
    <w:rsid w:val="003536AD"/>
    <w:rsid w:val="003539A5"/>
    <w:rsid w:val="003557A9"/>
    <w:rsid w:val="00355CF2"/>
    <w:rsid w:val="003606E5"/>
    <w:rsid w:val="00360C73"/>
    <w:rsid w:val="00363BBD"/>
    <w:rsid w:val="00365319"/>
    <w:rsid w:val="003660EA"/>
    <w:rsid w:val="00366566"/>
    <w:rsid w:val="00366E44"/>
    <w:rsid w:val="00367420"/>
    <w:rsid w:val="00370C68"/>
    <w:rsid w:val="00373031"/>
    <w:rsid w:val="0037344B"/>
    <w:rsid w:val="00374047"/>
    <w:rsid w:val="00380117"/>
    <w:rsid w:val="00380BCF"/>
    <w:rsid w:val="0038248A"/>
    <w:rsid w:val="00383DFC"/>
    <w:rsid w:val="003860BC"/>
    <w:rsid w:val="0038667F"/>
    <w:rsid w:val="00386782"/>
    <w:rsid w:val="0038734F"/>
    <w:rsid w:val="003928F4"/>
    <w:rsid w:val="00392FBF"/>
    <w:rsid w:val="003957E9"/>
    <w:rsid w:val="00397F9E"/>
    <w:rsid w:val="003A017B"/>
    <w:rsid w:val="003A0D25"/>
    <w:rsid w:val="003A1E94"/>
    <w:rsid w:val="003A4417"/>
    <w:rsid w:val="003A7C25"/>
    <w:rsid w:val="003B13F7"/>
    <w:rsid w:val="003B226C"/>
    <w:rsid w:val="003B2572"/>
    <w:rsid w:val="003B5A9F"/>
    <w:rsid w:val="003B7E6A"/>
    <w:rsid w:val="003C2845"/>
    <w:rsid w:val="003C4E99"/>
    <w:rsid w:val="003C63A0"/>
    <w:rsid w:val="003E0CF7"/>
    <w:rsid w:val="003E346B"/>
    <w:rsid w:val="003E54A8"/>
    <w:rsid w:val="003E60E7"/>
    <w:rsid w:val="003E694F"/>
    <w:rsid w:val="003E7EED"/>
    <w:rsid w:val="003F0F56"/>
    <w:rsid w:val="003F1B9A"/>
    <w:rsid w:val="003F3F57"/>
    <w:rsid w:val="003F44E9"/>
    <w:rsid w:val="003F679A"/>
    <w:rsid w:val="003F7136"/>
    <w:rsid w:val="003F72B7"/>
    <w:rsid w:val="004001FB"/>
    <w:rsid w:val="0041152A"/>
    <w:rsid w:val="004115ED"/>
    <w:rsid w:val="00412682"/>
    <w:rsid w:val="00415731"/>
    <w:rsid w:val="00415891"/>
    <w:rsid w:val="00415CDF"/>
    <w:rsid w:val="00415EF1"/>
    <w:rsid w:val="00416520"/>
    <w:rsid w:val="00424B6E"/>
    <w:rsid w:val="00425367"/>
    <w:rsid w:val="004260D7"/>
    <w:rsid w:val="004265AE"/>
    <w:rsid w:val="004302E6"/>
    <w:rsid w:val="00435014"/>
    <w:rsid w:val="00435291"/>
    <w:rsid w:val="00435C24"/>
    <w:rsid w:val="00436631"/>
    <w:rsid w:val="00437102"/>
    <w:rsid w:val="0043728E"/>
    <w:rsid w:val="00440232"/>
    <w:rsid w:val="0044222A"/>
    <w:rsid w:val="00447173"/>
    <w:rsid w:val="00450878"/>
    <w:rsid w:val="00452EB2"/>
    <w:rsid w:val="00454DD2"/>
    <w:rsid w:val="00455C37"/>
    <w:rsid w:val="00455C80"/>
    <w:rsid w:val="00460A9B"/>
    <w:rsid w:val="00461387"/>
    <w:rsid w:val="00462F49"/>
    <w:rsid w:val="0046462A"/>
    <w:rsid w:val="0046502A"/>
    <w:rsid w:val="00465193"/>
    <w:rsid w:val="004669D4"/>
    <w:rsid w:val="0046748B"/>
    <w:rsid w:val="004676FA"/>
    <w:rsid w:val="00467835"/>
    <w:rsid w:val="00470AE0"/>
    <w:rsid w:val="00470CE9"/>
    <w:rsid w:val="00471357"/>
    <w:rsid w:val="00472519"/>
    <w:rsid w:val="0047345C"/>
    <w:rsid w:val="00474F70"/>
    <w:rsid w:val="004753F4"/>
    <w:rsid w:val="00475450"/>
    <w:rsid w:val="00475697"/>
    <w:rsid w:val="00477251"/>
    <w:rsid w:val="00482A25"/>
    <w:rsid w:val="0049248A"/>
    <w:rsid w:val="00496E6D"/>
    <w:rsid w:val="004A01A5"/>
    <w:rsid w:val="004A31E4"/>
    <w:rsid w:val="004A456F"/>
    <w:rsid w:val="004A5322"/>
    <w:rsid w:val="004B4B9C"/>
    <w:rsid w:val="004B55FE"/>
    <w:rsid w:val="004B618B"/>
    <w:rsid w:val="004B633E"/>
    <w:rsid w:val="004C001F"/>
    <w:rsid w:val="004C30A4"/>
    <w:rsid w:val="004C33BD"/>
    <w:rsid w:val="004C4692"/>
    <w:rsid w:val="004C6794"/>
    <w:rsid w:val="004C6BC3"/>
    <w:rsid w:val="004C71BD"/>
    <w:rsid w:val="004D0F03"/>
    <w:rsid w:val="004D2594"/>
    <w:rsid w:val="004D2CD2"/>
    <w:rsid w:val="004D3265"/>
    <w:rsid w:val="004D5217"/>
    <w:rsid w:val="004E0627"/>
    <w:rsid w:val="004E158B"/>
    <w:rsid w:val="004E4EE8"/>
    <w:rsid w:val="004E518B"/>
    <w:rsid w:val="004E6B4A"/>
    <w:rsid w:val="004E78B4"/>
    <w:rsid w:val="004E7C76"/>
    <w:rsid w:val="004F0B27"/>
    <w:rsid w:val="004F0DB0"/>
    <w:rsid w:val="004F0E1B"/>
    <w:rsid w:val="004F2B21"/>
    <w:rsid w:val="004F2E41"/>
    <w:rsid w:val="004F3AD2"/>
    <w:rsid w:val="004F4695"/>
    <w:rsid w:val="00500D4E"/>
    <w:rsid w:val="00501648"/>
    <w:rsid w:val="00501F01"/>
    <w:rsid w:val="00502E24"/>
    <w:rsid w:val="00504394"/>
    <w:rsid w:val="00504B1A"/>
    <w:rsid w:val="00505904"/>
    <w:rsid w:val="00505938"/>
    <w:rsid w:val="005072C5"/>
    <w:rsid w:val="0051124B"/>
    <w:rsid w:val="005116D8"/>
    <w:rsid w:val="005203F7"/>
    <w:rsid w:val="00521A4D"/>
    <w:rsid w:val="00524345"/>
    <w:rsid w:val="00524785"/>
    <w:rsid w:val="00525CF5"/>
    <w:rsid w:val="00526A4B"/>
    <w:rsid w:val="00526B9E"/>
    <w:rsid w:val="005276A2"/>
    <w:rsid w:val="0052783F"/>
    <w:rsid w:val="00532B83"/>
    <w:rsid w:val="00532F3D"/>
    <w:rsid w:val="00534FC3"/>
    <w:rsid w:val="0053709F"/>
    <w:rsid w:val="00540D7C"/>
    <w:rsid w:val="00542FA6"/>
    <w:rsid w:val="00543F27"/>
    <w:rsid w:val="00544470"/>
    <w:rsid w:val="00546A6E"/>
    <w:rsid w:val="00553FB8"/>
    <w:rsid w:val="005563BB"/>
    <w:rsid w:val="0056020D"/>
    <w:rsid w:val="00560A41"/>
    <w:rsid w:val="00560BAC"/>
    <w:rsid w:val="005638CB"/>
    <w:rsid w:val="00563F71"/>
    <w:rsid w:val="00563FEB"/>
    <w:rsid w:val="00565189"/>
    <w:rsid w:val="00566897"/>
    <w:rsid w:val="00566B91"/>
    <w:rsid w:val="00571C50"/>
    <w:rsid w:val="005725CA"/>
    <w:rsid w:val="005731A8"/>
    <w:rsid w:val="005736BE"/>
    <w:rsid w:val="00575DAA"/>
    <w:rsid w:val="00576CA6"/>
    <w:rsid w:val="00577AD1"/>
    <w:rsid w:val="00582150"/>
    <w:rsid w:val="005829E8"/>
    <w:rsid w:val="005834B1"/>
    <w:rsid w:val="00583A64"/>
    <w:rsid w:val="00584492"/>
    <w:rsid w:val="00585337"/>
    <w:rsid w:val="005854CF"/>
    <w:rsid w:val="005876D5"/>
    <w:rsid w:val="005917B3"/>
    <w:rsid w:val="00592771"/>
    <w:rsid w:val="005933AC"/>
    <w:rsid w:val="005973EA"/>
    <w:rsid w:val="00597C27"/>
    <w:rsid w:val="005A0068"/>
    <w:rsid w:val="005A1168"/>
    <w:rsid w:val="005A1D24"/>
    <w:rsid w:val="005A28C2"/>
    <w:rsid w:val="005A422B"/>
    <w:rsid w:val="005A4A62"/>
    <w:rsid w:val="005A50D4"/>
    <w:rsid w:val="005A50F3"/>
    <w:rsid w:val="005A74F5"/>
    <w:rsid w:val="005B164E"/>
    <w:rsid w:val="005B17C1"/>
    <w:rsid w:val="005B3A7E"/>
    <w:rsid w:val="005B424B"/>
    <w:rsid w:val="005B4318"/>
    <w:rsid w:val="005B60C2"/>
    <w:rsid w:val="005B7508"/>
    <w:rsid w:val="005C08C8"/>
    <w:rsid w:val="005C1855"/>
    <w:rsid w:val="005C1AF5"/>
    <w:rsid w:val="005C3865"/>
    <w:rsid w:val="005C43CC"/>
    <w:rsid w:val="005C6A2D"/>
    <w:rsid w:val="005C6AA8"/>
    <w:rsid w:val="005C705C"/>
    <w:rsid w:val="005D087B"/>
    <w:rsid w:val="005D3E3A"/>
    <w:rsid w:val="005D3E94"/>
    <w:rsid w:val="005D5AB2"/>
    <w:rsid w:val="005D73B2"/>
    <w:rsid w:val="005E08DE"/>
    <w:rsid w:val="005E1C4F"/>
    <w:rsid w:val="005E670D"/>
    <w:rsid w:val="005E7576"/>
    <w:rsid w:val="005F1F55"/>
    <w:rsid w:val="005F2C11"/>
    <w:rsid w:val="005F3356"/>
    <w:rsid w:val="005F7F05"/>
    <w:rsid w:val="00601ABF"/>
    <w:rsid w:val="00601B63"/>
    <w:rsid w:val="00603E9B"/>
    <w:rsid w:val="00604C3F"/>
    <w:rsid w:val="0060729B"/>
    <w:rsid w:val="00610B57"/>
    <w:rsid w:val="00610B5E"/>
    <w:rsid w:val="00611074"/>
    <w:rsid w:val="0061344F"/>
    <w:rsid w:val="00615144"/>
    <w:rsid w:val="006156C0"/>
    <w:rsid w:val="00617196"/>
    <w:rsid w:val="00617C19"/>
    <w:rsid w:val="00621267"/>
    <w:rsid w:val="00622DA7"/>
    <w:rsid w:val="006257F6"/>
    <w:rsid w:val="00626168"/>
    <w:rsid w:val="0062699B"/>
    <w:rsid w:val="00630E27"/>
    <w:rsid w:val="00631F14"/>
    <w:rsid w:val="006322FD"/>
    <w:rsid w:val="00635F9E"/>
    <w:rsid w:val="00635FB2"/>
    <w:rsid w:val="0064020A"/>
    <w:rsid w:val="00640E82"/>
    <w:rsid w:val="0064133C"/>
    <w:rsid w:val="00641378"/>
    <w:rsid w:val="00642EE7"/>
    <w:rsid w:val="006437BA"/>
    <w:rsid w:val="006464A3"/>
    <w:rsid w:val="00646FBA"/>
    <w:rsid w:val="0064786B"/>
    <w:rsid w:val="006510E2"/>
    <w:rsid w:val="006534B0"/>
    <w:rsid w:val="00663486"/>
    <w:rsid w:val="006667B9"/>
    <w:rsid w:val="00672013"/>
    <w:rsid w:val="00672199"/>
    <w:rsid w:val="00677DEE"/>
    <w:rsid w:val="006818B7"/>
    <w:rsid w:val="00681E4C"/>
    <w:rsid w:val="00687244"/>
    <w:rsid w:val="0069016B"/>
    <w:rsid w:val="00693538"/>
    <w:rsid w:val="00696BB7"/>
    <w:rsid w:val="00697906"/>
    <w:rsid w:val="00697D6A"/>
    <w:rsid w:val="006A3A8A"/>
    <w:rsid w:val="006A5D41"/>
    <w:rsid w:val="006A63E6"/>
    <w:rsid w:val="006A69D5"/>
    <w:rsid w:val="006A6AC0"/>
    <w:rsid w:val="006B485B"/>
    <w:rsid w:val="006B5D29"/>
    <w:rsid w:val="006B66F4"/>
    <w:rsid w:val="006B793D"/>
    <w:rsid w:val="006C1203"/>
    <w:rsid w:val="006C1295"/>
    <w:rsid w:val="006C4242"/>
    <w:rsid w:val="006C4A08"/>
    <w:rsid w:val="006C4CF7"/>
    <w:rsid w:val="006D1CF4"/>
    <w:rsid w:val="006D6CC0"/>
    <w:rsid w:val="006D7CB5"/>
    <w:rsid w:val="006E1334"/>
    <w:rsid w:val="006E2C4E"/>
    <w:rsid w:val="006E4082"/>
    <w:rsid w:val="006E50CD"/>
    <w:rsid w:val="006E5429"/>
    <w:rsid w:val="006E6470"/>
    <w:rsid w:val="006F01F3"/>
    <w:rsid w:val="006F0E75"/>
    <w:rsid w:val="006F1579"/>
    <w:rsid w:val="006F2DA4"/>
    <w:rsid w:val="006F42DA"/>
    <w:rsid w:val="006F4495"/>
    <w:rsid w:val="006F5D16"/>
    <w:rsid w:val="006F7292"/>
    <w:rsid w:val="00703249"/>
    <w:rsid w:val="0070400D"/>
    <w:rsid w:val="007104A7"/>
    <w:rsid w:val="007115CF"/>
    <w:rsid w:val="00711F2C"/>
    <w:rsid w:val="00713138"/>
    <w:rsid w:val="007136B6"/>
    <w:rsid w:val="00715A96"/>
    <w:rsid w:val="007160C4"/>
    <w:rsid w:val="0071763B"/>
    <w:rsid w:val="00717ADB"/>
    <w:rsid w:val="00720BD1"/>
    <w:rsid w:val="00720CE9"/>
    <w:rsid w:val="007246D4"/>
    <w:rsid w:val="0073157E"/>
    <w:rsid w:val="00733CEC"/>
    <w:rsid w:val="00735B32"/>
    <w:rsid w:val="00735D41"/>
    <w:rsid w:val="00735F28"/>
    <w:rsid w:val="00737A58"/>
    <w:rsid w:val="00737D66"/>
    <w:rsid w:val="007415C3"/>
    <w:rsid w:val="00741BB1"/>
    <w:rsid w:val="00742132"/>
    <w:rsid w:val="00742E4D"/>
    <w:rsid w:val="00743F65"/>
    <w:rsid w:val="00744725"/>
    <w:rsid w:val="007449C1"/>
    <w:rsid w:val="00744A80"/>
    <w:rsid w:val="00744CF0"/>
    <w:rsid w:val="00746A72"/>
    <w:rsid w:val="00750D0A"/>
    <w:rsid w:val="00752458"/>
    <w:rsid w:val="00757881"/>
    <w:rsid w:val="0076272E"/>
    <w:rsid w:val="007629D1"/>
    <w:rsid w:val="007636DE"/>
    <w:rsid w:val="00764425"/>
    <w:rsid w:val="0076515C"/>
    <w:rsid w:val="0076701E"/>
    <w:rsid w:val="007679E4"/>
    <w:rsid w:val="0077130C"/>
    <w:rsid w:val="00774261"/>
    <w:rsid w:val="00775065"/>
    <w:rsid w:val="007758F6"/>
    <w:rsid w:val="00776C92"/>
    <w:rsid w:val="00776E29"/>
    <w:rsid w:val="00777C46"/>
    <w:rsid w:val="007807E9"/>
    <w:rsid w:val="00780B47"/>
    <w:rsid w:val="0078230A"/>
    <w:rsid w:val="00783126"/>
    <w:rsid w:val="00787F4F"/>
    <w:rsid w:val="00790965"/>
    <w:rsid w:val="0079701A"/>
    <w:rsid w:val="007A0441"/>
    <w:rsid w:val="007A3A48"/>
    <w:rsid w:val="007A3BDC"/>
    <w:rsid w:val="007A47F8"/>
    <w:rsid w:val="007A4CE8"/>
    <w:rsid w:val="007A5047"/>
    <w:rsid w:val="007A598F"/>
    <w:rsid w:val="007A5CB5"/>
    <w:rsid w:val="007A699B"/>
    <w:rsid w:val="007B0E50"/>
    <w:rsid w:val="007B31F6"/>
    <w:rsid w:val="007B394F"/>
    <w:rsid w:val="007B408F"/>
    <w:rsid w:val="007B435E"/>
    <w:rsid w:val="007B5AD9"/>
    <w:rsid w:val="007B690B"/>
    <w:rsid w:val="007B7771"/>
    <w:rsid w:val="007C1C4A"/>
    <w:rsid w:val="007C7054"/>
    <w:rsid w:val="007D022D"/>
    <w:rsid w:val="007D0347"/>
    <w:rsid w:val="007D090E"/>
    <w:rsid w:val="007D1016"/>
    <w:rsid w:val="007D13B2"/>
    <w:rsid w:val="007D1C68"/>
    <w:rsid w:val="007D2226"/>
    <w:rsid w:val="007D297B"/>
    <w:rsid w:val="007D56AC"/>
    <w:rsid w:val="007D661C"/>
    <w:rsid w:val="007D69BF"/>
    <w:rsid w:val="007D7931"/>
    <w:rsid w:val="007E0F3A"/>
    <w:rsid w:val="007E1531"/>
    <w:rsid w:val="007E4588"/>
    <w:rsid w:val="007E564A"/>
    <w:rsid w:val="007E6B58"/>
    <w:rsid w:val="007F0096"/>
    <w:rsid w:val="007F0FEB"/>
    <w:rsid w:val="007F1135"/>
    <w:rsid w:val="007F2475"/>
    <w:rsid w:val="007F2DDA"/>
    <w:rsid w:val="007F5E40"/>
    <w:rsid w:val="007F7553"/>
    <w:rsid w:val="00801BCE"/>
    <w:rsid w:val="008110FF"/>
    <w:rsid w:val="008134A6"/>
    <w:rsid w:val="008137EF"/>
    <w:rsid w:val="00815402"/>
    <w:rsid w:val="00815FDB"/>
    <w:rsid w:val="00816242"/>
    <w:rsid w:val="00817255"/>
    <w:rsid w:val="008172EF"/>
    <w:rsid w:val="00817D23"/>
    <w:rsid w:val="0082033A"/>
    <w:rsid w:val="008212D2"/>
    <w:rsid w:val="0082177F"/>
    <w:rsid w:val="00823914"/>
    <w:rsid w:val="00823FFE"/>
    <w:rsid w:val="008243F2"/>
    <w:rsid w:val="00824BC3"/>
    <w:rsid w:val="008262A9"/>
    <w:rsid w:val="0083184F"/>
    <w:rsid w:val="00831D14"/>
    <w:rsid w:val="00833FB2"/>
    <w:rsid w:val="00835710"/>
    <w:rsid w:val="0083652D"/>
    <w:rsid w:val="008368DB"/>
    <w:rsid w:val="00841B06"/>
    <w:rsid w:val="00842854"/>
    <w:rsid w:val="00843602"/>
    <w:rsid w:val="00843B7D"/>
    <w:rsid w:val="008460AF"/>
    <w:rsid w:val="00847F79"/>
    <w:rsid w:val="008507E6"/>
    <w:rsid w:val="00853119"/>
    <w:rsid w:val="00853964"/>
    <w:rsid w:val="008551B6"/>
    <w:rsid w:val="00860758"/>
    <w:rsid w:val="0086106B"/>
    <w:rsid w:val="00861734"/>
    <w:rsid w:val="0086328D"/>
    <w:rsid w:val="00864654"/>
    <w:rsid w:val="00872B07"/>
    <w:rsid w:val="00872F86"/>
    <w:rsid w:val="00876181"/>
    <w:rsid w:val="00880F00"/>
    <w:rsid w:val="008868E0"/>
    <w:rsid w:val="00887D19"/>
    <w:rsid w:val="0089074E"/>
    <w:rsid w:val="00890930"/>
    <w:rsid w:val="008909CB"/>
    <w:rsid w:val="0089358F"/>
    <w:rsid w:val="00894A04"/>
    <w:rsid w:val="0089550D"/>
    <w:rsid w:val="008A3298"/>
    <w:rsid w:val="008A4C41"/>
    <w:rsid w:val="008A53F3"/>
    <w:rsid w:val="008A5FDF"/>
    <w:rsid w:val="008A726E"/>
    <w:rsid w:val="008A7D0E"/>
    <w:rsid w:val="008B01FE"/>
    <w:rsid w:val="008B0A1E"/>
    <w:rsid w:val="008B181A"/>
    <w:rsid w:val="008B2935"/>
    <w:rsid w:val="008B35C5"/>
    <w:rsid w:val="008B493D"/>
    <w:rsid w:val="008B5929"/>
    <w:rsid w:val="008B597A"/>
    <w:rsid w:val="008C06E9"/>
    <w:rsid w:val="008C08F7"/>
    <w:rsid w:val="008C5FB0"/>
    <w:rsid w:val="008D0018"/>
    <w:rsid w:val="008D03EB"/>
    <w:rsid w:val="008D0AFB"/>
    <w:rsid w:val="008D0BC6"/>
    <w:rsid w:val="008D781A"/>
    <w:rsid w:val="008E1246"/>
    <w:rsid w:val="008E4CAF"/>
    <w:rsid w:val="008E54BF"/>
    <w:rsid w:val="008E5BC4"/>
    <w:rsid w:val="008F0B0F"/>
    <w:rsid w:val="008F0C8D"/>
    <w:rsid w:val="008F0E1A"/>
    <w:rsid w:val="008F37EB"/>
    <w:rsid w:val="008F4243"/>
    <w:rsid w:val="00900189"/>
    <w:rsid w:val="0090401B"/>
    <w:rsid w:val="00910431"/>
    <w:rsid w:val="00910A9B"/>
    <w:rsid w:val="00912E06"/>
    <w:rsid w:val="009141A1"/>
    <w:rsid w:val="00914807"/>
    <w:rsid w:val="0091584A"/>
    <w:rsid w:val="009174E4"/>
    <w:rsid w:val="00917543"/>
    <w:rsid w:val="0091778A"/>
    <w:rsid w:val="0091796D"/>
    <w:rsid w:val="00920B37"/>
    <w:rsid w:val="009216BA"/>
    <w:rsid w:val="00923EA4"/>
    <w:rsid w:val="00923FFF"/>
    <w:rsid w:val="00926635"/>
    <w:rsid w:val="009274CC"/>
    <w:rsid w:val="009276BF"/>
    <w:rsid w:val="00930625"/>
    <w:rsid w:val="009311AE"/>
    <w:rsid w:val="00931B1A"/>
    <w:rsid w:val="00933F04"/>
    <w:rsid w:val="00934B6E"/>
    <w:rsid w:val="0093509F"/>
    <w:rsid w:val="00935F57"/>
    <w:rsid w:val="00936BA3"/>
    <w:rsid w:val="0093746F"/>
    <w:rsid w:val="0094226B"/>
    <w:rsid w:val="009423A0"/>
    <w:rsid w:val="00945888"/>
    <w:rsid w:val="009458A5"/>
    <w:rsid w:val="00946CE1"/>
    <w:rsid w:val="00950900"/>
    <w:rsid w:val="00954592"/>
    <w:rsid w:val="00955B14"/>
    <w:rsid w:val="00957111"/>
    <w:rsid w:val="0095730A"/>
    <w:rsid w:val="009576B6"/>
    <w:rsid w:val="00957A7E"/>
    <w:rsid w:val="00957E75"/>
    <w:rsid w:val="0096033A"/>
    <w:rsid w:val="0096143C"/>
    <w:rsid w:val="00962807"/>
    <w:rsid w:val="00963182"/>
    <w:rsid w:val="00963A03"/>
    <w:rsid w:val="0096601D"/>
    <w:rsid w:val="00966321"/>
    <w:rsid w:val="00967112"/>
    <w:rsid w:val="0096785F"/>
    <w:rsid w:val="00967B91"/>
    <w:rsid w:val="00970178"/>
    <w:rsid w:val="00970A0B"/>
    <w:rsid w:val="00970AC4"/>
    <w:rsid w:val="00974515"/>
    <w:rsid w:val="00974CEB"/>
    <w:rsid w:val="009753E0"/>
    <w:rsid w:val="0097543C"/>
    <w:rsid w:val="00975AF0"/>
    <w:rsid w:val="00976695"/>
    <w:rsid w:val="0097684E"/>
    <w:rsid w:val="00981335"/>
    <w:rsid w:val="00981CB7"/>
    <w:rsid w:val="00983E3C"/>
    <w:rsid w:val="0098407F"/>
    <w:rsid w:val="00985703"/>
    <w:rsid w:val="00987EF6"/>
    <w:rsid w:val="00993F9F"/>
    <w:rsid w:val="00994A54"/>
    <w:rsid w:val="00997027"/>
    <w:rsid w:val="009A2091"/>
    <w:rsid w:val="009A2191"/>
    <w:rsid w:val="009A34FC"/>
    <w:rsid w:val="009A40EF"/>
    <w:rsid w:val="009A58FC"/>
    <w:rsid w:val="009A628B"/>
    <w:rsid w:val="009A7CFA"/>
    <w:rsid w:val="009B3F14"/>
    <w:rsid w:val="009B4FB7"/>
    <w:rsid w:val="009C20F3"/>
    <w:rsid w:val="009C3565"/>
    <w:rsid w:val="009C6277"/>
    <w:rsid w:val="009D10D6"/>
    <w:rsid w:val="009D1FD5"/>
    <w:rsid w:val="009D2E9C"/>
    <w:rsid w:val="009D46B6"/>
    <w:rsid w:val="009D4750"/>
    <w:rsid w:val="009D4902"/>
    <w:rsid w:val="009E44CD"/>
    <w:rsid w:val="009F1196"/>
    <w:rsid w:val="009F21C2"/>
    <w:rsid w:val="009F28C6"/>
    <w:rsid w:val="009F2BEB"/>
    <w:rsid w:val="009F4581"/>
    <w:rsid w:val="009F48F3"/>
    <w:rsid w:val="009F4C05"/>
    <w:rsid w:val="009F5DCB"/>
    <w:rsid w:val="009F73F4"/>
    <w:rsid w:val="00A01019"/>
    <w:rsid w:val="00A018EF"/>
    <w:rsid w:val="00A11BC9"/>
    <w:rsid w:val="00A20F27"/>
    <w:rsid w:val="00A2152D"/>
    <w:rsid w:val="00A2760E"/>
    <w:rsid w:val="00A27ECA"/>
    <w:rsid w:val="00A35BA9"/>
    <w:rsid w:val="00A36BF1"/>
    <w:rsid w:val="00A36E0A"/>
    <w:rsid w:val="00A40441"/>
    <w:rsid w:val="00A44CF3"/>
    <w:rsid w:val="00A46D60"/>
    <w:rsid w:val="00A52E44"/>
    <w:rsid w:val="00A52EF8"/>
    <w:rsid w:val="00A5331D"/>
    <w:rsid w:val="00A54473"/>
    <w:rsid w:val="00A54843"/>
    <w:rsid w:val="00A55C73"/>
    <w:rsid w:val="00A60CA3"/>
    <w:rsid w:val="00A60E22"/>
    <w:rsid w:val="00A6502A"/>
    <w:rsid w:val="00A6538C"/>
    <w:rsid w:val="00A65525"/>
    <w:rsid w:val="00A708EB"/>
    <w:rsid w:val="00A70D25"/>
    <w:rsid w:val="00A71B82"/>
    <w:rsid w:val="00A7597B"/>
    <w:rsid w:val="00A75BF9"/>
    <w:rsid w:val="00A77A10"/>
    <w:rsid w:val="00A81194"/>
    <w:rsid w:val="00A816C1"/>
    <w:rsid w:val="00A81D6E"/>
    <w:rsid w:val="00A83E5D"/>
    <w:rsid w:val="00A84CE3"/>
    <w:rsid w:val="00A84D0C"/>
    <w:rsid w:val="00A86276"/>
    <w:rsid w:val="00A8688C"/>
    <w:rsid w:val="00A87F95"/>
    <w:rsid w:val="00A9188C"/>
    <w:rsid w:val="00A918A5"/>
    <w:rsid w:val="00A92116"/>
    <w:rsid w:val="00A92229"/>
    <w:rsid w:val="00A92C76"/>
    <w:rsid w:val="00A949E6"/>
    <w:rsid w:val="00AA1916"/>
    <w:rsid w:val="00AA3A15"/>
    <w:rsid w:val="00AB00FA"/>
    <w:rsid w:val="00AB0310"/>
    <w:rsid w:val="00AB1BE4"/>
    <w:rsid w:val="00AB2795"/>
    <w:rsid w:val="00AB2825"/>
    <w:rsid w:val="00AC003A"/>
    <w:rsid w:val="00AC0996"/>
    <w:rsid w:val="00AC1D5E"/>
    <w:rsid w:val="00AC22A0"/>
    <w:rsid w:val="00AC2918"/>
    <w:rsid w:val="00AD127C"/>
    <w:rsid w:val="00AD2420"/>
    <w:rsid w:val="00AD4279"/>
    <w:rsid w:val="00AD4821"/>
    <w:rsid w:val="00AD4BBB"/>
    <w:rsid w:val="00AD6F11"/>
    <w:rsid w:val="00AE16A0"/>
    <w:rsid w:val="00AE2C01"/>
    <w:rsid w:val="00AE4148"/>
    <w:rsid w:val="00AE4E9B"/>
    <w:rsid w:val="00AE55AD"/>
    <w:rsid w:val="00AF4AFC"/>
    <w:rsid w:val="00AF784F"/>
    <w:rsid w:val="00AF7D15"/>
    <w:rsid w:val="00B0034C"/>
    <w:rsid w:val="00B03D13"/>
    <w:rsid w:val="00B0496F"/>
    <w:rsid w:val="00B04EA9"/>
    <w:rsid w:val="00B057AB"/>
    <w:rsid w:val="00B0630B"/>
    <w:rsid w:val="00B0632B"/>
    <w:rsid w:val="00B0702E"/>
    <w:rsid w:val="00B10EFC"/>
    <w:rsid w:val="00B11018"/>
    <w:rsid w:val="00B1191A"/>
    <w:rsid w:val="00B11CE1"/>
    <w:rsid w:val="00B14D90"/>
    <w:rsid w:val="00B14F23"/>
    <w:rsid w:val="00B214A7"/>
    <w:rsid w:val="00B245ED"/>
    <w:rsid w:val="00B27424"/>
    <w:rsid w:val="00B27489"/>
    <w:rsid w:val="00B30AE5"/>
    <w:rsid w:val="00B34C0A"/>
    <w:rsid w:val="00B35B46"/>
    <w:rsid w:val="00B37C79"/>
    <w:rsid w:val="00B41564"/>
    <w:rsid w:val="00B4193C"/>
    <w:rsid w:val="00B441C4"/>
    <w:rsid w:val="00B45935"/>
    <w:rsid w:val="00B472F6"/>
    <w:rsid w:val="00B55636"/>
    <w:rsid w:val="00B57A95"/>
    <w:rsid w:val="00B6001D"/>
    <w:rsid w:val="00B604DE"/>
    <w:rsid w:val="00B60538"/>
    <w:rsid w:val="00B61251"/>
    <w:rsid w:val="00B633E3"/>
    <w:rsid w:val="00B6579C"/>
    <w:rsid w:val="00B66ECA"/>
    <w:rsid w:val="00B70A8E"/>
    <w:rsid w:val="00B712DD"/>
    <w:rsid w:val="00B71429"/>
    <w:rsid w:val="00B73144"/>
    <w:rsid w:val="00B73D70"/>
    <w:rsid w:val="00B75C4F"/>
    <w:rsid w:val="00B76B01"/>
    <w:rsid w:val="00B76FC7"/>
    <w:rsid w:val="00B77D37"/>
    <w:rsid w:val="00B80B34"/>
    <w:rsid w:val="00B80F7D"/>
    <w:rsid w:val="00B81B9D"/>
    <w:rsid w:val="00B8388A"/>
    <w:rsid w:val="00B84113"/>
    <w:rsid w:val="00B8439D"/>
    <w:rsid w:val="00B85C8B"/>
    <w:rsid w:val="00B87FFD"/>
    <w:rsid w:val="00B92315"/>
    <w:rsid w:val="00B92F4C"/>
    <w:rsid w:val="00B941DB"/>
    <w:rsid w:val="00B94284"/>
    <w:rsid w:val="00B949B4"/>
    <w:rsid w:val="00B96429"/>
    <w:rsid w:val="00B9717D"/>
    <w:rsid w:val="00B97710"/>
    <w:rsid w:val="00BA375D"/>
    <w:rsid w:val="00BA3B11"/>
    <w:rsid w:val="00BA3CF5"/>
    <w:rsid w:val="00BA405E"/>
    <w:rsid w:val="00BA5175"/>
    <w:rsid w:val="00BA5EFD"/>
    <w:rsid w:val="00BA6331"/>
    <w:rsid w:val="00BB11B4"/>
    <w:rsid w:val="00BB144B"/>
    <w:rsid w:val="00BB246A"/>
    <w:rsid w:val="00BB24EC"/>
    <w:rsid w:val="00BB43E0"/>
    <w:rsid w:val="00BB61B6"/>
    <w:rsid w:val="00BB6351"/>
    <w:rsid w:val="00BB6A15"/>
    <w:rsid w:val="00BC1175"/>
    <w:rsid w:val="00BC233E"/>
    <w:rsid w:val="00BC5EFE"/>
    <w:rsid w:val="00BC61A5"/>
    <w:rsid w:val="00BC6DE3"/>
    <w:rsid w:val="00BC7303"/>
    <w:rsid w:val="00BD1ADF"/>
    <w:rsid w:val="00BD24D3"/>
    <w:rsid w:val="00BD332E"/>
    <w:rsid w:val="00BD4012"/>
    <w:rsid w:val="00BD48F0"/>
    <w:rsid w:val="00BD6154"/>
    <w:rsid w:val="00BD6446"/>
    <w:rsid w:val="00BE0EF8"/>
    <w:rsid w:val="00BE235D"/>
    <w:rsid w:val="00BE2A56"/>
    <w:rsid w:val="00BE3D22"/>
    <w:rsid w:val="00BE4BFD"/>
    <w:rsid w:val="00BE56AF"/>
    <w:rsid w:val="00BE636D"/>
    <w:rsid w:val="00BE6713"/>
    <w:rsid w:val="00BE7091"/>
    <w:rsid w:val="00BF07C3"/>
    <w:rsid w:val="00BF146D"/>
    <w:rsid w:val="00BF4832"/>
    <w:rsid w:val="00BF5293"/>
    <w:rsid w:val="00C00050"/>
    <w:rsid w:val="00C0130C"/>
    <w:rsid w:val="00C01738"/>
    <w:rsid w:val="00C04A7F"/>
    <w:rsid w:val="00C06D99"/>
    <w:rsid w:val="00C07222"/>
    <w:rsid w:val="00C10F49"/>
    <w:rsid w:val="00C148DF"/>
    <w:rsid w:val="00C17A2D"/>
    <w:rsid w:val="00C21448"/>
    <w:rsid w:val="00C22534"/>
    <w:rsid w:val="00C2280E"/>
    <w:rsid w:val="00C23420"/>
    <w:rsid w:val="00C236C3"/>
    <w:rsid w:val="00C23759"/>
    <w:rsid w:val="00C2492A"/>
    <w:rsid w:val="00C25335"/>
    <w:rsid w:val="00C25516"/>
    <w:rsid w:val="00C25B73"/>
    <w:rsid w:val="00C26D42"/>
    <w:rsid w:val="00C27296"/>
    <w:rsid w:val="00C30124"/>
    <w:rsid w:val="00C312C9"/>
    <w:rsid w:val="00C32243"/>
    <w:rsid w:val="00C339D8"/>
    <w:rsid w:val="00C33A2A"/>
    <w:rsid w:val="00C34300"/>
    <w:rsid w:val="00C34791"/>
    <w:rsid w:val="00C401B1"/>
    <w:rsid w:val="00C4170D"/>
    <w:rsid w:val="00C41A27"/>
    <w:rsid w:val="00C4202D"/>
    <w:rsid w:val="00C4346B"/>
    <w:rsid w:val="00C4574C"/>
    <w:rsid w:val="00C47818"/>
    <w:rsid w:val="00C50E3E"/>
    <w:rsid w:val="00C53EEF"/>
    <w:rsid w:val="00C5428B"/>
    <w:rsid w:val="00C5534C"/>
    <w:rsid w:val="00C55D23"/>
    <w:rsid w:val="00C60FBB"/>
    <w:rsid w:val="00C618E9"/>
    <w:rsid w:val="00C62052"/>
    <w:rsid w:val="00C67396"/>
    <w:rsid w:val="00C674CC"/>
    <w:rsid w:val="00C702A5"/>
    <w:rsid w:val="00C715C2"/>
    <w:rsid w:val="00C7691F"/>
    <w:rsid w:val="00C8029B"/>
    <w:rsid w:val="00C80E56"/>
    <w:rsid w:val="00C84464"/>
    <w:rsid w:val="00C91DC4"/>
    <w:rsid w:val="00C94624"/>
    <w:rsid w:val="00C96D4F"/>
    <w:rsid w:val="00CA32D5"/>
    <w:rsid w:val="00CA3442"/>
    <w:rsid w:val="00CA771C"/>
    <w:rsid w:val="00CB0309"/>
    <w:rsid w:val="00CB0EAE"/>
    <w:rsid w:val="00CB1E60"/>
    <w:rsid w:val="00CB203E"/>
    <w:rsid w:val="00CB2BA9"/>
    <w:rsid w:val="00CB6FA7"/>
    <w:rsid w:val="00CC03D8"/>
    <w:rsid w:val="00CC0FD1"/>
    <w:rsid w:val="00CC2AB4"/>
    <w:rsid w:val="00CC381F"/>
    <w:rsid w:val="00CC44A4"/>
    <w:rsid w:val="00CC59DE"/>
    <w:rsid w:val="00CC5C64"/>
    <w:rsid w:val="00CC77FD"/>
    <w:rsid w:val="00CD03EC"/>
    <w:rsid w:val="00CD1CA7"/>
    <w:rsid w:val="00CD21C7"/>
    <w:rsid w:val="00CD2FD8"/>
    <w:rsid w:val="00CD3E94"/>
    <w:rsid w:val="00CD5700"/>
    <w:rsid w:val="00CD5991"/>
    <w:rsid w:val="00CD7F25"/>
    <w:rsid w:val="00CE5343"/>
    <w:rsid w:val="00CE5985"/>
    <w:rsid w:val="00CE747C"/>
    <w:rsid w:val="00CE7BBC"/>
    <w:rsid w:val="00CE7F19"/>
    <w:rsid w:val="00CF0101"/>
    <w:rsid w:val="00CF0C82"/>
    <w:rsid w:val="00CF1E06"/>
    <w:rsid w:val="00CF20CD"/>
    <w:rsid w:val="00CF2D54"/>
    <w:rsid w:val="00CF347D"/>
    <w:rsid w:val="00CF3CA4"/>
    <w:rsid w:val="00CF4AF5"/>
    <w:rsid w:val="00D000AD"/>
    <w:rsid w:val="00D0012A"/>
    <w:rsid w:val="00D01952"/>
    <w:rsid w:val="00D03FF2"/>
    <w:rsid w:val="00D1065A"/>
    <w:rsid w:val="00D14E30"/>
    <w:rsid w:val="00D14F93"/>
    <w:rsid w:val="00D15F17"/>
    <w:rsid w:val="00D21438"/>
    <w:rsid w:val="00D23930"/>
    <w:rsid w:val="00D254E7"/>
    <w:rsid w:val="00D26EC8"/>
    <w:rsid w:val="00D275E7"/>
    <w:rsid w:val="00D278D1"/>
    <w:rsid w:val="00D27933"/>
    <w:rsid w:val="00D308EE"/>
    <w:rsid w:val="00D31B32"/>
    <w:rsid w:val="00D31BA5"/>
    <w:rsid w:val="00D33929"/>
    <w:rsid w:val="00D33F96"/>
    <w:rsid w:val="00D344CA"/>
    <w:rsid w:val="00D3485E"/>
    <w:rsid w:val="00D37A0C"/>
    <w:rsid w:val="00D42485"/>
    <w:rsid w:val="00D430A9"/>
    <w:rsid w:val="00D43221"/>
    <w:rsid w:val="00D4706C"/>
    <w:rsid w:val="00D47416"/>
    <w:rsid w:val="00D50ADD"/>
    <w:rsid w:val="00D52025"/>
    <w:rsid w:val="00D5213A"/>
    <w:rsid w:val="00D5239F"/>
    <w:rsid w:val="00D532AE"/>
    <w:rsid w:val="00D532F2"/>
    <w:rsid w:val="00D53A4D"/>
    <w:rsid w:val="00D54A73"/>
    <w:rsid w:val="00D54AFE"/>
    <w:rsid w:val="00D561BC"/>
    <w:rsid w:val="00D6071B"/>
    <w:rsid w:val="00D615D6"/>
    <w:rsid w:val="00D654E3"/>
    <w:rsid w:val="00D67727"/>
    <w:rsid w:val="00D70BC4"/>
    <w:rsid w:val="00D722CB"/>
    <w:rsid w:val="00D731EE"/>
    <w:rsid w:val="00D73442"/>
    <w:rsid w:val="00D740C8"/>
    <w:rsid w:val="00D750C5"/>
    <w:rsid w:val="00D81397"/>
    <w:rsid w:val="00D84AF7"/>
    <w:rsid w:val="00D84FCF"/>
    <w:rsid w:val="00D8576F"/>
    <w:rsid w:val="00D857FE"/>
    <w:rsid w:val="00D86534"/>
    <w:rsid w:val="00D86C75"/>
    <w:rsid w:val="00D870CD"/>
    <w:rsid w:val="00D87101"/>
    <w:rsid w:val="00D9047F"/>
    <w:rsid w:val="00D92782"/>
    <w:rsid w:val="00D93EF3"/>
    <w:rsid w:val="00DA4A78"/>
    <w:rsid w:val="00DA63C8"/>
    <w:rsid w:val="00DA7832"/>
    <w:rsid w:val="00DB1C68"/>
    <w:rsid w:val="00DB2045"/>
    <w:rsid w:val="00DB2A52"/>
    <w:rsid w:val="00DB31A9"/>
    <w:rsid w:val="00DB4812"/>
    <w:rsid w:val="00DB6926"/>
    <w:rsid w:val="00DC0D02"/>
    <w:rsid w:val="00DC1972"/>
    <w:rsid w:val="00DC3990"/>
    <w:rsid w:val="00DC5BB9"/>
    <w:rsid w:val="00DC6155"/>
    <w:rsid w:val="00DD11F6"/>
    <w:rsid w:val="00DD1260"/>
    <w:rsid w:val="00DD1CBD"/>
    <w:rsid w:val="00DD507C"/>
    <w:rsid w:val="00DD76D8"/>
    <w:rsid w:val="00DE04A6"/>
    <w:rsid w:val="00DE0542"/>
    <w:rsid w:val="00DE0F1F"/>
    <w:rsid w:val="00DE2102"/>
    <w:rsid w:val="00DE2D3D"/>
    <w:rsid w:val="00DE359F"/>
    <w:rsid w:val="00DF0883"/>
    <w:rsid w:val="00DF1A09"/>
    <w:rsid w:val="00DF23BC"/>
    <w:rsid w:val="00DF2927"/>
    <w:rsid w:val="00DF38D5"/>
    <w:rsid w:val="00DF4365"/>
    <w:rsid w:val="00DF6A43"/>
    <w:rsid w:val="00DF7362"/>
    <w:rsid w:val="00DF7C22"/>
    <w:rsid w:val="00E013B9"/>
    <w:rsid w:val="00E01818"/>
    <w:rsid w:val="00E02E13"/>
    <w:rsid w:val="00E061AE"/>
    <w:rsid w:val="00E067A1"/>
    <w:rsid w:val="00E10C58"/>
    <w:rsid w:val="00E10D31"/>
    <w:rsid w:val="00E13F34"/>
    <w:rsid w:val="00E152E1"/>
    <w:rsid w:val="00E156A5"/>
    <w:rsid w:val="00E156A6"/>
    <w:rsid w:val="00E15716"/>
    <w:rsid w:val="00E15D75"/>
    <w:rsid w:val="00E165E2"/>
    <w:rsid w:val="00E26018"/>
    <w:rsid w:val="00E310BE"/>
    <w:rsid w:val="00E321F6"/>
    <w:rsid w:val="00E33D33"/>
    <w:rsid w:val="00E36464"/>
    <w:rsid w:val="00E36D5A"/>
    <w:rsid w:val="00E415CA"/>
    <w:rsid w:val="00E42CAC"/>
    <w:rsid w:val="00E43378"/>
    <w:rsid w:val="00E43E4E"/>
    <w:rsid w:val="00E441CA"/>
    <w:rsid w:val="00E4504E"/>
    <w:rsid w:val="00E463BD"/>
    <w:rsid w:val="00E46723"/>
    <w:rsid w:val="00E47CFB"/>
    <w:rsid w:val="00E51945"/>
    <w:rsid w:val="00E53232"/>
    <w:rsid w:val="00E53BF3"/>
    <w:rsid w:val="00E54C10"/>
    <w:rsid w:val="00E55AFF"/>
    <w:rsid w:val="00E563B3"/>
    <w:rsid w:val="00E57CD5"/>
    <w:rsid w:val="00E629E2"/>
    <w:rsid w:val="00E71F52"/>
    <w:rsid w:val="00E7218C"/>
    <w:rsid w:val="00E72D90"/>
    <w:rsid w:val="00E74790"/>
    <w:rsid w:val="00E77FCE"/>
    <w:rsid w:val="00E8651F"/>
    <w:rsid w:val="00E867F6"/>
    <w:rsid w:val="00E86E68"/>
    <w:rsid w:val="00E86FC3"/>
    <w:rsid w:val="00E87CDB"/>
    <w:rsid w:val="00E93518"/>
    <w:rsid w:val="00E93717"/>
    <w:rsid w:val="00EA3423"/>
    <w:rsid w:val="00EA4D2A"/>
    <w:rsid w:val="00EA5FD8"/>
    <w:rsid w:val="00EA7C66"/>
    <w:rsid w:val="00EB0DFE"/>
    <w:rsid w:val="00EB287C"/>
    <w:rsid w:val="00EB4D32"/>
    <w:rsid w:val="00EB78AB"/>
    <w:rsid w:val="00EB7C5E"/>
    <w:rsid w:val="00EC1631"/>
    <w:rsid w:val="00EC1D2A"/>
    <w:rsid w:val="00EC1D66"/>
    <w:rsid w:val="00EC3D05"/>
    <w:rsid w:val="00EC3D09"/>
    <w:rsid w:val="00EC5178"/>
    <w:rsid w:val="00EC64DF"/>
    <w:rsid w:val="00ED1590"/>
    <w:rsid w:val="00ED225C"/>
    <w:rsid w:val="00ED303C"/>
    <w:rsid w:val="00ED3552"/>
    <w:rsid w:val="00ED35A2"/>
    <w:rsid w:val="00ED4500"/>
    <w:rsid w:val="00ED458D"/>
    <w:rsid w:val="00ED4FC7"/>
    <w:rsid w:val="00ED523B"/>
    <w:rsid w:val="00ED5249"/>
    <w:rsid w:val="00ED598B"/>
    <w:rsid w:val="00ED5EDD"/>
    <w:rsid w:val="00ED5EE9"/>
    <w:rsid w:val="00ED6FC7"/>
    <w:rsid w:val="00EE0852"/>
    <w:rsid w:val="00EE0D96"/>
    <w:rsid w:val="00EE37C6"/>
    <w:rsid w:val="00EE4355"/>
    <w:rsid w:val="00EE43B8"/>
    <w:rsid w:val="00EE57C8"/>
    <w:rsid w:val="00EF3B9A"/>
    <w:rsid w:val="00F048D2"/>
    <w:rsid w:val="00F0612C"/>
    <w:rsid w:val="00F07B03"/>
    <w:rsid w:val="00F128C9"/>
    <w:rsid w:val="00F13BC1"/>
    <w:rsid w:val="00F14364"/>
    <w:rsid w:val="00F15C31"/>
    <w:rsid w:val="00F167CC"/>
    <w:rsid w:val="00F22201"/>
    <w:rsid w:val="00F2226E"/>
    <w:rsid w:val="00F27F3D"/>
    <w:rsid w:val="00F33739"/>
    <w:rsid w:val="00F357E3"/>
    <w:rsid w:val="00F40579"/>
    <w:rsid w:val="00F41958"/>
    <w:rsid w:val="00F43B6C"/>
    <w:rsid w:val="00F46C52"/>
    <w:rsid w:val="00F5122C"/>
    <w:rsid w:val="00F51354"/>
    <w:rsid w:val="00F54101"/>
    <w:rsid w:val="00F566FA"/>
    <w:rsid w:val="00F5682F"/>
    <w:rsid w:val="00F600F6"/>
    <w:rsid w:val="00F61E65"/>
    <w:rsid w:val="00F639FA"/>
    <w:rsid w:val="00F654C0"/>
    <w:rsid w:val="00F6625A"/>
    <w:rsid w:val="00F6676A"/>
    <w:rsid w:val="00F70365"/>
    <w:rsid w:val="00F70AAD"/>
    <w:rsid w:val="00F74804"/>
    <w:rsid w:val="00F74C60"/>
    <w:rsid w:val="00F74FFB"/>
    <w:rsid w:val="00F75D57"/>
    <w:rsid w:val="00F80144"/>
    <w:rsid w:val="00F8315A"/>
    <w:rsid w:val="00F8511C"/>
    <w:rsid w:val="00F87C39"/>
    <w:rsid w:val="00F91CE4"/>
    <w:rsid w:val="00F97998"/>
    <w:rsid w:val="00F97BED"/>
    <w:rsid w:val="00FA06D3"/>
    <w:rsid w:val="00FA18A1"/>
    <w:rsid w:val="00FA2006"/>
    <w:rsid w:val="00FA2581"/>
    <w:rsid w:val="00FA2E6B"/>
    <w:rsid w:val="00FA4ECE"/>
    <w:rsid w:val="00FA5621"/>
    <w:rsid w:val="00FB1AAA"/>
    <w:rsid w:val="00FB1D3A"/>
    <w:rsid w:val="00FB2672"/>
    <w:rsid w:val="00FB3D31"/>
    <w:rsid w:val="00FB431C"/>
    <w:rsid w:val="00FB4C03"/>
    <w:rsid w:val="00FB643C"/>
    <w:rsid w:val="00FB668B"/>
    <w:rsid w:val="00FB6EA9"/>
    <w:rsid w:val="00FB7F51"/>
    <w:rsid w:val="00FC03EE"/>
    <w:rsid w:val="00FC060F"/>
    <w:rsid w:val="00FC1A9E"/>
    <w:rsid w:val="00FC3F61"/>
    <w:rsid w:val="00FC4473"/>
    <w:rsid w:val="00FD03C9"/>
    <w:rsid w:val="00FD1862"/>
    <w:rsid w:val="00FD20F1"/>
    <w:rsid w:val="00FD509B"/>
    <w:rsid w:val="00FD7A57"/>
    <w:rsid w:val="00FD7DF2"/>
    <w:rsid w:val="00FE246F"/>
    <w:rsid w:val="00FE28C6"/>
    <w:rsid w:val="00FE3985"/>
    <w:rsid w:val="00FE4912"/>
    <w:rsid w:val="00FF002A"/>
    <w:rsid w:val="00FF07D5"/>
    <w:rsid w:val="00FF2775"/>
    <w:rsid w:val="00FF50FE"/>
    <w:rsid w:val="00FF5C0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8C1A8B9"/>
  <w15:docId w15:val="{4D2DC521-1FFE-4CC1-BB2E-AAA95014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character" w:styleId="UnresolvedMention">
    <w:name w:val="Unresolved Mention"/>
    <w:basedOn w:val="DefaultParagraphFont"/>
    <w:uiPriority w:val="99"/>
    <w:semiHidden/>
    <w:unhideWhenUsed/>
    <w:rsid w:val="004F0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7563">
      <w:bodyDiv w:val="1"/>
      <w:marLeft w:val="0"/>
      <w:marRight w:val="0"/>
      <w:marTop w:val="0"/>
      <w:marBottom w:val="0"/>
      <w:divBdr>
        <w:top w:val="none" w:sz="0" w:space="0" w:color="auto"/>
        <w:left w:val="none" w:sz="0" w:space="0" w:color="auto"/>
        <w:bottom w:val="none" w:sz="0" w:space="0" w:color="auto"/>
        <w:right w:val="none" w:sz="0" w:space="0" w:color="auto"/>
      </w:divBdr>
    </w:div>
    <w:div w:id="29258715">
      <w:bodyDiv w:val="1"/>
      <w:marLeft w:val="0"/>
      <w:marRight w:val="0"/>
      <w:marTop w:val="0"/>
      <w:marBottom w:val="0"/>
      <w:divBdr>
        <w:top w:val="none" w:sz="0" w:space="0" w:color="auto"/>
        <w:left w:val="none" w:sz="0" w:space="0" w:color="auto"/>
        <w:bottom w:val="none" w:sz="0" w:space="0" w:color="auto"/>
        <w:right w:val="none" w:sz="0" w:space="0" w:color="auto"/>
      </w:divBdr>
    </w:div>
    <w:div w:id="49962090">
      <w:bodyDiv w:val="1"/>
      <w:marLeft w:val="0"/>
      <w:marRight w:val="0"/>
      <w:marTop w:val="0"/>
      <w:marBottom w:val="0"/>
      <w:divBdr>
        <w:top w:val="none" w:sz="0" w:space="0" w:color="auto"/>
        <w:left w:val="none" w:sz="0" w:space="0" w:color="auto"/>
        <w:bottom w:val="none" w:sz="0" w:space="0" w:color="auto"/>
        <w:right w:val="none" w:sz="0" w:space="0" w:color="auto"/>
      </w:divBdr>
    </w:div>
    <w:div w:id="54159812">
      <w:bodyDiv w:val="1"/>
      <w:marLeft w:val="0"/>
      <w:marRight w:val="0"/>
      <w:marTop w:val="0"/>
      <w:marBottom w:val="0"/>
      <w:divBdr>
        <w:top w:val="none" w:sz="0" w:space="0" w:color="auto"/>
        <w:left w:val="none" w:sz="0" w:space="0" w:color="auto"/>
        <w:bottom w:val="none" w:sz="0" w:space="0" w:color="auto"/>
        <w:right w:val="none" w:sz="0" w:space="0" w:color="auto"/>
      </w:divBdr>
    </w:div>
    <w:div w:id="54398082">
      <w:bodyDiv w:val="1"/>
      <w:marLeft w:val="0"/>
      <w:marRight w:val="0"/>
      <w:marTop w:val="0"/>
      <w:marBottom w:val="0"/>
      <w:divBdr>
        <w:top w:val="none" w:sz="0" w:space="0" w:color="auto"/>
        <w:left w:val="none" w:sz="0" w:space="0" w:color="auto"/>
        <w:bottom w:val="none" w:sz="0" w:space="0" w:color="auto"/>
        <w:right w:val="none" w:sz="0" w:space="0" w:color="auto"/>
      </w:divBdr>
    </w:div>
    <w:div w:id="91635264">
      <w:bodyDiv w:val="1"/>
      <w:marLeft w:val="0"/>
      <w:marRight w:val="0"/>
      <w:marTop w:val="0"/>
      <w:marBottom w:val="0"/>
      <w:divBdr>
        <w:top w:val="none" w:sz="0" w:space="0" w:color="auto"/>
        <w:left w:val="none" w:sz="0" w:space="0" w:color="auto"/>
        <w:bottom w:val="none" w:sz="0" w:space="0" w:color="auto"/>
        <w:right w:val="none" w:sz="0" w:space="0" w:color="auto"/>
      </w:divBdr>
    </w:div>
    <w:div w:id="91826523">
      <w:bodyDiv w:val="1"/>
      <w:marLeft w:val="0"/>
      <w:marRight w:val="0"/>
      <w:marTop w:val="0"/>
      <w:marBottom w:val="0"/>
      <w:divBdr>
        <w:top w:val="none" w:sz="0" w:space="0" w:color="auto"/>
        <w:left w:val="none" w:sz="0" w:space="0" w:color="auto"/>
        <w:bottom w:val="none" w:sz="0" w:space="0" w:color="auto"/>
        <w:right w:val="none" w:sz="0" w:space="0" w:color="auto"/>
      </w:divBdr>
    </w:div>
    <w:div w:id="93484042">
      <w:bodyDiv w:val="1"/>
      <w:marLeft w:val="0"/>
      <w:marRight w:val="0"/>
      <w:marTop w:val="0"/>
      <w:marBottom w:val="0"/>
      <w:divBdr>
        <w:top w:val="none" w:sz="0" w:space="0" w:color="auto"/>
        <w:left w:val="none" w:sz="0" w:space="0" w:color="auto"/>
        <w:bottom w:val="none" w:sz="0" w:space="0" w:color="auto"/>
        <w:right w:val="none" w:sz="0" w:space="0" w:color="auto"/>
      </w:divBdr>
    </w:div>
    <w:div w:id="128204825">
      <w:bodyDiv w:val="1"/>
      <w:marLeft w:val="0"/>
      <w:marRight w:val="0"/>
      <w:marTop w:val="0"/>
      <w:marBottom w:val="0"/>
      <w:divBdr>
        <w:top w:val="none" w:sz="0" w:space="0" w:color="auto"/>
        <w:left w:val="none" w:sz="0" w:space="0" w:color="auto"/>
        <w:bottom w:val="none" w:sz="0" w:space="0" w:color="auto"/>
        <w:right w:val="none" w:sz="0" w:space="0" w:color="auto"/>
      </w:divBdr>
    </w:div>
    <w:div w:id="134832807">
      <w:bodyDiv w:val="1"/>
      <w:marLeft w:val="0"/>
      <w:marRight w:val="0"/>
      <w:marTop w:val="0"/>
      <w:marBottom w:val="0"/>
      <w:divBdr>
        <w:top w:val="none" w:sz="0" w:space="0" w:color="auto"/>
        <w:left w:val="none" w:sz="0" w:space="0" w:color="auto"/>
        <w:bottom w:val="none" w:sz="0" w:space="0" w:color="auto"/>
        <w:right w:val="none" w:sz="0" w:space="0" w:color="auto"/>
      </w:divBdr>
    </w:div>
    <w:div w:id="144981076">
      <w:bodyDiv w:val="1"/>
      <w:marLeft w:val="0"/>
      <w:marRight w:val="0"/>
      <w:marTop w:val="0"/>
      <w:marBottom w:val="0"/>
      <w:divBdr>
        <w:top w:val="none" w:sz="0" w:space="0" w:color="auto"/>
        <w:left w:val="none" w:sz="0" w:space="0" w:color="auto"/>
        <w:bottom w:val="none" w:sz="0" w:space="0" w:color="auto"/>
        <w:right w:val="none" w:sz="0" w:space="0" w:color="auto"/>
      </w:divBdr>
    </w:div>
    <w:div w:id="158811042">
      <w:bodyDiv w:val="1"/>
      <w:marLeft w:val="0"/>
      <w:marRight w:val="0"/>
      <w:marTop w:val="0"/>
      <w:marBottom w:val="0"/>
      <w:divBdr>
        <w:top w:val="none" w:sz="0" w:space="0" w:color="auto"/>
        <w:left w:val="none" w:sz="0" w:space="0" w:color="auto"/>
        <w:bottom w:val="none" w:sz="0" w:space="0" w:color="auto"/>
        <w:right w:val="none" w:sz="0" w:space="0" w:color="auto"/>
      </w:divBdr>
    </w:div>
    <w:div w:id="179659984">
      <w:bodyDiv w:val="1"/>
      <w:marLeft w:val="0"/>
      <w:marRight w:val="0"/>
      <w:marTop w:val="0"/>
      <w:marBottom w:val="0"/>
      <w:divBdr>
        <w:top w:val="none" w:sz="0" w:space="0" w:color="auto"/>
        <w:left w:val="none" w:sz="0" w:space="0" w:color="auto"/>
        <w:bottom w:val="none" w:sz="0" w:space="0" w:color="auto"/>
        <w:right w:val="none" w:sz="0" w:space="0" w:color="auto"/>
      </w:divBdr>
    </w:div>
    <w:div w:id="277298172">
      <w:bodyDiv w:val="1"/>
      <w:marLeft w:val="0"/>
      <w:marRight w:val="0"/>
      <w:marTop w:val="0"/>
      <w:marBottom w:val="0"/>
      <w:divBdr>
        <w:top w:val="none" w:sz="0" w:space="0" w:color="auto"/>
        <w:left w:val="none" w:sz="0" w:space="0" w:color="auto"/>
        <w:bottom w:val="none" w:sz="0" w:space="0" w:color="auto"/>
        <w:right w:val="none" w:sz="0" w:space="0" w:color="auto"/>
      </w:divBdr>
    </w:div>
    <w:div w:id="297342261">
      <w:bodyDiv w:val="1"/>
      <w:marLeft w:val="0"/>
      <w:marRight w:val="0"/>
      <w:marTop w:val="0"/>
      <w:marBottom w:val="0"/>
      <w:divBdr>
        <w:top w:val="none" w:sz="0" w:space="0" w:color="auto"/>
        <w:left w:val="none" w:sz="0" w:space="0" w:color="auto"/>
        <w:bottom w:val="none" w:sz="0" w:space="0" w:color="auto"/>
        <w:right w:val="none" w:sz="0" w:space="0" w:color="auto"/>
      </w:divBdr>
    </w:div>
    <w:div w:id="383254613">
      <w:bodyDiv w:val="1"/>
      <w:marLeft w:val="0"/>
      <w:marRight w:val="0"/>
      <w:marTop w:val="0"/>
      <w:marBottom w:val="0"/>
      <w:divBdr>
        <w:top w:val="none" w:sz="0" w:space="0" w:color="auto"/>
        <w:left w:val="none" w:sz="0" w:space="0" w:color="auto"/>
        <w:bottom w:val="none" w:sz="0" w:space="0" w:color="auto"/>
        <w:right w:val="none" w:sz="0" w:space="0" w:color="auto"/>
      </w:divBdr>
    </w:div>
    <w:div w:id="396559118">
      <w:bodyDiv w:val="1"/>
      <w:marLeft w:val="0"/>
      <w:marRight w:val="0"/>
      <w:marTop w:val="0"/>
      <w:marBottom w:val="0"/>
      <w:divBdr>
        <w:top w:val="none" w:sz="0" w:space="0" w:color="auto"/>
        <w:left w:val="none" w:sz="0" w:space="0" w:color="auto"/>
        <w:bottom w:val="none" w:sz="0" w:space="0" w:color="auto"/>
        <w:right w:val="none" w:sz="0" w:space="0" w:color="auto"/>
      </w:divBdr>
    </w:div>
    <w:div w:id="397484108">
      <w:bodyDiv w:val="1"/>
      <w:marLeft w:val="0"/>
      <w:marRight w:val="0"/>
      <w:marTop w:val="0"/>
      <w:marBottom w:val="0"/>
      <w:divBdr>
        <w:top w:val="none" w:sz="0" w:space="0" w:color="auto"/>
        <w:left w:val="none" w:sz="0" w:space="0" w:color="auto"/>
        <w:bottom w:val="none" w:sz="0" w:space="0" w:color="auto"/>
        <w:right w:val="none" w:sz="0" w:space="0" w:color="auto"/>
      </w:divBdr>
    </w:div>
    <w:div w:id="404689602">
      <w:bodyDiv w:val="1"/>
      <w:marLeft w:val="0"/>
      <w:marRight w:val="0"/>
      <w:marTop w:val="0"/>
      <w:marBottom w:val="0"/>
      <w:divBdr>
        <w:top w:val="none" w:sz="0" w:space="0" w:color="auto"/>
        <w:left w:val="none" w:sz="0" w:space="0" w:color="auto"/>
        <w:bottom w:val="none" w:sz="0" w:space="0" w:color="auto"/>
        <w:right w:val="none" w:sz="0" w:space="0" w:color="auto"/>
      </w:divBdr>
    </w:div>
    <w:div w:id="430324983">
      <w:bodyDiv w:val="1"/>
      <w:marLeft w:val="0"/>
      <w:marRight w:val="0"/>
      <w:marTop w:val="0"/>
      <w:marBottom w:val="0"/>
      <w:divBdr>
        <w:top w:val="none" w:sz="0" w:space="0" w:color="auto"/>
        <w:left w:val="none" w:sz="0" w:space="0" w:color="auto"/>
        <w:bottom w:val="none" w:sz="0" w:space="0" w:color="auto"/>
        <w:right w:val="none" w:sz="0" w:space="0" w:color="auto"/>
      </w:divBdr>
    </w:div>
    <w:div w:id="478040746">
      <w:bodyDiv w:val="1"/>
      <w:marLeft w:val="0"/>
      <w:marRight w:val="0"/>
      <w:marTop w:val="0"/>
      <w:marBottom w:val="0"/>
      <w:divBdr>
        <w:top w:val="none" w:sz="0" w:space="0" w:color="auto"/>
        <w:left w:val="none" w:sz="0" w:space="0" w:color="auto"/>
        <w:bottom w:val="none" w:sz="0" w:space="0" w:color="auto"/>
        <w:right w:val="none" w:sz="0" w:space="0" w:color="auto"/>
      </w:divBdr>
    </w:div>
    <w:div w:id="502671714">
      <w:bodyDiv w:val="1"/>
      <w:marLeft w:val="0"/>
      <w:marRight w:val="0"/>
      <w:marTop w:val="0"/>
      <w:marBottom w:val="0"/>
      <w:divBdr>
        <w:top w:val="none" w:sz="0" w:space="0" w:color="auto"/>
        <w:left w:val="none" w:sz="0" w:space="0" w:color="auto"/>
        <w:bottom w:val="none" w:sz="0" w:space="0" w:color="auto"/>
        <w:right w:val="none" w:sz="0" w:space="0" w:color="auto"/>
      </w:divBdr>
    </w:div>
    <w:div w:id="534854542">
      <w:bodyDiv w:val="1"/>
      <w:marLeft w:val="0"/>
      <w:marRight w:val="0"/>
      <w:marTop w:val="0"/>
      <w:marBottom w:val="0"/>
      <w:divBdr>
        <w:top w:val="none" w:sz="0" w:space="0" w:color="auto"/>
        <w:left w:val="none" w:sz="0" w:space="0" w:color="auto"/>
        <w:bottom w:val="none" w:sz="0" w:space="0" w:color="auto"/>
        <w:right w:val="none" w:sz="0" w:space="0" w:color="auto"/>
      </w:divBdr>
    </w:div>
    <w:div w:id="592207061">
      <w:bodyDiv w:val="1"/>
      <w:marLeft w:val="0"/>
      <w:marRight w:val="0"/>
      <w:marTop w:val="0"/>
      <w:marBottom w:val="0"/>
      <w:divBdr>
        <w:top w:val="none" w:sz="0" w:space="0" w:color="auto"/>
        <w:left w:val="none" w:sz="0" w:space="0" w:color="auto"/>
        <w:bottom w:val="none" w:sz="0" w:space="0" w:color="auto"/>
        <w:right w:val="none" w:sz="0" w:space="0" w:color="auto"/>
      </w:divBdr>
    </w:div>
    <w:div w:id="621347927">
      <w:bodyDiv w:val="1"/>
      <w:marLeft w:val="0"/>
      <w:marRight w:val="0"/>
      <w:marTop w:val="0"/>
      <w:marBottom w:val="0"/>
      <w:divBdr>
        <w:top w:val="none" w:sz="0" w:space="0" w:color="auto"/>
        <w:left w:val="none" w:sz="0" w:space="0" w:color="auto"/>
        <w:bottom w:val="none" w:sz="0" w:space="0" w:color="auto"/>
        <w:right w:val="none" w:sz="0" w:space="0" w:color="auto"/>
      </w:divBdr>
      <w:divsChild>
        <w:div w:id="1240482044">
          <w:marLeft w:val="0"/>
          <w:marRight w:val="0"/>
          <w:marTop w:val="0"/>
          <w:marBottom w:val="0"/>
          <w:divBdr>
            <w:top w:val="none" w:sz="0" w:space="0" w:color="auto"/>
            <w:left w:val="none" w:sz="0" w:space="0" w:color="auto"/>
            <w:bottom w:val="none" w:sz="0" w:space="0" w:color="auto"/>
            <w:right w:val="none" w:sz="0" w:space="0" w:color="auto"/>
          </w:divBdr>
          <w:divsChild>
            <w:div w:id="172884680">
              <w:marLeft w:val="0"/>
              <w:marRight w:val="0"/>
              <w:marTop w:val="0"/>
              <w:marBottom w:val="0"/>
              <w:divBdr>
                <w:top w:val="none" w:sz="0" w:space="0" w:color="auto"/>
                <w:left w:val="none" w:sz="0" w:space="0" w:color="auto"/>
                <w:bottom w:val="none" w:sz="0" w:space="0" w:color="auto"/>
                <w:right w:val="none" w:sz="0" w:space="0" w:color="auto"/>
              </w:divBdr>
            </w:div>
            <w:div w:id="809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499">
      <w:bodyDiv w:val="1"/>
      <w:marLeft w:val="0"/>
      <w:marRight w:val="0"/>
      <w:marTop w:val="0"/>
      <w:marBottom w:val="0"/>
      <w:divBdr>
        <w:top w:val="none" w:sz="0" w:space="0" w:color="auto"/>
        <w:left w:val="none" w:sz="0" w:space="0" w:color="auto"/>
        <w:bottom w:val="none" w:sz="0" w:space="0" w:color="auto"/>
        <w:right w:val="none" w:sz="0" w:space="0" w:color="auto"/>
      </w:divBdr>
    </w:div>
    <w:div w:id="680550484">
      <w:bodyDiv w:val="1"/>
      <w:marLeft w:val="0"/>
      <w:marRight w:val="0"/>
      <w:marTop w:val="0"/>
      <w:marBottom w:val="0"/>
      <w:divBdr>
        <w:top w:val="none" w:sz="0" w:space="0" w:color="auto"/>
        <w:left w:val="none" w:sz="0" w:space="0" w:color="auto"/>
        <w:bottom w:val="none" w:sz="0" w:space="0" w:color="auto"/>
        <w:right w:val="none" w:sz="0" w:space="0" w:color="auto"/>
      </w:divBdr>
    </w:div>
    <w:div w:id="692194826">
      <w:bodyDiv w:val="1"/>
      <w:marLeft w:val="0"/>
      <w:marRight w:val="0"/>
      <w:marTop w:val="0"/>
      <w:marBottom w:val="0"/>
      <w:divBdr>
        <w:top w:val="none" w:sz="0" w:space="0" w:color="auto"/>
        <w:left w:val="none" w:sz="0" w:space="0" w:color="auto"/>
        <w:bottom w:val="none" w:sz="0" w:space="0" w:color="auto"/>
        <w:right w:val="none" w:sz="0" w:space="0" w:color="auto"/>
      </w:divBdr>
    </w:div>
    <w:div w:id="716781202">
      <w:bodyDiv w:val="1"/>
      <w:marLeft w:val="0"/>
      <w:marRight w:val="0"/>
      <w:marTop w:val="0"/>
      <w:marBottom w:val="0"/>
      <w:divBdr>
        <w:top w:val="none" w:sz="0" w:space="0" w:color="auto"/>
        <w:left w:val="none" w:sz="0" w:space="0" w:color="auto"/>
        <w:bottom w:val="none" w:sz="0" w:space="0" w:color="auto"/>
        <w:right w:val="none" w:sz="0" w:space="0" w:color="auto"/>
      </w:divBdr>
    </w:div>
    <w:div w:id="806971374">
      <w:bodyDiv w:val="1"/>
      <w:marLeft w:val="0"/>
      <w:marRight w:val="0"/>
      <w:marTop w:val="0"/>
      <w:marBottom w:val="0"/>
      <w:divBdr>
        <w:top w:val="none" w:sz="0" w:space="0" w:color="auto"/>
        <w:left w:val="none" w:sz="0" w:space="0" w:color="auto"/>
        <w:bottom w:val="none" w:sz="0" w:space="0" w:color="auto"/>
        <w:right w:val="none" w:sz="0" w:space="0" w:color="auto"/>
      </w:divBdr>
    </w:div>
    <w:div w:id="874737752">
      <w:bodyDiv w:val="1"/>
      <w:marLeft w:val="0"/>
      <w:marRight w:val="0"/>
      <w:marTop w:val="0"/>
      <w:marBottom w:val="0"/>
      <w:divBdr>
        <w:top w:val="none" w:sz="0" w:space="0" w:color="auto"/>
        <w:left w:val="none" w:sz="0" w:space="0" w:color="auto"/>
        <w:bottom w:val="none" w:sz="0" w:space="0" w:color="auto"/>
        <w:right w:val="none" w:sz="0" w:space="0" w:color="auto"/>
      </w:divBdr>
    </w:div>
    <w:div w:id="907305646">
      <w:bodyDiv w:val="1"/>
      <w:marLeft w:val="0"/>
      <w:marRight w:val="0"/>
      <w:marTop w:val="0"/>
      <w:marBottom w:val="0"/>
      <w:divBdr>
        <w:top w:val="none" w:sz="0" w:space="0" w:color="auto"/>
        <w:left w:val="none" w:sz="0" w:space="0" w:color="auto"/>
        <w:bottom w:val="none" w:sz="0" w:space="0" w:color="auto"/>
        <w:right w:val="none" w:sz="0" w:space="0" w:color="auto"/>
      </w:divBdr>
    </w:div>
    <w:div w:id="964503974">
      <w:bodyDiv w:val="1"/>
      <w:marLeft w:val="0"/>
      <w:marRight w:val="0"/>
      <w:marTop w:val="0"/>
      <w:marBottom w:val="0"/>
      <w:divBdr>
        <w:top w:val="none" w:sz="0" w:space="0" w:color="auto"/>
        <w:left w:val="none" w:sz="0" w:space="0" w:color="auto"/>
        <w:bottom w:val="none" w:sz="0" w:space="0" w:color="auto"/>
        <w:right w:val="none" w:sz="0" w:space="0" w:color="auto"/>
      </w:divBdr>
    </w:div>
    <w:div w:id="1005980654">
      <w:bodyDiv w:val="1"/>
      <w:marLeft w:val="0"/>
      <w:marRight w:val="0"/>
      <w:marTop w:val="0"/>
      <w:marBottom w:val="0"/>
      <w:divBdr>
        <w:top w:val="none" w:sz="0" w:space="0" w:color="auto"/>
        <w:left w:val="none" w:sz="0" w:space="0" w:color="auto"/>
        <w:bottom w:val="none" w:sz="0" w:space="0" w:color="auto"/>
        <w:right w:val="none" w:sz="0" w:space="0" w:color="auto"/>
      </w:divBdr>
    </w:div>
    <w:div w:id="1107387746">
      <w:bodyDiv w:val="1"/>
      <w:marLeft w:val="0"/>
      <w:marRight w:val="0"/>
      <w:marTop w:val="0"/>
      <w:marBottom w:val="0"/>
      <w:divBdr>
        <w:top w:val="none" w:sz="0" w:space="0" w:color="auto"/>
        <w:left w:val="none" w:sz="0" w:space="0" w:color="auto"/>
        <w:bottom w:val="none" w:sz="0" w:space="0" w:color="auto"/>
        <w:right w:val="none" w:sz="0" w:space="0" w:color="auto"/>
      </w:divBdr>
    </w:div>
    <w:div w:id="1110201328">
      <w:bodyDiv w:val="1"/>
      <w:marLeft w:val="0"/>
      <w:marRight w:val="0"/>
      <w:marTop w:val="0"/>
      <w:marBottom w:val="0"/>
      <w:divBdr>
        <w:top w:val="none" w:sz="0" w:space="0" w:color="auto"/>
        <w:left w:val="none" w:sz="0" w:space="0" w:color="auto"/>
        <w:bottom w:val="none" w:sz="0" w:space="0" w:color="auto"/>
        <w:right w:val="none" w:sz="0" w:space="0" w:color="auto"/>
      </w:divBdr>
    </w:div>
    <w:div w:id="1119563591">
      <w:bodyDiv w:val="1"/>
      <w:marLeft w:val="0"/>
      <w:marRight w:val="0"/>
      <w:marTop w:val="0"/>
      <w:marBottom w:val="0"/>
      <w:divBdr>
        <w:top w:val="none" w:sz="0" w:space="0" w:color="auto"/>
        <w:left w:val="none" w:sz="0" w:space="0" w:color="auto"/>
        <w:bottom w:val="none" w:sz="0" w:space="0" w:color="auto"/>
        <w:right w:val="none" w:sz="0" w:space="0" w:color="auto"/>
      </w:divBdr>
    </w:div>
    <w:div w:id="1174765438">
      <w:bodyDiv w:val="1"/>
      <w:marLeft w:val="0"/>
      <w:marRight w:val="0"/>
      <w:marTop w:val="0"/>
      <w:marBottom w:val="0"/>
      <w:divBdr>
        <w:top w:val="none" w:sz="0" w:space="0" w:color="auto"/>
        <w:left w:val="none" w:sz="0" w:space="0" w:color="auto"/>
        <w:bottom w:val="none" w:sz="0" w:space="0" w:color="auto"/>
        <w:right w:val="none" w:sz="0" w:space="0" w:color="auto"/>
      </w:divBdr>
    </w:div>
    <w:div w:id="1215238838">
      <w:bodyDiv w:val="1"/>
      <w:marLeft w:val="0"/>
      <w:marRight w:val="0"/>
      <w:marTop w:val="0"/>
      <w:marBottom w:val="0"/>
      <w:divBdr>
        <w:top w:val="none" w:sz="0" w:space="0" w:color="auto"/>
        <w:left w:val="none" w:sz="0" w:space="0" w:color="auto"/>
        <w:bottom w:val="none" w:sz="0" w:space="0" w:color="auto"/>
        <w:right w:val="none" w:sz="0" w:space="0" w:color="auto"/>
      </w:divBdr>
    </w:div>
    <w:div w:id="1221133434">
      <w:bodyDiv w:val="1"/>
      <w:marLeft w:val="0"/>
      <w:marRight w:val="0"/>
      <w:marTop w:val="0"/>
      <w:marBottom w:val="0"/>
      <w:divBdr>
        <w:top w:val="none" w:sz="0" w:space="0" w:color="auto"/>
        <w:left w:val="none" w:sz="0" w:space="0" w:color="auto"/>
        <w:bottom w:val="none" w:sz="0" w:space="0" w:color="auto"/>
        <w:right w:val="none" w:sz="0" w:space="0" w:color="auto"/>
      </w:divBdr>
    </w:div>
    <w:div w:id="1239094158">
      <w:bodyDiv w:val="1"/>
      <w:marLeft w:val="0"/>
      <w:marRight w:val="0"/>
      <w:marTop w:val="0"/>
      <w:marBottom w:val="0"/>
      <w:divBdr>
        <w:top w:val="none" w:sz="0" w:space="0" w:color="auto"/>
        <w:left w:val="none" w:sz="0" w:space="0" w:color="auto"/>
        <w:bottom w:val="none" w:sz="0" w:space="0" w:color="auto"/>
        <w:right w:val="none" w:sz="0" w:space="0" w:color="auto"/>
      </w:divBdr>
    </w:div>
    <w:div w:id="1249071898">
      <w:bodyDiv w:val="1"/>
      <w:marLeft w:val="0"/>
      <w:marRight w:val="0"/>
      <w:marTop w:val="0"/>
      <w:marBottom w:val="0"/>
      <w:divBdr>
        <w:top w:val="none" w:sz="0" w:space="0" w:color="auto"/>
        <w:left w:val="none" w:sz="0" w:space="0" w:color="auto"/>
        <w:bottom w:val="none" w:sz="0" w:space="0" w:color="auto"/>
        <w:right w:val="none" w:sz="0" w:space="0" w:color="auto"/>
      </w:divBdr>
    </w:div>
    <w:div w:id="1267730540">
      <w:bodyDiv w:val="1"/>
      <w:marLeft w:val="0"/>
      <w:marRight w:val="0"/>
      <w:marTop w:val="0"/>
      <w:marBottom w:val="0"/>
      <w:divBdr>
        <w:top w:val="none" w:sz="0" w:space="0" w:color="auto"/>
        <w:left w:val="none" w:sz="0" w:space="0" w:color="auto"/>
        <w:bottom w:val="none" w:sz="0" w:space="0" w:color="auto"/>
        <w:right w:val="none" w:sz="0" w:space="0" w:color="auto"/>
      </w:divBdr>
    </w:div>
    <w:div w:id="1331643635">
      <w:bodyDiv w:val="1"/>
      <w:marLeft w:val="0"/>
      <w:marRight w:val="0"/>
      <w:marTop w:val="0"/>
      <w:marBottom w:val="0"/>
      <w:divBdr>
        <w:top w:val="none" w:sz="0" w:space="0" w:color="auto"/>
        <w:left w:val="none" w:sz="0" w:space="0" w:color="auto"/>
        <w:bottom w:val="none" w:sz="0" w:space="0" w:color="auto"/>
        <w:right w:val="none" w:sz="0" w:space="0" w:color="auto"/>
      </w:divBdr>
    </w:div>
    <w:div w:id="1336763588">
      <w:bodyDiv w:val="1"/>
      <w:marLeft w:val="0"/>
      <w:marRight w:val="0"/>
      <w:marTop w:val="0"/>
      <w:marBottom w:val="0"/>
      <w:divBdr>
        <w:top w:val="none" w:sz="0" w:space="0" w:color="auto"/>
        <w:left w:val="none" w:sz="0" w:space="0" w:color="auto"/>
        <w:bottom w:val="none" w:sz="0" w:space="0" w:color="auto"/>
        <w:right w:val="none" w:sz="0" w:space="0" w:color="auto"/>
      </w:divBdr>
    </w:div>
    <w:div w:id="1339772940">
      <w:bodyDiv w:val="1"/>
      <w:marLeft w:val="0"/>
      <w:marRight w:val="0"/>
      <w:marTop w:val="0"/>
      <w:marBottom w:val="0"/>
      <w:divBdr>
        <w:top w:val="none" w:sz="0" w:space="0" w:color="auto"/>
        <w:left w:val="none" w:sz="0" w:space="0" w:color="auto"/>
        <w:bottom w:val="none" w:sz="0" w:space="0" w:color="auto"/>
        <w:right w:val="none" w:sz="0" w:space="0" w:color="auto"/>
      </w:divBdr>
    </w:div>
    <w:div w:id="1358195491">
      <w:bodyDiv w:val="1"/>
      <w:marLeft w:val="0"/>
      <w:marRight w:val="0"/>
      <w:marTop w:val="0"/>
      <w:marBottom w:val="0"/>
      <w:divBdr>
        <w:top w:val="none" w:sz="0" w:space="0" w:color="auto"/>
        <w:left w:val="none" w:sz="0" w:space="0" w:color="auto"/>
        <w:bottom w:val="none" w:sz="0" w:space="0" w:color="auto"/>
        <w:right w:val="none" w:sz="0" w:space="0" w:color="auto"/>
      </w:divBdr>
    </w:div>
    <w:div w:id="1359620044">
      <w:bodyDiv w:val="1"/>
      <w:marLeft w:val="0"/>
      <w:marRight w:val="0"/>
      <w:marTop w:val="0"/>
      <w:marBottom w:val="0"/>
      <w:divBdr>
        <w:top w:val="none" w:sz="0" w:space="0" w:color="auto"/>
        <w:left w:val="none" w:sz="0" w:space="0" w:color="auto"/>
        <w:bottom w:val="none" w:sz="0" w:space="0" w:color="auto"/>
        <w:right w:val="none" w:sz="0" w:space="0" w:color="auto"/>
      </w:divBdr>
    </w:div>
    <w:div w:id="1362852219">
      <w:bodyDiv w:val="1"/>
      <w:marLeft w:val="0"/>
      <w:marRight w:val="0"/>
      <w:marTop w:val="0"/>
      <w:marBottom w:val="0"/>
      <w:divBdr>
        <w:top w:val="none" w:sz="0" w:space="0" w:color="auto"/>
        <w:left w:val="none" w:sz="0" w:space="0" w:color="auto"/>
        <w:bottom w:val="none" w:sz="0" w:space="0" w:color="auto"/>
        <w:right w:val="none" w:sz="0" w:space="0" w:color="auto"/>
      </w:divBdr>
    </w:div>
    <w:div w:id="1370758271">
      <w:bodyDiv w:val="1"/>
      <w:marLeft w:val="0"/>
      <w:marRight w:val="0"/>
      <w:marTop w:val="0"/>
      <w:marBottom w:val="0"/>
      <w:divBdr>
        <w:top w:val="none" w:sz="0" w:space="0" w:color="auto"/>
        <w:left w:val="none" w:sz="0" w:space="0" w:color="auto"/>
        <w:bottom w:val="none" w:sz="0" w:space="0" w:color="auto"/>
        <w:right w:val="none" w:sz="0" w:space="0" w:color="auto"/>
      </w:divBdr>
    </w:div>
    <w:div w:id="1397818444">
      <w:bodyDiv w:val="1"/>
      <w:marLeft w:val="0"/>
      <w:marRight w:val="0"/>
      <w:marTop w:val="0"/>
      <w:marBottom w:val="0"/>
      <w:divBdr>
        <w:top w:val="none" w:sz="0" w:space="0" w:color="auto"/>
        <w:left w:val="none" w:sz="0" w:space="0" w:color="auto"/>
        <w:bottom w:val="none" w:sz="0" w:space="0" w:color="auto"/>
        <w:right w:val="none" w:sz="0" w:space="0" w:color="auto"/>
      </w:divBdr>
    </w:div>
    <w:div w:id="1407727020">
      <w:bodyDiv w:val="1"/>
      <w:marLeft w:val="0"/>
      <w:marRight w:val="0"/>
      <w:marTop w:val="0"/>
      <w:marBottom w:val="0"/>
      <w:divBdr>
        <w:top w:val="none" w:sz="0" w:space="0" w:color="auto"/>
        <w:left w:val="none" w:sz="0" w:space="0" w:color="auto"/>
        <w:bottom w:val="none" w:sz="0" w:space="0" w:color="auto"/>
        <w:right w:val="none" w:sz="0" w:space="0" w:color="auto"/>
      </w:divBdr>
    </w:div>
    <w:div w:id="1428622324">
      <w:bodyDiv w:val="1"/>
      <w:marLeft w:val="0"/>
      <w:marRight w:val="0"/>
      <w:marTop w:val="0"/>
      <w:marBottom w:val="0"/>
      <w:divBdr>
        <w:top w:val="none" w:sz="0" w:space="0" w:color="auto"/>
        <w:left w:val="none" w:sz="0" w:space="0" w:color="auto"/>
        <w:bottom w:val="none" w:sz="0" w:space="0" w:color="auto"/>
        <w:right w:val="none" w:sz="0" w:space="0" w:color="auto"/>
      </w:divBdr>
    </w:div>
    <w:div w:id="1438867389">
      <w:bodyDiv w:val="1"/>
      <w:marLeft w:val="0"/>
      <w:marRight w:val="0"/>
      <w:marTop w:val="0"/>
      <w:marBottom w:val="0"/>
      <w:divBdr>
        <w:top w:val="none" w:sz="0" w:space="0" w:color="auto"/>
        <w:left w:val="none" w:sz="0" w:space="0" w:color="auto"/>
        <w:bottom w:val="none" w:sz="0" w:space="0" w:color="auto"/>
        <w:right w:val="none" w:sz="0" w:space="0" w:color="auto"/>
      </w:divBdr>
    </w:div>
    <w:div w:id="1495953287">
      <w:bodyDiv w:val="1"/>
      <w:marLeft w:val="0"/>
      <w:marRight w:val="0"/>
      <w:marTop w:val="0"/>
      <w:marBottom w:val="0"/>
      <w:divBdr>
        <w:top w:val="none" w:sz="0" w:space="0" w:color="auto"/>
        <w:left w:val="none" w:sz="0" w:space="0" w:color="auto"/>
        <w:bottom w:val="none" w:sz="0" w:space="0" w:color="auto"/>
        <w:right w:val="none" w:sz="0" w:space="0" w:color="auto"/>
      </w:divBdr>
    </w:div>
    <w:div w:id="1497916919">
      <w:bodyDiv w:val="1"/>
      <w:marLeft w:val="0"/>
      <w:marRight w:val="0"/>
      <w:marTop w:val="0"/>
      <w:marBottom w:val="0"/>
      <w:divBdr>
        <w:top w:val="none" w:sz="0" w:space="0" w:color="auto"/>
        <w:left w:val="none" w:sz="0" w:space="0" w:color="auto"/>
        <w:bottom w:val="none" w:sz="0" w:space="0" w:color="auto"/>
        <w:right w:val="none" w:sz="0" w:space="0" w:color="auto"/>
      </w:divBdr>
    </w:div>
    <w:div w:id="1572154884">
      <w:bodyDiv w:val="1"/>
      <w:marLeft w:val="0"/>
      <w:marRight w:val="0"/>
      <w:marTop w:val="0"/>
      <w:marBottom w:val="0"/>
      <w:divBdr>
        <w:top w:val="none" w:sz="0" w:space="0" w:color="auto"/>
        <w:left w:val="none" w:sz="0" w:space="0" w:color="auto"/>
        <w:bottom w:val="none" w:sz="0" w:space="0" w:color="auto"/>
        <w:right w:val="none" w:sz="0" w:space="0" w:color="auto"/>
      </w:divBdr>
    </w:div>
    <w:div w:id="1581715473">
      <w:bodyDiv w:val="1"/>
      <w:marLeft w:val="0"/>
      <w:marRight w:val="0"/>
      <w:marTop w:val="0"/>
      <w:marBottom w:val="0"/>
      <w:divBdr>
        <w:top w:val="none" w:sz="0" w:space="0" w:color="auto"/>
        <w:left w:val="none" w:sz="0" w:space="0" w:color="auto"/>
        <w:bottom w:val="none" w:sz="0" w:space="0" w:color="auto"/>
        <w:right w:val="none" w:sz="0" w:space="0" w:color="auto"/>
      </w:divBdr>
    </w:div>
    <w:div w:id="1585605608">
      <w:bodyDiv w:val="1"/>
      <w:marLeft w:val="0"/>
      <w:marRight w:val="0"/>
      <w:marTop w:val="0"/>
      <w:marBottom w:val="0"/>
      <w:divBdr>
        <w:top w:val="none" w:sz="0" w:space="0" w:color="auto"/>
        <w:left w:val="none" w:sz="0" w:space="0" w:color="auto"/>
        <w:bottom w:val="none" w:sz="0" w:space="0" w:color="auto"/>
        <w:right w:val="none" w:sz="0" w:space="0" w:color="auto"/>
      </w:divBdr>
    </w:div>
    <w:div w:id="1596473099">
      <w:bodyDiv w:val="1"/>
      <w:marLeft w:val="0"/>
      <w:marRight w:val="0"/>
      <w:marTop w:val="0"/>
      <w:marBottom w:val="0"/>
      <w:divBdr>
        <w:top w:val="none" w:sz="0" w:space="0" w:color="auto"/>
        <w:left w:val="none" w:sz="0" w:space="0" w:color="auto"/>
        <w:bottom w:val="none" w:sz="0" w:space="0" w:color="auto"/>
        <w:right w:val="none" w:sz="0" w:space="0" w:color="auto"/>
      </w:divBdr>
    </w:div>
    <w:div w:id="1617449619">
      <w:bodyDiv w:val="1"/>
      <w:marLeft w:val="0"/>
      <w:marRight w:val="0"/>
      <w:marTop w:val="0"/>
      <w:marBottom w:val="0"/>
      <w:divBdr>
        <w:top w:val="none" w:sz="0" w:space="0" w:color="auto"/>
        <w:left w:val="none" w:sz="0" w:space="0" w:color="auto"/>
        <w:bottom w:val="none" w:sz="0" w:space="0" w:color="auto"/>
        <w:right w:val="none" w:sz="0" w:space="0" w:color="auto"/>
      </w:divBdr>
    </w:div>
    <w:div w:id="1630935245">
      <w:bodyDiv w:val="1"/>
      <w:marLeft w:val="0"/>
      <w:marRight w:val="0"/>
      <w:marTop w:val="0"/>
      <w:marBottom w:val="0"/>
      <w:divBdr>
        <w:top w:val="none" w:sz="0" w:space="0" w:color="auto"/>
        <w:left w:val="none" w:sz="0" w:space="0" w:color="auto"/>
        <w:bottom w:val="none" w:sz="0" w:space="0" w:color="auto"/>
        <w:right w:val="none" w:sz="0" w:space="0" w:color="auto"/>
      </w:divBdr>
    </w:div>
    <w:div w:id="1637685247">
      <w:bodyDiv w:val="1"/>
      <w:marLeft w:val="0"/>
      <w:marRight w:val="0"/>
      <w:marTop w:val="0"/>
      <w:marBottom w:val="0"/>
      <w:divBdr>
        <w:top w:val="none" w:sz="0" w:space="0" w:color="auto"/>
        <w:left w:val="none" w:sz="0" w:space="0" w:color="auto"/>
        <w:bottom w:val="none" w:sz="0" w:space="0" w:color="auto"/>
        <w:right w:val="none" w:sz="0" w:space="0" w:color="auto"/>
      </w:divBdr>
    </w:div>
    <w:div w:id="1646469774">
      <w:bodyDiv w:val="1"/>
      <w:marLeft w:val="0"/>
      <w:marRight w:val="0"/>
      <w:marTop w:val="0"/>
      <w:marBottom w:val="0"/>
      <w:divBdr>
        <w:top w:val="none" w:sz="0" w:space="0" w:color="auto"/>
        <w:left w:val="none" w:sz="0" w:space="0" w:color="auto"/>
        <w:bottom w:val="none" w:sz="0" w:space="0" w:color="auto"/>
        <w:right w:val="none" w:sz="0" w:space="0" w:color="auto"/>
      </w:divBdr>
    </w:div>
    <w:div w:id="1649476500">
      <w:bodyDiv w:val="1"/>
      <w:marLeft w:val="0"/>
      <w:marRight w:val="0"/>
      <w:marTop w:val="0"/>
      <w:marBottom w:val="0"/>
      <w:divBdr>
        <w:top w:val="none" w:sz="0" w:space="0" w:color="auto"/>
        <w:left w:val="none" w:sz="0" w:space="0" w:color="auto"/>
        <w:bottom w:val="none" w:sz="0" w:space="0" w:color="auto"/>
        <w:right w:val="none" w:sz="0" w:space="0" w:color="auto"/>
      </w:divBdr>
    </w:div>
    <w:div w:id="1756122102">
      <w:bodyDiv w:val="1"/>
      <w:marLeft w:val="0"/>
      <w:marRight w:val="0"/>
      <w:marTop w:val="0"/>
      <w:marBottom w:val="0"/>
      <w:divBdr>
        <w:top w:val="none" w:sz="0" w:space="0" w:color="auto"/>
        <w:left w:val="none" w:sz="0" w:space="0" w:color="auto"/>
        <w:bottom w:val="none" w:sz="0" w:space="0" w:color="auto"/>
        <w:right w:val="none" w:sz="0" w:space="0" w:color="auto"/>
      </w:divBdr>
    </w:div>
    <w:div w:id="1799180511">
      <w:bodyDiv w:val="1"/>
      <w:marLeft w:val="0"/>
      <w:marRight w:val="0"/>
      <w:marTop w:val="0"/>
      <w:marBottom w:val="0"/>
      <w:divBdr>
        <w:top w:val="none" w:sz="0" w:space="0" w:color="auto"/>
        <w:left w:val="none" w:sz="0" w:space="0" w:color="auto"/>
        <w:bottom w:val="none" w:sz="0" w:space="0" w:color="auto"/>
        <w:right w:val="none" w:sz="0" w:space="0" w:color="auto"/>
      </w:divBdr>
    </w:div>
    <w:div w:id="1821077899">
      <w:bodyDiv w:val="1"/>
      <w:marLeft w:val="0"/>
      <w:marRight w:val="0"/>
      <w:marTop w:val="0"/>
      <w:marBottom w:val="0"/>
      <w:divBdr>
        <w:top w:val="none" w:sz="0" w:space="0" w:color="auto"/>
        <w:left w:val="none" w:sz="0" w:space="0" w:color="auto"/>
        <w:bottom w:val="none" w:sz="0" w:space="0" w:color="auto"/>
        <w:right w:val="none" w:sz="0" w:space="0" w:color="auto"/>
      </w:divBdr>
    </w:div>
    <w:div w:id="1841311500">
      <w:bodyDiv w:val="1"/>
      <w:marLeft w:val="0"/>
      <w:marRight w:val="0"/>
      <w:marTop w:val="0"/>
      <w:marBottom w:val="0"/>
      <w:divBdr>
        <w:top w:val="none" w:sz="0" w:space="0" w:color="auto"/>
        <w:left w:val="none" w:sz="0" w:space="0" w:color="auto"/>
        <w:bottom w:val="none" w:sz="0" w:space="0" w:color="auto"/>
        <w:right w:val="none" w:sz="0" w:space="0" w:color="auto"/>
      </w:divBdr>
    </w:div>
    <w:div w:id="1861897562">
      <w:bodyDiv w:val="1"/>
      <w:marLeft w:val="0"/>
      <w:marRight w:val="0"/>
      <w:marTop w:val="0"/>
      <w:marBottom w:val="0"/>
      <w:divBdr>
        <w:top w:val="none" w:sz="0" w:space="0" w:color="auto"/>
        <w:left w:val="none" w:sz="0" w:space="0" w:color="auto"/>
        <w:bottom w:val="none" w:sz="0" w:space="0" w:color="auto"/>
        <w:right w:val="none" w:sz="0" w:space="0" w:color="auto"/>
      </w:divBdr>
    </w:div>
    <w:div w:id="1876582040">
      <w:bodyDiv w:val="1"/>
      <w:marLeft w:val="0"/>
      <w:marRight w:val="0"/>
      <w:marTop w:val="0"/>
      <w:marBottom w:val="0"/>
      <w:divBdr>
        <w:top w:val="none" w:sz="0" w:space="0" w:color="auto"/>
        <w:left w:val="none" w:sz="0" w:space="0" w:color="auto"/>
        <w:bottom w:val="none" w:sz="0" w:space="0" w:color="auto"/>
        <w:right w:val="none" w:sz="0" w:space="0" w:color="auto"/>
      </w:divBdr>
    </w:div>
    <w:div w:id="1892769440">
      <w:bodyDiv w:val="1"/>
      <w:marLeft w:val="0"/>
      <w:marRight w:val="0"/>
      <w:marTop w:val="0"/>
      <w:marBottom w:val="0"/>
      <w:divBdr>
        <w:top w:val="none" w:sz="0" w:space="0" w:color="auto"/>
        <w:left w:val="none" w:sz="0" w:space="0" w:color="auto"/>
        <w:bottom w:val="none" w:sz="0" w:space="0" w:color="auto"/>
        <w:right w:val="none" w:sz="0" w:space="0" w:color="auto"/>
      </w:divBdr>
    </w:div>
    <w:div w:id="1898975692">
      <w:bodyDiv w:val="1"/>
      <w:marLeft w:val="0"/>
      <w:marRight w:val="0"/>
      <w:marTop w:val="0"/>
      <w:marBottom w:val="0"/>
      <w:divBdr>
        <w:top w:val="none" w:sz="0" w:space="0" w:color="auto"/>
        <w:left w:val="none" w:sz="0" w:space="0" w:color="auto"/>
        <w:bottom w:val="none" w:sz="0" w:space="0" w:color="auto"/>
        <w:right w:val="none" w:sz="0" w:space="0" w:color="auto"/>
      </w:divBdr>
    </w:div>
    <w:div w:id="1923173120">
      <w:bodyDiv w:val="1"/>
      <w:marLeft w:val="0"/>
      <w:marRight w:val="0"/>
      <w:marTop w:val="0"/>
      <w:marBottom w:val="0"/>
      <w:divBdr>
        <w:top w:val="none" w:sz="0" w:space="0" w:color="auto"/>
        <w:left w:val="none" w:sz="0" w:space="0" w:color="auto"/>
        <w:bottom w:val="none" w:sz="0" w:space="0" w:color="auto"/>
        <w:right w:val="none" w:sz="0" w:space="0" w:color="auto"/>
      </w:divBdr>
    </w:div>
    <w:div w:id="1945916791">
      <w:bodyDiv w:val="1"/>
      <w:marLeft w:val="0"/>
      <w:marRight w:val="0"/>
      <w:marTop w:val="0"/>
      <w:marBottom w:val="0"/>
      <w:divBdr>
        <w:top w:val="none" w:sz="0" w:space="0" w:color="auto"/>
        <w:left w:val="none" w:sz="0" w:space="0" w:color="auto"/>
        <w:bottom w:val="none" w:sz="0" w:space="0" w:color="auto"/>
        <w:right w:val="none" w:sz="0" w:space="0" w:color="auto"/>
      </w:divBdr>
    </w:div>
    <w:div w:id="1956864058">
      <w:bodyDiv w:val="1"/>
      <w:marLeft w:val="0"/>
      <w:marRight w:val="0"/>
      <w:marTop w:val="0"/>
      <w:marBottom w:val="0"/>
      <w:divBdr>
        <w:top w:val="none" w:sz="0" w:space="0" w:color="auto"/>
        <w:left w:val="none" w:sz="0" w:space="0" w:color="auto"/>
        <w:bottom w:val="none" w:sz="0" w:space="0" w:color="auto"/>
        <w:right w:val="none" w:sz="0" w:space="0" w:color="auto"/>
      </w:divBdr>
    </w:div>
    <w:div w:id="1970628089">
      <w:bodyDiv w:val="1"/>
      <w:marLeft w:val="0"/>
      <w:marRight w:val="0"/>
      <w:marTop w:val="0"/>
      <w:marBottom w:val="0"/>
      <w:divBdr>
        <w:top w:val="none" w:sz="0" w:space="0" w:color="auto"/>
        <w:left w:val="none" w:sz="0" w:space="0" w:color="auto"/>
        <w:bottom w:val="none" w:sz="0" w:space="0" w:color="auto"/>
        <w:right w:val="none" w:sz="0" w:space="0" w:color="auto"/>
      </w:divBdr>
    </w:div>
    <w:div w:id="2009477753">
      <w:bodyDiv w:val="1"/>
      <w:marLeft w:val="0"/>
      <w:marRight w:val="0"/>
      <w:marTop w:val="0"/>
      <w:marBottom w:val="0"/>
      <w:divBdr>
        <w:top w:val="none" w:sz="0" w:space="0" w:color="auto"/>
        <w:left w:val="none" w:sz="0" w:space="0" w:color="auto"/>
        <w:bottom w:val="none" w:sz="0" w:space="0" w:color="auto"/>
        <w:right w:val="none" w:sz="0" w:space="0" w:color="auto"/>
      </w:divBdr>
    </w:div>
    <w:div w:id="2011834706">
      <w:bodyDiv w:val="1"/>
      <w:marLeft w:val="0"/>
      <w:marRight w:val="0"/>
      <w:marTop w:val="0"/>
      <w:marBottom w:val="0"/>
      <w:divBdr>
        <w:top w:val="none" w:sz="0" w:space="0" w:color="auto"/>
        <w:left w:val="none" w:sz="0" w:space="0" w:color="auto"/>
        <w:bottom w:val="none" w:sz="0" w:space="0" w:color="auto"/>
        <w:right w:val="none" w:sz="0" w:space="0" w:color="auto"/>
      </w:divBdr>
    </w:div>
    <w:div w:id="2055151493">
      <w:bodyDiv w:val="1"/>
      <w:marLeft w:val="0"/>
      <w:marRight w:val="0"/>
      <w:marTop w:val="0"/>
      <w:marBottom w:val="0"/>
      <w:divBdr>
        <w:top w:val="none" w:sz="0" w:space="0" w:color="auto"/>
        <w:left w:val="none" w:sz="0" w:space="0" w:color="auto"/>
        <w:bottom w:val="none" w:sz="0" w:space="0" w:color="auto"/>
        <w:right w:val="none" w:sz="0" w:space="0" w:color="auto"/>
      </w:divBdr>
    </w:div>
    <w:div w:id="2059085543">
      <w:bodyDiv w:val="1"/>
      <w:marLeft w:val="0"/>
      <w:marRight w:val="0"/>
      <w:marTop w:val="0"/>
      <w:marBottom w:val="0"/>
      <w:divBdr>
        <w:top w:val="none" w:sz="0" w:space="0" w:color="auto"/>
        <w:left w:val="none" w:sz="0" w:space="0" w:color="auto"/>
        <w:bottom w:val="none" w:sz="0" w:space="0" w:color="auto"/>
        <w:right w:val="none" w:sz="0" w:space="0" w:color="auto"/>
      </w:divBdr>
    </w:div>
    <w:div w:id="2086605721">
      <w:bodyDiv w:val="1"/>
      <w:marLeft w:val="0"/>
      <w:marRight w:val="0"/>
      <w:marTop w:val="0"/>
      <w:marBottom w:val="0"/>
      <w:divBdr>
        <w:top w:val="none" w:sz="0" w:space="0" w:color="auto"/>
        <w:left w:val="none" w:sz="0" w:space="0" w:color="auto"/>
        <w:bottom w:val="none" w:sz="0" w:space="0" w:color="auto"/>
        <w:right w:val="none" w:sz="0" w:space="0" w:color="auto"/>
      </w:divBdr>
    </w:div>
    <w:div w:id="2113741753">
      <w:bodyDiv w:val="1"/>
      <w:marLeft w:val="0"/>
      <w:marRight w:val="0"/>
      <w:marTop w:val="0"/>
      <w:marBottom w:val="0"/>
      <w:divBdr>
        <w:top w:val="none" w:sz="0" w:space="0" w:color="auto"/>
        <w:left w:val="none" w:sz="0" w:space="0" w:color="auto"/>
        <w:bottom w:val="none" w:sz="0" w:space="0" w:color="auto"/>
        <w:right w:val="none" w:sz="0" w:space="0" w:color="auto"/>
      </w:divBdr>
    </w:div>
    <w:div w:id="211802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committees@parliament.act.gov.au"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ommunityservices.act.gov.au/__data/assets/pdf_file/0008/1668338/CSD-AR2019-20_Acc_01.1.pdf" TargetMode="External"/><Relationship Id="rId13" Type="http://schemas.openxmlformats.org/officeDocument/2006/relationships/hyperlink" Target="https://www.canberra.edu.au/about-uc/policy-and-legislation/legislation" TargetMode="External"/><Relationship Id="rId18" Type="http://schemas.openxmlformats.org/officeDocument/2006/relationships/hyperlink" Target="https://www.accesscanberra.act.gov.au/app/answers/detail/a_id/115/~/office-of-multicultural-affairs" TargetMode="External"/><Relationship Id="rId3" Type="http://schemas.openxmlformats.org/officeDocument/2006/relationships/hyperlink" Target="https://www.trainingfund.com.au/storage/actbcitfa-ar-2019-20-web.pdf" TargetMode="External"/><Relationship Id="rId21" Type="http://schemas.openxmlformats.org/officeDocument/2006/relationships/hyperlink" Target="https://tenders.act.gov.au/contract/view?id=162490" TargetMode="External"/><Relationship Id="rId7" Type="http://schemas.openxmlformats.org/officeDocument/2006/relationships/hyperlink" Target="https://www.cmtedd.act.gov.au/__data/assets/pdf_file/0003/1677423/FINAL-ONLINE-VERSION-Volume-2.2-2019-20-CMTEDD-Annual-Report.pdf" TargetMode="External"/><Relationship Id="rId12" Type="http://schemas.openxmlformats.org/officeDocument/2006/relationships/hyperlink" Target="https://www.parliament.act.gov.au/parliamentary-business/in-committees/committees/eci/inquiries-into-annual-and-financial-reports-20192020-and-act-budget-20202021" TargetMode="External"/><Relationship Id="rId17" Type="http://schemas.openxmlformats.org/officeDocument/2006/relationships/hyperlink" Target="https://www.communityservices.act.gov.au/wac/seniors" TargetMode="External"/><Relationship Id="rId2" Type="http://schemas.openxmlformats.org/officeDocument/2006/relationships/hyperlink" Target="https://www.parliament.act.gov.au/__data/assets/pdf_file/0007/1621861/LIST_-Pursuant-to-Section-14-of-the-Annual-Reports-Government-Agencies-Act-2004-Statement-of-Reasons-Extension-of-time-for-presenting-the-2019-20-Annual-Reports.pdf" TargetMode="External"/><Relationship Id="rId16" Type="http://schemas.openxmlformats.org/officeDocument/2006/relationships/hyperlink" Target="https://www.skills.act.gov.au/JobTrainer" TargetMode="External"/><Relationship Id="rId20" Type="http://schemas.openxmlformats.org/officeDocument/2006/relationships/hyperlink" Target="https://www.procurement.act.gov.au/registers/contracts-register/contracts_register/contracts/contracts/economic_development_directorate/2012.xxxx.xxx/2012.19447.510" TargetMode="External"/><Relationship Id="rId1" Type="http://schemas.openxmlformats.org/officeDocument/2006/relationships/hyperlink" Target="https://www.parliament.act.gov.au/__data/assets/pdf_file/0007/1621861/LIST_-Pursuant-to-Section-14-of-the-Annual-Reports-Government-Agencies-Act-2004-Statement-of-Reasons-Extension-of-time-for-presenting-the-2019-20-Annual-Reports.pdf" TargetMode="External"/><Relationship Id="rId6" Type="http://schemas.openxmlformats.org/officeDocument/2006/relationships/hyperlink" Target="https://www.cmtedd.act.gov.au/__data/assets/pdf_file/0004/1677424/FINAL-ONLINE-VERSION-Volume-2.1-CMTEDD-Annual-Report-2019-20.pdf" TargetMode="External"/><Relationship Id="rId11" Type="http://schemas.openxmlformats.org/officeDocument/2006/relationships/hyperlink" Target="http://www.hansard.act.gov.au/hansard/2021/comms/default.htm" TargetMode="External"/><Relationship Id="rId5" Type="http://schemas.openxmlformats.org/officeDocument/2006/relationships/hyperlink" Target="https://www.cmtedd.act.gov.au/__data/assets/pdf_file/0005/1677425/CMTEDD-2019-20-Annual-Report-Volume-1.pdf" TargetMode="External"/><Relationship Id="rId15" Type="http://schemas.openxmlformats.org/officeDocument/2006/relationships/hyperlink" Target="https://www.audit.act.gov.au/__data/assets/pdf_file/0017/1180007/Report-No-4-of-2017-Performance-information-in-ACT-public-schools.pdf" TargetMode="External"/><Relationship Id="rId10" Type="http://schemas.openxmlformats.org/officeDocument/2006/relationships/hyperlink" Target="https://www.canberra.edu.au/about-uc/policy-and-legislation/key-university-documents/annual-reports/docs/UCCOR0538_AR2019-V1_Digital_200526.pdf" TargetMode="External"/><Relationship Id="rId19" Type="http://schemas.openxmlformats.org/officeDocument/2006/relationships/hyperlink" Target="https://www.cmtedd.act.gov.au/policystrategic/the-office-for-lgbtiq-affairs" TargetMode="External"/><Relationship Id="rId4" Type="http://schemas.openxmlformats.org/officeDocument/2006/relationships/hyperlink" Target="https://cit.edu.au/__data/assets/pdf_file/0004/205744/CIT_2019_Annual_Report_WEB.pdf" TargetMode="External"/><Relationship Id="rId9" Type="http://schemas.openxmlformats.org/officeDocument/2006/relationships/hyperlink" Target="https://www.education.act.gov.au/__data/assets/pdf_file/0007/1677058/Education-Annual-Report-2019-20_web.pdf" TargetMode="External"/><Relationship Id="rId14" Type="http://schemas.openxmlformats.org/officeDocument/2006/relationships/hyperlink" Target="https://www.parliament.act.gov.au/__data/assets/pdf_file/0011/1478450/QTON-EEYA-15-14-November-Northside-School-scoping-stud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76</Pages>
  <Words>15563</Words>
  <Characters>89813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105166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Leary, Danton</dc:creator>
  <dc:description>Template version 11 - 7 February  2013</dc:description>
  <cp:lastModifiedBy>Chung, Lydia</cp:lastModifiedBy>
  <cp:revision>7</cp:revision>
  <cp:lastPrinted>2021-04-06T05:34:00Z</cp:lastPrinted>
  <dcterms:created xsi:type="dcterms:W3CDTF">2021-04-06T05:33:00Z</dcterms:created>
  <dcterms:modified xsi:type="dcterms:W3CDTF">2021-04-06T23:06:00Z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