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08" w:rsidRPr="00A17308" w:rsidRDefault="00A17308" w:rsidP="009A3F74">
      <w:pPr>
        <w:keepNext/>
        <w:keepLines/>
        <w:ind w:right="-188"/>
        <w:jc w:val="center"/>
        <w:rPr>
          <w:rFonts w:ascii="Times New Roman" w:hAnsi="Times New Roman"/>
          <w:b/>
          <w:bCs/>
          <w:lang w:val="en-AU"/>
        </w:rPr>
      </w:pPr>
      <w:r w:rsidRPr="00A17308">
        <w:rPr>
          <w:rFonts w:ascii="Times New Roman" w:hAnsi="Times New Roman"/>
          <w:b/>
          <w:bCs/>
          <w:noProof/>
          <w:lang w:val="en-AU"/>
        </w:rPr>
        <w:drawing>
          <wp:inline distT="0" distB="0" distL="0" distR="0">
            <wp:extent cx="906145" cy="914400"/>
            <wp:effectExtent l="0" t="0" r="8255"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noFill/>
                    <a:ln>
                      <a:noFill/>
                    </a:ln>
                  </pic:spPr>
                </pic:pic>
              </a:graphicData>
            </a:graphic>
          </wp:inline>
        </w:drawing>
      </w:r>
    </w:p>
    <w:p w:rsidR="00A17308" w:rsidRPr="00A17308" w:rsidRDefault="00A17308" w:rsidP="009A3F74">
      <w:pPr>
        <w:keepNext/>
        <w:keepLines/>
        <w:spacing w:before="200"/>
        <w:ind w:right="-188"/>
        <w:jc w:val="center"/>
        <w:rPr>
          <w:rFonts w:ascii="Calibri" w:hAnsi="Calibri"/>
          <w:sz w:val="36"/>
          <w:lang w:val="en-AU"/>
        </w:rPr>
      </w:pPr>
      <w:r w:rsidRPr="00A17308">
        <w:rPr>
          <w:rFonts w:ascii="Calibri" w:hAnsi="Calibri"/>
          <w:sz w:val="36"/>
          <w:lang w:val="en-AU"/>
        </w:rPr>
        <w:t>Legislative Assembly for the</w:t>
      </w:r>
      <w:r w:rsidRPr="00A17308">
        <w:rPr>
          <w:rFonts w:ascii="Calibri" w:hAnsi="Calibri"/>
          <w:sz w:val="36"/>
          <w:lang w:val="en-AU"/>
        </w:rPr>
        <w:br/>
        <w:t>Australian Capital Territory</w:t>
      </w:r>
    </w:p>
    <w:p w:rsidR="00A17308" w:rsidRPr="00A17308" w:rsidRDefault="00A17308" w:rsidP="009A3F74">
      <w:pPr>
        <w:keepNext/>
        <w:keepLines/>
        <w:ind w:right="-188"/>
        <w:jc w:val="center"/>
        <w:rPr>
          <w:rFonts w:ascii="Calibri" w:hAnsi="Calibri"/>
          <w:b/>
          <w:bCs/>
          <w:lang w:val="en-AU"/>
        </w:rPr>
      </w:pPr>
    </w:p>
    <w:p w:rsidR="00A17308" w:rsidRPr="00A17308" w:rsidRDefault="00A17308" w:rsidP="009A3F74">
      <w:pPr>
        <w:keepNext/>
        <w:keepLines/>
        <w:ind w:right="-188"/>
        <w:jc w:val="center"/>
        <w:rPr>
          <w:rFonts w:ascii="Calibri" w:hAnsi="Calibri"/>
          <w:b/>
          <w:bCs/>
          <w:lang w:val="en-AU"/>
        </w:rPr>
      </w:pPr>
      <w:r w:rsidRPr="00A17308">
        <w:rPr>
          <w:rFonts w:ascii="Calibri" w:hAnsi="Calibri"/>
          <w:b/>
          <w:bCs/>
          <w:lang w:val="en-AU"/>
        </w:rPr>
        <w:t>2016-2017-2018-2019</w:t>
      </w:r>
    </w:p>
    <w:p w:rsidR="00A17308" w:rsidRPr="00A17308" w:rsidRDefault="00A17308" w:rsidP="009A3F74">
      <w:pPr>
        <w:keepNext/>
        <w:keepLines/>
        <w:spacing w:before="360"/>
        <w:ind w:right="-188"/>
        <w:jc w:val="center"/>
        <w:rPr>
          <w:rFonts w:ascii="Calibri" w:hAnsi="Calibri"/>
          <w:b/>
          <w:sz w:val="48"/>
          <w:lang w:val="en-AU"/>
        </w:rPr>
      </w:pPr>
      <w:r w:rsidRPr="00A17308">
        <w:rPr>
          <w:rFonts w:ascii="Calibri" w:hAnsi="Calibri"/>
          <w:b/>
          <w:sz w:val="48"/>
          <w:lang w:val="en-AU"/>
        </w:rPr>
        <w:t>Notice Paper</w:t>
      </w:r>
    </w:p>
    <w:p w:rsidR="00A17308" w:rsidRPr="00A17308" w:rsidRDefault="00A17308" w:rsidP="009A3F74">
      <w:pPr>
        <w:keepNext/>
        <w:keepLines/>
        <w:spacing w:before="200"/>
        <w:ind w:right="-188"/>
        <w:jc w:val="center"/>
        <w:rPr>
          <w:rFonts w:ascii="Calibri" w:hAnsi="Calibri"/>
          <w:sz w:val="28"/>
          <w:szCs w:val="28"/>
          <w:lang w:val="en-AU"/>
        </w:rPr>
      </w:pPr>
      <w:r w:rsidRPr="00A17308">
        <w:rPr>
          <w:rFonts w:ascii="Calibri" w:hAnsi="Calibri"/>
          <w:sz w:val="28"/>
          <w:szCs w:val="28"/>
          <w:lang w:val="en-AU"/>
        </w:rPr>
        <w:t xml:space="preserve">No </w:t>
      </w:r>
      <w:r w:rsidR="009A3F74">
        <w:rPr>
          <w:rFonts w:ascii="Calibri" w:hAnsi="Calibri"/>
          <w:sz w:val="28"/>
          <w:szCs w:val="28"/>
          <w:lang w:val="en-AU"/>
        </w:rPr>
        <w:t>118</w:t>
      </w:r>
    </w:p>
    <w:p w:rsidR="00A17308" w:rsidRPr="00A17308" w:rsidRDefault="009A3F74" w:rsidP="009A3F74">
      <w:pPr>
        <w:keepNext/>
        <w:keepLines/>
        <w:spacing w:before="200"/>
        <w:ind w:right="-188"/>
        <w:jc w:val="center"/>
        <w:rPr>
          <w:rFonts w:ascii="Calibri" w:hAnsi="Calibri"/>
          <w:sz w:val="28"/>
          <w:szCs w:val="28"/>
          <w:lang w:val="en-AU"/>
        </w:rPr>
      </w:pPr>
      <w:r>
        <w:rPr>
          <w:rFonts w:ascii="Calibri" w:hAnsi="Calibri"/>
          <w:bCs/>
          <w:sz w:val="28"/>
          <w:szCs w:val="28"/>
          <w:lang w:val="en-AU"/>
        </w:rPr>
        <w:t>Thursday, 24 October 2019</w:t>
      </w:r>
    </w:p>
    <w:p w:rsidR="00A17308" w:rsidRPr="00A17308" w:rsidRDefault="00A17308" w:rsidP="009A3F74">
      <w:pPr>
        <w:keepNext/>
        <w:keepLines/>
        <w:spacing w:before="360"/>
        <w:ind w:right="-188"/>
        <w:jc w:val="center"/>
        <w:rPr>
          <w:rFonts w:ascii="Calibri" w:hAnsi="Calibri"/>
          <w:lang w:val="en-AU"/>
        </w:rPr>
      </w:pPr>
      <w:r w:rsidRPr="00A17308">
        <w:rPr>
          <w:rFonts w:ascii="Calibri" w:hAnsi="Calibri"/>
          <w:iCs/>
          <w:lang w:val="en-AU"/>
        </w:rPr>
        <w:t>The Assembly meets this day at 10 am</w:t>
      </w:r>
    </w:p>
    <w:p w:rsidR="00A17308" w:rsidRPr="00A17308" w:rsidRDefault="00A17308" w:rsidP="009A3F74">
      <w:pPr>
        <w:keepNext/>
        <w:keepLines/>
        <w:spacing w:before="200" w:after="480"/>
        <w:ind w:right="-188"/>
        <w:jc w:val="center"/>
        <w:rPr>
          <w:rFonts w:ascii="Calibri" w:hAnsi="Calibri"/>
          <w:b/>
          <w:caps/>
          <w:lang w:val="en-AU"/>
        </w:rPr>
      </w:pPr>
      <w:r w:rsidRPr="00A17308">
        <w:rPr>
          <w:rFonts w:ascii="Calibri" w:hAnsi="Calibri"/>
          <w:caps/>
          <w:lang w:val="en-AU"/>
        </w:rPr>
        <w:t>___________________________________</w:t>
      </w:r>
    </w:p>
    <w:p w:rsidR="00A17308" w:rsidRPr="00A17308" w:rsidRDefault="00A17308" w:rsidP="009A3F74">
      <w:pPr>
        <w:spacing w:before="120" w:after="360"/>
        <w:ind w:right="-188"/>
        <w:jc w:val="center"/>
        <w:rPr>
          <w:rFonts w:ascii="Calibri" w:hAnsi="Calibri"/>
          <w:b/>
          <w:sz w:val="28"/>
          <w:lang w:eastAsia="en-US"/>
        </w:rPr>
      </w:pPr>
      <w:r w:rsidRPr="00A17308">
        <w:rPr>
          <w:rFonts w:ascii="Calibri" w:hAnsi="Calibri"/>
          <w:b/>
          <w:sz w:val="28"/>
          <w:lang w:eastAsia="en-US"/>
        </w:rPr>
        <w:t>EXECUTIVE BUSINESS</w:t>
      </w:r>
    </w:p>
    <w:p w:rsidR="00A17308" w:rsidRPr="00A17308" w:rsidRDefault="00A17308" w:rsidP="009A3F74">
      <w:pPr>
        <w:tabs>
          <w:tab w:val="right" w:pos="580"/>
        </w:tabs>
        <w:spacing w:before="240" w:after="240"/>
        <w:ind w:right="-188"/>
        <w:rPr>
          <w:rFonts w:ascii="Calibri" w:hAnsi="Calibri"/>
          <w:b/>
          <w:sz w:val="28"/>
          <w:lang w:eastAsia="en-US"/>
        </w:rPr>
      </w:pPr>
      <w:r w:rsidRPr="00A17308">
        <w:rPr>
          <w:rFonts w:ascii="Calibri" w:hAnsi="Calibri"/>
          <w:b/>
          <w:sz w:val="28"/>
          <w:lang w:eastAsia="en-US"/>
        </w:rPr>
        <w:t>Notices</w:t>
      </w:r>
    </w:p>
    <w:p w:rsidR="00A17308" w:rsidRPr="00A17308" w:rsidRDefault="00A17308" w:rsidP="009A3F74">
      <w:pPr>
        <w:tabs>
          <w:tab w:val="right" w:pos="567"/>
          <w:tab w:val="left" w:pos="1134"/>
        </w:tabs>
        <w:spacing w:before="60" w:after="60"/>
        <w:ind w:left="1134" w:right="-188" w:hanging="1134"/>
        <w:rPr>
          <w:rFonts w:ascii="Calibri" w:hAnsi="Calibri"/>
          <w:lang w:val="en-AU"/>
        </w:rPr>
      </w:pPr>
      <w:r w:rsidRPr="00A17308">
        <w:rPr>
          <w:rFonts w:ascii="Calibri" w:hAnsi="Calibri"/>
          <w:lang w:val="en-AU" w:eastAsia="en-US"/>
        </w:rPr>
        <w:tab/>
        <w:t>*1</w:t>
      </w:r>
      <w:r w:rsidRPr="00A17308">
        <w:rPr>
          <w:rFonts w:ascii="Calibri" w:hAnsi="Calibri"/>
          <w:lang w:val="en-AU" w:eastAsia="en-US"/>
        </w:rPr>
        <w:tab/>
      </w:r>
      <w:r w:rsidRPr="00A17308">
        <w:rPr>
          <w:rFonts w:ascii="Calibri" w:hAnsi="Calibri"/>
          <w:b/>
          <w:caps/>
          <w:lang w:val="en-AU" w:eastAsia="en-US"/>
        </w:rPr>
        <w:t>Mr Barr</w:t>
      </w:r>
      <w:r w:rsidRPr="00A17308">
        <w:rPr>
          <w:rFonts w:ascii="Calibri" w:hAnsi="Calibri"/>
          <w:bCs/>
          <w:caps/>
          <w:lang w:val="en-AU" w:eastAsia="en-US"/>
        </w:rPr>
        <w:t>:</w:t>
      </w:r>
      <w:r w:rsidRPr="00A17308">
        <w:rPr>
          <w:rFonts w:ascii="Calibri" w:hAnsi="Calibri"/>
          <w:bCs/>
          <w:lang w:val="en-AU" w:eastAsia="en-US"/>
        </w:rPr>
        <w:t xml:space="preserve"> </w:t>
      </w:r>
      <w:r w:rsidRPr="00A17308">
        <w:rPr>
          <w:rFonts w:ascii="Calibri" w:hAnsi="Calibri"/>
          <w:lang w:val="en-AU" w:eastAsia="en-US"/>
        </w:rPr>
        <w:t xml:space="preserve">To present a Bill for an Act to amend the </w:t>
      </w:r>
      <w:r w:rsidRPr="00A17308">
        <w:rPr>
          <w:rFonts w:ascii="Calibri" w:hAnsi="Calibri"/>
          <w:i/>
          <w:lang w:val="en-AU" w:eastAsia="en-US"/>
        </w:rPr>
        <w:t>Legislative Assembly (Office of the Legislative Assembly) Act 2012</w:t>
      </w:r>
      <w:r w:rsidRPr="00A17308">
        <w:rPr>
          <w:rFonts w:ascii="Calibri" w:hAnsi="Calibri"/>
          <w:lang w:val="en-AU" w:eastAsia="en-US"/>
        </w:rPr>
        <w:t xml:space="preserve">, and for other purposes. </w:t>
      </w:r>
      <w:r w:rsidRPr="00A17308">
        <w:rPr>
          <w:rFonts w:ascii="Calibri" w:hAnsi="Calibri"/>
          <w:i/>
          <w:iCs/>
          <w:lang w:val="en-AU" w:eastAsia="en-US"/>
        </w:rPr>
        <w:t>(Notice given 23 October 2019)</w:t>
      </w:r>
      <w:r w:rsidRPr="00A17308">
        <w:rPr>
          <w:rFonts w:ascii="Calibri" w:hAnsi="Calibri"/>
          <w:lang w:val="en-AU" w:eastAsia="en-US"/>
        </w:rPr>
        <w:t>.</w:t>
      </w:r>
    </w:p>
    <w:p w:rsidR="00A17308" w:rsidRPr="00A17308" w:rsidRDefault="00A17308" w:rsidP="009A3F74">
      <w:pPr>
        <w:tabs>
          <w:tab w:val="right" w:pos="567"/>
          <w:tab w:val="left" w:pos="1134"/>
        </w:tabs>
        <w:spacing w:before="60" w:after="60"/>
        <w:ind w:left="1134" w:right="-188" w:hanging="1134"/>
        <w:rPr>
          <w:rFonts w:ascii="Calibri" w:hAnsi="Calibri"/>
          <w:lang w:val="en-AU" w:eastAsia="en-US"/>
        </w:rPr>
      </w:pPr>
      <w:r w:rsidRPr="00A17308">
        <w:rPr>
          <w:rFonts w:ascii="Calibri" w:hAnsi="Calibri"/>
          <w:lang w:val="en-AU" w:eastAsia="en-US"/>
        </w:rPr>
        <w:tab/>
        <w:t>*2</w:t>
      </w:r>
      <w:r w:rsidRPr="00A17308">
        <w:rPr>
          <w:rFonts w:ascii="Calibri" w:hAnsi="Calibri"/>
          <w:lang w:val="en-AU" w:eastAsia="en-US"/>
        </w:rPr>
        <w:tab/>
      </w:r>
      <w:r w:rsidRPr="00A17308">
        <w:rPr>
          <w:rFonts w:ascii="Calibri" w:hAnsi="Calibri"/>
          <w:b/>
          <w:caps/>
          <w:lang w:val="en-AU" w:eastAsia="en-US"/>
        </w:rPr>
        <w:t>Mr Barr</w:t>
      </w:r>
      <w:r w:rsidRPr="00A17308">
        <w:rPr>
          <w:rFonts w:ascii="Calibri" w:hAnsi="Calibri"/>
          <w:bCs/>
          <w:caps/>
          <w:lang w:val="en-AU" w:eastAsia="en-US"/>
        </w:rPr>
        <w:t>:</w:t>
      </w:r>
      <w:r w:rsidRPr="00A17308">
        <w:rPr>
          <w:rFonts w:ascii="Calibri" w:hAnsi="Calibri"/>
          <w:bCs/>
          <w:lang w:val="en-AU" w:eastAsia="en-US"/>
        </w:rPr>
        <w:t xml:space="preserve"> </w:t>
      </w:r>
      <w:r w:rsidRPr="00A17308">
        <w:rPr>
          <w:rFonts w:ascii="Calibri" w:hAnsi="Calibri"/>
          <w:lang w:val="en-AU" w:eastAsia="en-US"/>
        </w:rPr>
        <w:t xml:space="preserve">To present a Bill for an Act to amend legislation about revenue collection, and for other purposes. </w:t>
      </w:r>
      <w:r w:rsidRPr="00A17308">
        <w:rPr>
          <w:rFonts w:ascii="Calibri" w:hAnsi="Calibri"/>
          <w:i/>
          <w:iCs/>
          <w:lang w:val="en-AU" w:eastAsia="en-US"/>
        </w:rPr>
        <w:t>(Notice given 23 October 2019)</w:t>
      </w:r>
      <w:r w:rsidRPr="00A17308">
        <w:rPr>
          <w:rFonts w:ascii="Calibri" w:hAnsi="Calibri"/>
          <w:lang w:val="en-AU" w:eastAsia="en-US"/>
        </w:rPr>
        <w:t>.</w:t>
      </w:r>
    </w:p>
    <w:p w:rsidR="00A17308" w:rsidRPr="00A17308" w:rsidRDefault="00A17308" w:rsidP="009A3F74">
      <w:pPr>
        <w:tabs>
          <w:tab w:val="right" w:pos="567"/>
          <w:tab w:val="left" w:pos="1134"/>
        </w:tabs>
        <w:spacing w:before="60" w:after="60"/>
        <w:ind w:left="1134" w:right="-188" w:hanging="1134"/>
        <w:rPr>
          <w:rFonts w:ascii="Calibri" w:hAnsi="Calibri"/>
          <w:lang w:val="en-AU" w:eastAsia="en-US"/>
        </w:rPr>
      </w:pPr>
      <w:r w:rsidRPr="00A17308">
        <w:rPr>
          <w:rFonts w:ascii="Calibri" w:hAnsi="Calibri"/>
          <w:lang w:val="en-AU" w:eastAsia="en-US"/>
        </w:rPr>
        <w:tab/>
        <w:t>*3</w:t>
      </w:r>
      <w:r w:rsidRPr="00A17308">
        <w:rPr>
          <w:rFonts w:ascii="Calibri" w:hAnsi="Calibri"/>
          <w:lang w:val="en-AU" w:eastAsia="en-US"/>
        </w:rPr>
        <w:tab/>
      </w:r>
      <w:r w:rsidRPr="00A17308">
        <w:rPr>
          <w:rFonts w:ascii="Calibri" w:hAnsi="Calibri"/>
          <w:b/>
          <w:caps/>
          <w:lang w:val="en-AU" w:eastAsia="en-US"/>
        </w:rPr>
        <w:t>Mr Gentleman</w:t>
      </w:r>
      <w:r w:rsidRPr="00A17308">
        <w:rPr>
          <w:rFonts w:ascii="Calibri" w:hAnsi="Calibri"/>
          <w:bCs/>
          <w:caps/>
          <w:lang w:val="en-AU" w:eastAsia="en-US"/>
        </w:rPr>
        <w:t>:</w:t>
      </w:r>
      <w:r w:rsidRPr="00A17308">
        <w:rPr>
          <w:rFonts w:ascii="Calibri" w:hAnsi="Calibri"/>
          <w:bCs/>
          <w:lang w:val="en-AU" w:eastAsia="en-US"/>
        </w:rPr>
        <w:t xml:space="preserve"> </w:t>
      </w:r>
      <w:r w:rsidRPr="00A17308">
        <w:rPr>
          <w:rFonts w:ascii="Calibri" w:hAnsi="Calibri"/>
          <w:lang w:val="en-AU" w:eastAsia="en-US"/>
        </w:rPr>
        <w:t xml:space="preserve">To present a Bill for an Act to amend the </w:t>
      </w:r>
      <w:r w:rsidRPr="00A17308">
        <w:rPr>
          <w:rFonts w:ascii="Calibri" w:hAnsi="Calibri"/>
          <w:i/>
          <w:lang w:val="en-AU" w:eastAsia="en-US"/>
        </w:rPr>
        <w:t>Heritage Act 2004</w:t>
      </w:r>
      <w:r w:rsidRPr="00A17308">
        <w:rPr>
          <w:rFonts w:ascii="Calibri" w:hAnsi="Calibri"/>
          <w:lang w:val="en-AU" w:eastAsia="en-US"/>
        </w:rPr>
        <w:t xml:space="preserve">. </w:t>
      </w:r>
      <w:r w:rsidRPr="00A17308">
        <w:rPr>
          <w:rFonts w:ascii="Calibri" w:hAnsi="Calibri"/>
          <w:i/>
          <w:iCs/>
          <w:lang w:val="en-AU" w:eastAsia="en-US"/>
        </w:rPr>
        <w:t>(Notice given 23 October 2019)</w:t>
      </w:r>
      <w:r w:rsidRPr="00A17308">
        <w:rPr>
          <w:rFonts w:ascii="Calibri" w:hAnsi="Calibri"/>
          <w:lang w:val="en-AU" w:eastAsia="en-US"/>
        </w:rPr>
        <w:t>.</w:t>
      </w:r>
    </w:p>
    <w:p w:rsidR="00A17308" w:rsidRPr="00A17308" w:rsidRDefault="00A17308" w:rsidP="009A3F74">
      <w:pPr>
        <w:tabs>
          <w:tab w:val="right" w:pos="567"/>
          <w:tab w:val="left" w:pos="1134"/>
        </w:tabs>
        <w:spacing w:before="60" w:after="60"/>
        <w:ind w:left="1134" w:right="-188" w:hanging="1134"/>
        <w:rPr>
          <w:rFonts w:ascii="Calibri" w:hAnsi="Calibri"/>
          <w:lang w:val="en-AU" w:eastAsia="en-US"/>
        </w:rPr>
      </w:pPr>
      <w:r w:rsidRPr="00A17308">
        <w:rPr>
          <w:rFonts w:ascii="Calibri" w:hAnsi="Calibri"/>
          <w:lang w:val="en-AU" w:eastAsia="en-US"/>
        </w:rPr>
        <w:tab/>
        <w:t>*4</w:t>
      </w:r>
      <w:r w:rsidRPr="00A17308">
        <w:rPr>
          <w:rFonts w:ascii="Calibri" w:hAnsi="Calibri"/>
          <w:lang w:val="en-AU" w:eastAsia="en-US"/>
        </w:rPr>
        <w:tab/>
      </w:r>
      <w:r w:rsidRPr="00A17308">
        <w:rPr>
          <w:rFonts w:ascii="Calibri" w:hAnsi="Calibri"/>
          <w:b/>
          <w:caps/>
          <w:lang w:val="en-AU" w:eastAsia="en-US"/>
        </w:rPr>
        <w:t>Mr Ramsay</w:t>
      </w:r>
      <w:r w:rsidRPr="00A17308">
        <w:rPr>
          <w:rFonts w:ascii="Calibri" w:hAnsi="Calibri"/>
          <w:bCs/>
          <w:caps/>
          <w:lang w:val="en-AU" w:eastAsia="en-US"/>
        </w:rPr>
        <w:t>:</w:t>
      </w:r>
      <w:r w:rsidRPr="00A17308">
        <w:rPr>
          <w:rFonts w:ascii="Calibri" w:hAnsi="Calibri"/>
          <w:bCs/>
          <w:lang w:val="en-AU" w:eastAsia="en-US"/>
        </w:rPr>
        <w:t xml:space="preserve"> </w:t>
      </w:r>
      <w:r w:rsidRPr="00A17308">
        <w:rPr>
          <w:rFonts w:ascii="Calibri" w:hAnsi="Calibri"/>
          <w:lang w:val="en-AU" w:eastAsia="en-US"/>
        </w:rPr>
        <w:t xml:space="preserve">To present a Bill for an Act to amend legislation about crimes, and for other purposes. </w:t>
      </w:r>
      <w:r w:rsidRPr="00A17308">
        <w:rPr>
          <w:rFonts w:ascii="Calibri" w:hAnsi="Calibri"/>
          <w:i/>
          <w:iCs/>
          <w:lang w:val="en-AU" w:eastAsia="en-US"/>
        </w:rPr>
        <w:t>(Notice given 23 October 2019)</w:t>
      </w:r>
      <w:r w:rsidRPr="00A17308">
        <w:rPr>
          <w:rFonts w:ascii="Calibri" w:hAnsi="Calibri"/>
          <w:lang w:val="en-AU" w:eastAsia="en-US"/>
        </w:rPr>
        <w:t>.</w:t>
      </w:r>
    </w:p>
    <w:p w:rsidR="00A17308" w:rsidRPr="00A17308" w:rsidRDefault="00A17308" w:rsidP="009A3F74">
      <w:pPr>
        <w:tabs>
          <w:tab w:val="right" w:pos="567"/>
          <w:tab w:val="left" w:pos="1134"/>
        </w:tabs>
        <w:spacing w:before="60" w:after="60"/>
        <w:ind w:left="1134" w:right="-188" w:hanging="1134"/>
        <w:rPr>
          <w:rFonts w:ascii="Calibri" w:hAnsi="Calibri"/>
          <w:lang w:val="en-AU" w:eastAsia="en-US"/>
        </w:rPr>
      </w:pPr>
      <w:r w:rsidRPr="00A17308">
        <w:rPr>
          <w:rFonts w:ascii="Calibri" w:hAnsi="Calibri"/>
          <w:lang w:val="en-AU" w:eastAsia="en-US"/>
        </w:rPr>
        <w:tab/>
        <w:t>*5</w:t>
      </w:r>
      <w:r w:rsidRPr="00A17308">
        <w:rPr>
          <w:rFonts w:ascii="Calibri" w:hAnsi="Calibri"/>
          <w:lang w:val="en-AU" w:eastAsia="en-US"/>
        </w:rPr>
        <w:tab/>
      </w:r>
      <w:r w:rsidRPr="00A17308">
        <w:rPr>
          <w:rFonts w:ascii="Calibri" w:hAnsi="Calibri"/>
          <w:b/>
          <w:caps/>
          <w:lang w:val="en-AU" w:eastAsia="en-US"/>
        </w:rPr>
        <w:t>Mr Ramsay</w:t>
      </w:r>
      <w:r w:rsidRPr="00A17308">
        <w:rPr>
          <w:rFonts w:ascii="Calibri" w:hAnsi="Calibri"/>
          <w:bCs/>
          <w:caps/>
          <w:lang w:val="en-AU" w:eastAsia="en-US"/>
        </w:rPr>
        <w:t>:</w:t>
      </w:r>
      <w:r w:rsidRPr="00A17308">
        <w:rPr>
          <w:rFonts w:ascii="Calibri" w:hAnsi="Calibri"/>
          <w:bCs/>
          <w:lang w:val="en-AU" w:eastAsia="en-US"/>
        </w:rPr>
        <w:t xml:space="preserve"> </w:t>
      </w:r>
      <w:r w:rsidRPr="00A17308">
        <w:rPr>
          <w:rFonts w:ascii="Calibri" w:hAnsi="Calibri"/>
          <w:lang w:val="en-AU" w:eastAsia="en-US"/>
        </w:rPr>
        <w:t xml:space="preserve">To present a Bill for an Act to amend legislation about building and construction, and for other purposes. </w:t>
      </w:r>
      <w:r w:rsidRPr="00A17308">
        <w:rPr>
          <w:rFonts w:ascii="Calibri" w:hAnsi="Calibri"/>
          <w:i/>
          <w:iCs/>
          <w:lang w:val="en-AU" w:eastAsia="en-US"/>
        </w:rPr>
        <w:t>(Notice given 23 October 2019)</w:t>
      </w:r>
      <w:r w:rsidRPr="00A17308">
        <w:rPr>
          <w:rFonts w:ascii="Calibri" w:hAnsi="Calibri"/>
          <w:lang w:val="en-AU" w:eastAsia="en-US"/>
        </w:rPr>
        <w:t>.</w:t>
      </w:r>
    </w:p>
    <w:p w:rsidR="00A17308" w:rsidRPr="00A17308" w:rsidRDefault="00A17308" w:rsidP="009A3F74">
      <w:pPr>
        <w:tabs>
          <w:tab w:val="right" w:pos="567"/>
          <w:tab w:val="left" w:pos="1134"/>
        </w:tabs>
        <w:spacing w:before="60" w:after="60"/>
        <w:ind w:left="1134" w:right="-188" w:hanging="1134"/>
        <w:rPr>
          <w:rFonts w:ascii="Calibri" w:hAnsi="Calibri"/>
          <w:lang w:val="en-AU" w:eastAsia="en-US"/>
        </w:rPr>
      </w:pPr>
      <w:r w:rsidRPr="00A17308">
        <w:rPr>
          <w:rFonts w:ascii="Calibri" w:hAnsi="Calibri"/>
          <w:lang w:val="en-AU" w:eastAsia="en-US"/>
        </w:rPr>
        <w:tab/>
        <w:t>6</w:t>
      </w:r>
      <w:r w:rsidRPr="00A17308">
        <w:rPr>
          <w:rFonts w:ascii="Calibri" w:hAnsi="Calibri"/>
          <w:lang w:val="en-AU" w:eastAsia="en-US"/>
        </w:rPr>
        <w:tab/>
      </w:r>
      <w:r w:rsidRPr="00A17308">
        <w:rPr>
          <w:rFonts w:ascii="Calibri" w:hAnsi="Calibri"/>
          <w:b/>
          <w:caps/>
          <w:lang w:val="en-AU" w:eastAsia="en-US"/>
        </w:rPr>
        <w:t>Ms Orr</w:t>
      </w:r>
      <w:r w:rsidRPr="00A17308">
        <w:rPr>
          <w:rFonts w:ascii="Calibri" w:hAnsi="Calibri"/>
          <w:bCs/>
          <w:caps/>
          <w:lang w:val="en-AU" w:eastAsia="en-US"/>
        </w:rPr>
        <w:t>:</w:t>
      </w:r>
      <w:r w:rsidRPr="00A17308">
        <w:rPr>
          <w:rFonts w:ascii="Calibri" w:hAnsi="Calibri"/>
          <w:bCs/>
          <w:lang w:val="en-AU" w:eastAsia="en-US"/>
        </w:rPr>
        <w:t xml:space="preserve"> </w:t>
      </w:r>
      <w:r w:rsidRPr="00A17308">
        <w:rPr>
          <w:rFonts w:ascii="Calibri" w:hAnsi="Calibri"/>
          <w:lang w:val="en-AU" w:eastAsia="en-US"/>
        </w:rPr>
        <w:t xml:space="preserve">To present a Bill for an Act to amend the </w:t>
      </w:r>
      <w:r w:rsidRPr="00A17308">
        <w:rPr>
          <w:rFonts w:ascii="Calibri" w:hAnsi="Calibri"/>
          <w:i/>
          <w:lang w:val="en-AU" w:eastAsia="en-US"/>
        </w:rPr>
        <w:t>Long Service Leave (Portable Schemes) Act 2009</w:t>
      </w:r>
      <w:r w:rsidRPr="00A17308">
        <w:rPr>
          <w:rFonts w:ascii="Calibri" w:hAnsi="Calibri"/>
          <w:lang w:val="en-AU" w:eastAsia="en-US"/>
        </w:rPr>
        <w:t xml:space="preserve">. </w:t>
      </w:r>
      <w:r w:rsidRPr="00A17308">
        <w:rPr>
          <w:rFonts w:ascii="Calibri" w:hAnsi="Calibri"/>
          <w:i/>
          <w:iCs/>
          <w:lang w:val="en-AU" w:eastAsia="en-US"/>
        </w:rPr>
        <w:t>(Notice given 22 October 2019)</w:t>
      </w:r>
      <w:r w:rsidRPr="00A17308">
        <w:rPr>
          <w:rFonts w:ascii="Calibri" w:hAnsi="Calibri"/>
          <w:lang w:val="en-AU" w:eastAsia="en-US"/>
        </w:rPr>
        <w:t>.</w:t>
      </w:r>
    </w:p>
    <w:p w:rsidR="00A17308" w:rsidRPr="00A17308" w:rsidRDefault="00A17308" w:rsidP="009A3F74">
      <w:pPr>
        <w:keepNext/>
        <w:keepLines/>
        <w:tabs>
          <w:tab w:val="right" w:pos="580"/>
        </w:tabs>
        <w:spacing w:before="120" w:after="480"/>
        <w:ind w:left="567" w:right="-188" w:hanging="567"/>
        <w:jc w:val="center"/>
        <w:rPr>
          <w:rFonts w:ascii="Calibri" w:hAnsi="Calibri"/>
          <w:lang w:eastAsia="en-US"/>
        </w:rPr>
      </w:pPr>
      <w:r w:rsidRPr="00A17308">
        <w:rPr>
          <w:rFonts w:ascii="Calibri" w:hAnsi="Calibri"/>
          <w:lang w:eastAsia="en-US"/>
        </w:rPr>
        <w:lastRenderedPageBreak/>
        <w:t>_______________________________</w:t>
      </w:r>
    </w:p>
    <w:p w:rsidR="00A17308" w:rsidRPr="00A17308" w:rsidRDefault="00A17308" w:rsidP="009A3F74">
      <w:pPr>
        <w:keepNext/>
        <w:keepLines/>
        <w:tabs>
          <w:tab w:val="right" w:pos="580"/>
        </w:tabs>
        <w:spacing w:before="360" w:after="240"/>
        <w:ind w:right="-188"/>
        <w:jc w:val="center"/>
        <w:rPr>
          <w:rFonts w:ascii="Calibri" w:hAnsi="Calibri"/>
          <w:b/>
          <w:sz w:val="28"/>
          <w:lang w:eastAsia="en-US"/>
        </w:rPr>
      </w:pPr>
      <w:r w:rsidRPr="00A17308">
        <w:rPr>
          <w:rFonts w:ascii="Calibri" w:hAnsi="Calibri"/>
          <w:b/>
          <w:sz w:val="28"/>
          <w:lang w:eastAsia="en-US"/>
        </w:rPr>
        <w:t>ASSEMBLY BUSINESS</w:t>
      </w:r>
    </w:p>
    <w:p w:rsidR="00A17308" w:rsidRPr="00A17308" w:rsidRDefault="00A17308" w:rsidP="009A3F74">
      <w:pPr>
        <w:keepNext/>
        <w:keepLines/>
        <w:tabs>
          <w:tab w:val="right" w:pos="498"/>
          <w:tab w:val="left" w:pos="628"/>
        </w:tabs>
        <w:spacing w:before="240" w:after="120"/>
        <w:ind w:left="629" w:right="-188" w:hanging="629"/>
        <w:jc w:val="both"/>
        <w:rPr>
          <w:rFonts w:ascii="Calibri" w:hAnsi="Calibri"/>
          <w:b/>
          <w:sz w:val="28"/>
        </w:rPr>
      </w:pPr>
      <w:r w:rsidRPr="00A17308">
        <w:rPr>
          <w:rFonts w:ascii="Calibri" w:hAnsi="Calibri"/>
          <w:b/>
          <w:sz w:val="28"/>
        </w:rPr>
        <w:t>Notices</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1</w:t>
      </w:r>
      <w:r w:rsidRPr="00A17308">
        <w:rPr>
          <w:rFonts w:ascii="Calibri" w:hAnsi="Calibri"/>
          <w:lang w:val="en-AU"/>
        </w:rPr>
        <w:tab/>
      </w:r>
      <w:r w:rsidRPr="00A17308">
        <w:rPr>
          <w:rFonts w:ascii="Calibri" w:hAnsi="Calibri"/>
          <w:b/>
          <w:bCs/>
          <w:caps/>
          <w:lang w:val="en-AU"/>
        </w:rPr>
        <w:t>Mr Gentleman</w:t>
      </w:r>
      <w:r w:rsidRPr="00A17308">
        <w:rPr>
          <w:rFonts w:ascii="Calibri" w:hAnsi="Calibri"/>
          <w:bCs/>
          <w:caps/>
          <w:lang w:val="en-AU"/>
        </w:rPr>
        <w:t>:</w:t>
      </w:r>
      <w:r w:rsidRPr="00A17308">
        <w:rPr>
          <w:rFonts w:ascii="Calibri" w:hAnsi="Calibri"/>
          <w:lang w:val="en-AU"/>
        </w:rPr>
        <w:t xml:space="preserve"> To move—</w:t>
      </w:r>
      <w:proofErr w:type="gramStart"/>
      <w:r w:rsidRPr="00A17308">
        <w:rPr>
          <w:rFonts w:ascii="Calibri" w:hAnsi="Calibri"/>
          <w:lang w:val="en-AU"/>
        </w:rPr>
        <w:t>That</w:t>
      </w:r>
      <w:proofErr w:type="gramEnd"/>
      <w:r w:rsidRPr="00A17308">
        <w:rPr>
          <w:rFonts w:ascii="Calibri" w:hAnsi="Calibri"/>
          <w:lang w:val="en-AU"/>
        </w:rPr>
        <w:t>:</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lang w:val="en-AU" w:eastAsia="en-US"/>
        </w:rPr>
        <w:t>(1)</w:t>
      </w:r>
      <w:r w:rsidRPr="00A17308">
        <w:rPr>
          <w:rFonts w:ascii="Calibri" w:hAnsi="Calibri"/>
          <w:lang w:val="en-AU" w:eastAsia="en-US"/>
        </w:rPr>
        <w:tab/>
        <w:t xml:space="preserve">the annual and financial reports for the financial year 2018-2019 and for the calendar year 2018 presented to the Assembly pursuant to the </w:t>
      </w:r>
      <w:r w:rsidRPr="00A17308">
        <w:rPr>
          <w:rFonts w:ascii="Calibri" w:hAnsi="Calibri"/>
          <w:i/>
          <w:lang w:val="en-AU" w:eastAsia="en-US"/>
        </w:rPr>
        <w:t>Annual Reports (Government Agencies) Act 2004</w:t>
      </w:r>
      <w:r w:rsidRPr="00A17308">
        <w:rPr>
          <w:rFonts w:ascii="Calibri" w:hAnsi="Calibri"/>
          <w:lang w:val="en-AU" w:eastAsia="en-US"/>
        </w:rPr>
        <w:t xml:space="preserve"> stand referred to the standing committees, on presentation, in accordance with the schedule below;</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lang w:val="en-AU" w:eastAsia="en-US"/>
        </w:rPr>
        <w:t>(2)</w:t>
      </w:r>
      <w:r w:rsidRPr="00A17308">
        <w:rPr>
          <w:rFonts w:ascii="Calibri" w:hAnsi="Calibri"/>
          <w:lang w:val="en-AU" w:eastAsia="en-US"/>
        </w:rPr>
        <w:tab/>
      </w:r>
      <w:proofErr w:type="gramStart"/>
      <w:r w:rsidRPr="00A17308">
        <w:rPr>
          <w:rFonts w:ascii="Calibri" w:hAnsi="Calibri"/>
          <w:lang w:val="en-AU" w:eastAsia="en-US"/>
        </w:rPr>
        <w:t>the</w:t>
      </w:r>
      <w:proofErr w:type="gramEnd"/>
      <w:r w:rsidRPr="00A17308">
        <w:rPr>
          <w:rFonts w:ascii="Calibri" w:hAnsi="Calibri"/>
          <w:lang w:val="en-AU" w:eastAsia="en-US"/>
        </w:rPr>
        <w:t xml:space="preserve"> annual report of ACT Policing stands referred to the Standing Committee on Justice and Community Safety;</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lang w:val="en-AU" w:eastAsia="en-US"/>
        </w:rPr>
        <w:t>(3)</w:t>
      </w:r>
      <w:r w:rsidRPr="00A17308">
        <w:rPr>
          <w:rFonts w:ascii="Calibri" w:hAnsi="Calibri"/>
          <w:lang w:val="en-AU" w:eastAsia="en-US"/>
        </w:rPr>
        <w:tab/>
      </w:r>
      <w:proofErr w:type="gramStart"/>
      <w:r w:rsidRPr="00A17308">
        <w:rPr>
          <w:rFonts w:ascii="Calibri" w:hAnsi="Calibri"/>
          <w:lang w:val="en-AU" w:eastAsia="en-US"/>
        </w:rPr>
        <w:t>notwithstanding</w:t>
      </w:r>
      <w:proofErr w:type="gramEnd"/>
      <w:r w:rsidRPr="00A17308">
        <w:rPr>
          <w:rFonts w:ascii="Calibri" w:hAnsi="Calibri"/>
          <w:lang w:val="en-AU" w:eastAsia="en-US"/>
        </w:rPr>
        <w:t xml:space="preserve"> order 229, only one standing committee may meet for the consideration of the inquiry into the calendar years 2018 and financial year 2018-2019 annual and financial reports at any given time;</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lang w:val="en-AU" w:eastAsia="en-US"/>
        </w:rPr>
        <w:t>(4)</w:t>
      </w:r>
      <w:r w:rsidRPr="00A17308">
        <w:rPr>
          <w:rFonts w:ascii="Calibri" w:hAnsi="Calibri"/>
          <w:lang w:val="en-AU" w:eastAsia="en-US"/>
        </w:rPr>
        <w:tab/>
        <w:t>standing committees are to report to the Assembly on financial year reports by the last sitting day in March 2020, and on calendar year reports for 2018 by the last sitting day in March 2020;</w:t>
      </w:r>
    </w:p>
    <w:p w:rsidR="00A17308" w:rsidRPr="00A17308" w:rsidRDefault="00A17308" w:rsidP="009A3F74">
      <w:pPr>
        <w:tabs>
          <w:tab w:val="left" w:pos="567"/>
        </w:tabs>
        <w:spacing w:before="60" w:after="240"/>
        <w:ind w:left="1701" w:right="-188" w:hanging="567"/>
        <w:rPr>
          <w:rFonts w:ascii="Calibri" w:hAnsi="Calibri"/>
          <w:lang w:val="en-AU" w:eastAsia="en-US"/>
        </w:rPr>
      </w:pPr>
      <w:r w:rsidRPr="00A17308">
        <w:rPr>
          <w:rFonts w:ascii="Calibri" w:hAnsi="Calibri"/>
          <w:lang w:val="en-AU" w:eastAsia="en-US"/>
        </w:rPr>
        <w:t>(5)</w:t>
      </w:r>
      <w:r w:rsidRPr="00A17308">
        <w:rPr>
          <w:rFonts w:ascii="Calibri" w:hAnsi="Calibri"/>
          <w:lang w:val="en-AU" w:eastAsia="en-US"/>
        </w:rPr>
        <w:tab/>
      </w:r>
      <w:proofErr w:type="gramStart"/>
      <w:r w:rsidRPr="00A17308">
        <w:rPr>
          <w:rFonts w:ascii="Calibri" w:hAnsi="Calibri"/>
          <w:lang w:val="en-AU" w:eastAsia="en-US"/>
        </w:rPr>
        <w:t>the</w:t>
      </w:r>
      <w:proofErr w:type="gramEnd"/>
      <w:r w:rsidRPr="00A17308">
        <w:rPr>
          <w:rFonts w:ascii="Calibri" w:hAnsi="Calibri"/>
          <w:lang w:val="en-AU" w:eastAsia="en-US"/>
        </w:rPr>
        <w:t xml:space="preserve"> foregoing provisions of this resolution have effect notwithstanding anything contained in the standing orders.</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201"/>
        <w:gridCol w:w="2027"/>
        <w:gridCol w:w="2368"/>
      </w:tblGrid>
      <w:tr w:rsidR="00A17308" w:rsidRPr="00A17308" w:rsidTr="009A3F74">
        <w:trPr>
          <w:tblHeader/>
        </w:trPr>
        <w:tc>
          <w:tcPr>
            <w:tcW w:w="2051" w:type="dxa"/>
            <w:shd w:val="clear" w:color="auto" w:fill="auto"/>
            <w:vAlign w:val="center"/>
          </w:tcPr>
          <w:p w:rsidR="00A17308" w:rsidRPr="00A17308" w:rsidRDefault="00A17308" w:rsidP="00A17308">
            <w:pPr>
              <w:tabs>
                <w:tab w:val="left" w:pos="2552"/>
                <w:tab w:val="left" w:pos="6237"/>
              </w:tabs>
              <w:adjustRightInd w:val="0"/>
              <w:spacing w:after="40"/>
              <w:jc w:val="center"/>
              <w:rPr>
                <w:rFonts w:ascii="Calibri" w:hAnsi="Calibri"/>
                <w:b/>
                <w:bCs/>
                <w:lang w:eastAsia="zh-TW"/>
              </w:rPr>
            </w:pPr>
            <w:r w:rsidRPr="00A17308">
              <w:rPr>
                <w:rFonts w:ascii="Calibri" w:hAnsi="Calibri"/>
                <w:b/>
                <w:bCs/>
                <w:lang w:eastAsia="zh-TW"/>
              </w:rPr>
              <w:t>Annual Report (in alphabetical order)</w:t>
            </w:r>
          </w:p>
        </w:tc>
        <w:tc>
          <w:tcPr>
            <w:tcW w:w="2201" w:type="dxa"/>
            <w:shd w:val="clear" w:color="auto" w:fill="auto"/>
            <w:vAlign w:val="center"/>
          </w:tcPr>
          <w:p w:rsidR="00A17308" w:rsidRPr="00A17308" w:rsidRDefault="00A17308" w:rsidP="00A17308">
            <w:pPr>
              <w:tabs>
                <w:tab w:val="left" w:pos="2552"/>
                <w:tab w:val="left" w:pos="6237"/>
              </w:tabs>
              <w:adjustRightInd w:val="0"/>
              <w:spacing w:before="40" w:after="40"/>
              <w:jc w:val="center"/>
              <w:rPr>
                <w:rFonts w:ascii="Calibri" w:hAnsi="Calibri"/>
                <w:b/>
                <w:bCs/>
                <w:lang w:eastAsia="zh-TW"/>
              </w:rPr>
            </w:pPr>
            <w:r w:rsidRPr="00A17308">
              <w:rPr>
                <w:rFonts w:ascii="Calibri" w:hAnsi="Calibri"/>
                <w:b/>
                <w:bCs/>
                <w:lang w:eastAsia="zh-TW"/>
              </w:rPr>
              <w:t>Reporting area</w:t>
            </w:r>
          </w:p>
        </w:tc>
        <w:tc>
          <w:tcPr>
            <w:tcW w:w="2027" w:type="dxa"/>
            <w:shd w:val="clear" w:color="auto" w:fill="auto"/>
            <w:vAlign w:val="center"/>
          </w:tcPr>
          <w:p w:rsidR="00A17308" w:rsidRPr="00A17308" w:rsidRDefault="00A17308" w:rsidP="00A17308">
            <w:pPr>
              <w:tabs>
                <w:tab w:val="left" w:pos="2552"/>
                <w:tab w:val="left" w:pos="6237"/>
              </w:tabs>
              <w:adjustRightInd w:val="0"/>
              <w:spacing w:before="40" w:after="40"/>
              <w:jc w:val="center"/>
              <w:rPr>
                <w:rFonts w:ascii="Calibri" w:hAnsi="Calibri"/>
                <w:b/>
                <w:bCs/>
                <w:lang w:eastAsia="zh-TW"/>
              </w:rPr>
            </w:pPr>
            <w:r w:rsidRPr="00A17308">
              <w:rPr>
                <w:rFonts w:ascii="Calibri" w:hAnsi="Calibri"/>
                <w:b/>
                <w:bCs/>
                <w:lang w:eastAsia="zh-TW"/>
              </w:rPr>
              <w:t>Ministerial Portfolio(s)</w:t>
            </w:r>
          </w:p>
        </w:tc>
        <w:tc>
          <w:tcPr>
            <w:tcW w:w="2368" w:type="dxa"/>
            <w:shd w:val="clear" w:color="auto" w:fill="auto"/>
            <w:vAlign w:val="center"/>
          </w:tcPr>
          <w:p w:rsidR="00A17308" w:rsidRPr="00A17308" w:rsidRDefault="00A17308" w:rsidP="00A17308">
            <w:pPr>
              <w:tabs>
                <w:tab w:val="left" w:pos="2552"/>
                <w:tab w:val="left" w:pos="6237"/>
              </w:tabs>
              <w:adjustRightInd w:val="0"/>
              <w:spacing w:after="40"/>
              <w:jc w:val="center"/>
              <w:rPr>
                <w:rFonts w:ascii="Calibri" w:hAnsi="Calibri"/>
                <w:b/>
                <w:bCs/>
                <w:lang w:eastAsia="zh-TW"/>
              </w:rPr>
            </w:pPr>
            <w:r w:rsidRPr="00A17308">
              <w:rPr>
                <w:rFonts w:ascii="Calibri" w:hAnsi="Calibri"/>
                <w:b/>
                <w:bCs/>
                <w:lang w:eastAsia="zh-TW"/>
              </w:rPr>
              <w:t>Standing</w:t>
            </w:r>
            <w:r w:rsidRPr="00A17308">
              <w:rPr>
                <w:rFonts w:ascii="Calibri" w:hAnsi="Calibri"/>
                <w:b/>
                <w:bCs/>
                <w:lang w:eastAsia="zh-TW"/>
              </w:rPr>
              <w:br/>
              <w:t>Committee</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Auditor-General</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Officer of the ACT Legislative Assembly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Public Accounts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Building and Construction Industry Training Fund Authority</w:t>
            </w:r>
          </w:p>
        </w:tc>
        <w:tc>
          <w:tcPr>
            <w:tcW w:w="2201" w:type="dxa"/>
            <w:shd w:val="clear" w:color="auto" w:fill="auto"/>
          </w:tcPr>
          <w:p w:rsidR="00A17308" w:rsidRPr="00A17308" w:rsidRDefault="00A17308" w:rsidP="00A17308">
            <w:pPr>
              <w:tabs>
                <w:tab w:val="left" w:pos="6237"/>
                <w:tab w:val="left" w:pos="6379"/>
              </w:tabs>
              <w:adjustRightInd w:val="0"/>
              <w:spacing w:before="40" w:after="40"/>
              <w:rPr>
                <w:rFonts w:ascii="Calibri" w:hAnsi="Calibri"/>
                <w:lang w:eastAsia="zh-TW"/>
              </w:rPr>
            </w:pPr>
            <w:r w:rsidRPr="00A17308">
              <w:rPr>
                <w:rFonts w:ascii="Calibri" w:hAnsi="Calibri"/>
                <w:lang w:eastAsia="zh-TW"/>
              </w:rPr>
              <w:t xml:space="preserve">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Tertiary Education</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Education, Employment and Youth Affairs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Electoral Commission</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Officer of the ACT Legislative Assembly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Gambling and Racing Commission</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Business and Regulatory Services</w:t>
            </w:r>
            <w:r w:rsidRPr="00A17308">
              <w:rPr>
                <w:rFonts w:ascii="Calibri" w:hAnsi="Calibri"/>
                <w:color w:val="FF0000"/>
                <w:lang w:eastAsia="zh-TW"/>
              </w:rPr>
              <w:t xml:space="preserve">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Justice and Community Safety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Human Rights Commission</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Justice, Consumer Affairs and Road Safety</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lastRenderedPageBreak/>
              <w:t>ACT Insurance Authority</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Government Services and Procurement</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Public Accounts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Long Service Leave Authority</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Minister for Employment and Workplace Safety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Education, Employment and Youth Affairs</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ACT Ombudsman</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Officer of the ACT Legislative Assembly </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Public Accounts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Policing</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Police and Emergency Services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Canberra Institute of Technology (2018)</w:t>
            </w:r>
          </w:p>
        </w:tc>
        <w:tc>
          <w:tcPr>
            <w:tcW w:w="2201" w:type="dxa"/>
            <w:shd w:val="clear" w:color="auto" w:fill="auto"/>
          </w:tcPr>
          <w:p w:rsidR="00A17308" w:rsidRPr="00A17308" w:rsidRDefault="00A17308" w:rsidP="00A17308">
            <w:pPr>
              <w:tabs>
                <w:tab w:val="left" w:pos="6237"/>
                <w:tab w:val="left" w:pos="6379"/>
              </w:tabs>
              <w:adjustRightInd w:val="0"/>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Tertiary Education</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Education, Employment and Youth Affairs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Executive</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Public Accounts</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Architects Board </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Minister for Building Quality Improvement</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Planning and Urban Renewal</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Compulsory Third Party Insurance Regulator</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Treasurer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Public Accounts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Lifetime Care and Support Fund</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Treasurer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Public Accounts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Default Insurance Fund</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Employment and Workplace Safety</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Public Accounts </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lastRenderedPageBreak/>
              <w:t>Chief Minister, Treasury and Economic Development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ACT Construction Occupations</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Minister for Business and Regulatory Services </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Economic Development and Tourism </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Public Sector Workers Compensation Fund</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Minister for Employment and Workplace Safety</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Education, Employment and Youth Affairs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Government Procurement Board</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Government Services and Procurement</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Director of Territory Records</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Public Accounts</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Environment Protection Authority </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Minister for the Environment and Heritage</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Environment and Transport and City Services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Office of the Nominal Defendant of the ACT</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Treasurer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Public Accounts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State of the Service Report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Public Accounts</w:t>
            </w:r>
          </w:p>
        </w:tc>
      </w:tr>
      <w:tr w:rsidR="00A17308" w:rsidRPr="00A17308" w:rsidTr="009A3F74">
        <w:tc>
          <w:tcPr>
            <w:tcW w:w="2051" w:type="dxa"/>
            <w:shd w:val="clear" w:color="auto" w:fill="auto"/>
          </w:tcPr>
          <w:p w:rsidR="00A17308" w:rsidRPr="00A17308" w:rsidRDefault="00A17308" w:rsidP="009A3F74">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9A3F74">
            <w:pPr>
              <w:spacing w:before="40" w:after="40"/>
              <w:rPr>
                <w:rFonts w:ascii="Calibri" w:hAnsi="Calibri"/>
                <w:lang w:eastAsia="zh-TW"/>
              </w:rPr>
            </w:pPr>
            <w:r w:rsidRPr="00A17308">
              <w:rPr>
                <w:rFonts w:ascii="Calibri" w:hAnsi="Calibri"/>
                <w:lang w:eastAsia="zh-TW"/>
              </w:rPr>
              <w:t>Government Policy Reform</w:t>
            </w:r>
          </w:p>
        </w:tc>
        <w:tc>
          <w:tcPr>
            <w:tcW w:w="2027"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Chief Minister</w:t>
            </w:r>
          </w:p>
        </w:tc>
        <w:tc>
          <w:tcPr>
            <w:tcW w:w="2368"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lastRenderedPageBreak/>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Workforce, Capability and Governance</w:t>
            </w:r>
          </w:p>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Public Accounts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Coordinated Communication and Community Engagement</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Digital Strategy</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Access Canberra</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Minister for Business and Regulatory Services</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Economic Development and Tourism </w:t>
            </w:r>
          </w:p>
        </w:tc>
      </w:tr>
      <w:tr w:rsidR="00A17308" w:rsidRPr="00A17308" w:rsidTr="009A3F74">
        <w:tc>
          <w:tcPr>
            <w:tcW w:w="205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Innovate, Trade and Investment</w:t>
            </w:r>
          </w:p>
        </w:tc>
        <w:tc>
          <w:tcPr>
            <w:tcW w:w="2027"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Minister for Trade, Industry and Investment</w:t>
            </w:r>
          </w:p>
        </w:tc>
        <w:tc>
          <w:tcPr>
            <w:tcW w:w="2368"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proofErr w:type="spellStart"/>
            <w:r w:rsidRPr="00A17308">
              <w:rPr>
                <w:rFonts w:ascii="Calibri" w:hAnsi="Calibri"/>
                <w:lang w:eastAsia="zh-TW"/>
              </w:rPr>
              <w:t>VisitCanberra</w:t>
            </w:r>
            <w:proofErr w:type="spellEnd"/>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Minister for Tourism and Special Events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Economic Development and Tourism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Sport and Recreation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Sport and Recreation</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Events</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Minister for Tourism and Special Events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lastRenderedPageBreak/>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Arts Engagement</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the Arts, Creative Industries and Cultural Events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Economic Development and Tourism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Higher Education, Training and Research</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Tertiary Education</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Education, Employment and Youth Affairs</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Superannuation Provision Account</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Treasurer</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Public Accounts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Territory Banking Account</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Treasurer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Public Accounts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Economic Management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Treasurer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Public Accounts</w:t>
            </w:r>
          </w:p>
        </w:tc>
      </w:tr>
      <w:tr w:rsidR="00A17308" w:rsidRPr="00A17308" w:rsidTr="009A3F74">
        <w:tc>
          <w:tcPr>
            <w:tcW w:w="205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 xml:space="preserve">Financial Management </w:t>
            </w:r>
          </w:p>
        </w:tc>
        <w:tc>
          <w:tcPr>
            <w:tcW w:w="2027"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Treasurer</w:t>
            </w:r>
          </w:p>
        </w:tc>
        <w:tc>
          <w:tcPr>
            <w:tcW w:w="2368"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Public Accounts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highlight w:val="yellow"/>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Workforce Injury Management and Industrial Relations Policy</w:t>
            </w:r>
          </w:p>
          <w:p w:rsidR="00A17308" w:rsidRPr="00A17308" w:rsidRDefault="00A17308" w:rsidP="00A17308">
            <w:pPr>
              <w:spacing w:before="40" w:after="40"/>
              <w:rPr>
                <w:rFonts w:ascii="Calibri" w:hAnsi="Calibri"/>
                <w:highlight w:val="yellow"/>
                <w:lang w:eastAsia="zh-TW"/>
              </w:rPr>
            </w:pPr>
          </w:p>
        </w:tc>
        <w:tc>
          <w:tcPr>
            <w:tcW w:w="2027" w:type="dxa"/>
            <w:shd w:val="clear" w:color="auto" w:fill="auto"/>
          </w:tcPr>
          <w:p w:rsidR="00A17308" w:rsidRPr="00A17308" w:rsidRDefault="00A17308" w:rsidP="00A17308">
            <w:pPr>
              <w:spacing w:before="40" w:after="40"/>
              <w:rPr>
                <w:rFonts w:ascii="Calibri" w:hAnsi="Calibri"/>
                <w:highlight w:val="yellow"/>
                <w:lang w:eastAsia="zh-TW"/>
              </w:rPr>
            </w:pPr>
            <w:r w:rsidRPr="00A17308">
              <w:rPr>
                <w:rFonts w:ascii="Calibri" w:hAnsi="Calibri"/>
                <w:lang w:eastAsia="zh-TW"/>
              </w:rPr>
              <w:t xml:space="preserve">Minister for Employment and Workplace Safety </w:t>
            </w:r>
          </w:p>
        </w:tc>
        <w:tc>
          <w:tcPr>
            <w:tcW w:w="2368" w:type="dxa"/>
            <w:shd w:val="clear" w:color="auto" w:fill="auto"/>
          </w:tcPr>
          <w:p w:rsidR="00A17308" w:rsidRPr="00A17308" w:rsidRDefault="00A17308" w:rsidP="00A17308">
            <w:pPr>
              <w:spacing w:before="40" w:after="40"/>
              <w:rPr>
                <w:rFonts w:ascii="Calibri" w:hAnsi="Calibri"/>
                <w:highlight w:val="yellow"/>
                <w:lang w:eastAsia="zh-TW"/>
              </w:rPr>
            </w:pPr>
            <w:r w:rsidRPr="00A17308">
              <w:rPr>
                <w:rFonts w:ascii="Calibri" w:hAnsi="Calibri"/>
                <w:lang w:eastAsia="zh-TW"/>
              </w:rPr>
              <w:t>Education, Employment and Youth Affairs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keepNext/>
              <w:keepLines/>
              <w:tabs>
                <w:tab w:val="left" w:pos="2552"/>
                <w:tab w:val="left" w:pos="6379"/>
              </w:tabs>
              <w:adjustRightInd w:val="0"/>
              <w:spacing w:before="40" w:after="40"/>
              <w:rPr>
                <w:rFonts w:ascii="Calibri" w:hAnsi="Calibri"/>
                <w:lang w:eastAsia="zh-TW"/>
              </w:rPr>
            </w:pPr>
            <w:r w:rsidRPr="00A17308">
              <w:rPr>
                <w:rFonts w:ascii="Calibri" w:hAnsi="Calibri"/>
                <w:lang w:eastAsia="zh-TW"/>
              </w:rPr>
              <w:t>Revenue Management</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Treasurer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Public Accounts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lastRenderedPageBreak/>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Shared Services</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Government Services and Procurement</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Public Accounts </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Infrastructure Finance and Capital Works</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Treasurer </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Property Services</w:t>
            </w:r>
          </w:p>
        </w:tc>
        <w:tc>
          <w:tcPr>
            <w:tcW w:w="2027" w:type="dxa"/>
            <w:shd w:val="clear" w:color="auto" w:fill="auto"/>
          </w:tcPr>
          <w:p w:rsidR="00A17308" w:rsidRPr="00A17308" w:rsidDel="00D561FB" w:rsidRDefault="00A17308" w:rsidP="00A17308">
            <w:pPr>
              <w:spacing w:before="40" w:after="40"/>
              <w:rPr>
                <w:rFonts w:ascii="Calibri" w:hAnsi="Calibri"/>
                <w:lang w:eastAsia="zh-TW"/>
              </w:rPr>
            </w:pPr>
            <w:r w:rsidRPr="00A17308">
              <w:rPr>
                <w:rFonts w:ascii="Calibri" w:hAnsi="Calibri"/>
                <w:lang w:eastAsia="zh-TW"/>
              </w:rPr>
              <w:t>Minister for Government Services and Procurement</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Venues</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Treasurer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Goods and Services Procurement</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Government Services and Procurement</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Chief Minister, Treasury and Economic Development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Community Facilities – including property services and charging policy</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Minister for Community Services and Facilities</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rPr>
          <w:trHeight w:val="617"/>
        </w:trPr>
        <w:tc>
          <w:tcPr>
            <w:tcW w:w="2051" w:type="dxa"/>
            <w:shd w:val="clear" w:color="auto" w:fill="auto"/>
          </w:tcPr>
          <w:p w:rsidR="00A17308" w:rsidRPr="00A17308" w:rsidRDefault="00A17308" w:rsidP="00A17308">
            <w:pPr>
              <w:rPr>
                <w:rFonts w:ascii="Calibri" w:hAnsi="Calibri"/>
              </w:rPr>
            </w:pPr>
            <w:r w:rsidRPr="00A17308">
              <w:rPr>
                <w:rFonts w:ascii="Calibri" w:hAnsi="Calibri"/>
              </w:rPr>
              <w:t xml:space="preserve">Community Services Directorate </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 xml:space="preserve">NDIS Implementation </w:t>
            </w:r>
          </w:p>
          <w:p w:rsidR="00A17308" w:rsidRPr="00A17308" w:rsidRDefault="00A17308" w:rsidP="00A17308">
            <w:pPr>
              <w:rPr>
                <w:rFonts w:ascii="Calibri" w:hAnsi="Calibri"/>
              </w:rPr>
            </w:pPr>
          </w:p>
        </w:tc>
        <w:tc>
          <w:tcPr>
            <w:tcW w:w="2027" w:type="dxa"/>
            <w:shd w:val="clear" w:color="auto" w:fill="auto"/>
          </w:tcPr>
          <w:p w:rsidR="00A17308" w:rsidRPr="00A17308" w:rsidRDefault="00A17308" w:rsidP="00A17308">
            <w:pPr>
              <w:rPr>
                <w:rFonts w:ascii="Calibri" w:hAnsi="Calibri"/>
              </w:rPr>
            </w:pPr>
            <w:r w:rsidRPr="00A17308">
              <w:rPr>
                <w:rFonts w:ascii="Calibri" w:hAnsi="Calibri"/>
              </w:rPr>
              <w:t>Minister for Disability</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 xml:space="preserve">Health, Ageing and Community Services </w:t>
            </w:r>
          </w:p>
        </w:tc>
      </w:tr>
      <w:tr w:rsidR="00A17308" w:rsidRPr="00A17308" w:rsidTr="009A3F74">
        <w:trPr>
          <w:trHeight w:val="617"/>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Inclusion and Participation</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Community Services and Facilities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617"/>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Office for Disability</w:t>
            </w:r>
          </w:p>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spacing w:val="-4"/>
                <w:position w:val="-4"/>
                <w:lang w:eastAsia="zh-TW"/>
              </w:rPr>
              <w:t>Minister for Disability</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617"/>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lastRenderedPageBreak/>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Strategic Policy</w:t>
            </w:r>
          </w:p>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spacing w:val="-4"/>
                <w:position w:val="-4"/>
                <w:lang w:eastAsia="zh-TW"/>
              </w:rPr>
            </w:pPr>
            <w:r w:rsidRPr="00A17308">
              <w:rPr>
                <w:rFonts w:ascii="Calibri" w:hAnsi="Calibri"/>
                <w:spacing w:val="-4"/>
                <w:position w:val="-4"/>
                <w:lang w:eastAsia="zh-TW"/>
              </w:rPr>
              <w:t>Minister for Children, Youth and Families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617"/>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Strategic Policy</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Community Services and Facilities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70"/>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Quality, Complaints and Regulation</w:t>
            </w:r>
          </w:p>
          <w:p w:rsidR="00A17308" w:rsidRPr="00A17308" w:rsidRDefault="00A17308" w:rsidP="00A17308">
            <w:pPr>
              <w:spacing w:before="40" w:after="40"/>
              <w:rPr>
                <w:rFonts w:ascii="Calibri" w:hAnsi="Calibri"/>
                <w:lang w:eastAsia="zh-TW"/>
              </w:rPr>
            </w:pPr>
            <w:r w:rsidRPr="00A17308">
              <w:rPr>
                <w:rFonts w:ascii="Calibri" w:hAnsi="Calibri"/>
                <w:lang w:eastAsia="zh-TW"/>
              </w:rPr>
              <w:t>Matters pertaining to Senior Practitioner for Restrictive Practices; Human Services Registrar – Disability Services, OV for Disability Services, NDIS Quality Safe Guards</w:t>
            </w:r>
          </w:p>
        </w:tc>
        <w:tc>
          <w:tcPr>
            <w:tcW w:w="2027" w:type="dxa"/>
            <w:shd w:val="clear" w:color="auto" w:fill="auto"/>
          </w:tcPr>
          <w:p w:rsidR="00A17308" w:rsidRPr="00A17308" w:rsidRDefault="00A17308" w:rsidP="00A17308">
            <w:pPr>
              <w:spacing w:before="40" w:after="40"/>
              <w:rPr>
                <w:rFonts w:ascii="Calibri" w:hAnsi="Calibri"/>
                <w:spacing w:val="-4"/>
                <w:position w:val="-4"/>
                <w:lang w:eastAsia="zh-TW"/>
              </w:rPr>
            </w:pPr>
            <w:r w:rsidRPr="00A17308">
              <w:rPr>
                <w:rFonts w:ascii="Calibri" w:hAnsi="Calibri"/>
                <w:lang w:eastAsia="zh-TW"/>
              </w:rPr>
              <w:t xml:space="preserve">Minister for Disability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70"/>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Quality, Complaints and Regulation</w:t>
            </w:r>
          </w:p>
          <w:p w:rsidR="00A17308" w:rsidRPr="00A17308" w:rsidRDefault="00A17308" w:rsidP="00A17308">
            <w:pPr>
              <w:spacing w:before="40" w:after="40"/>
              <w:rPr>
                <w:rFonts w:ascii="Calibri" w:hAnsi="Calibri"/>
                <w:lang w:eastAsia="zh-TW"/>
              </w:rPr>
            </w:pPr>
            <w:r w:rsidRPr="00A17308">
              <w:rPr>
                <w:rFonts w:ascii="Calibri" w:hAnsi="Calibri"/>
                <w:spacing w:val="-4"/>
                <w:position w:val="-4"/>
                <w:lang w:eastAsia="zh-TW"/>
              </w:rPr>
              <w:t xml:space="preserve">Matters pertaining to Human Services Registrar – Care and Protection </w:t>
            </w:r>
            <w:proofErr w:type="spellStart"/>
            <w:r w:rsidRPr="00A17308">
              <w:rPr>
                <w:rFonts w:ascii="Calibri" w:hAnsi="Calibri"/>
                <w:spacing w:val="-4"/>
                <w:position w:val="-4"/>
                <w:lang w:eastAsia="zh-TW"/>
              </w:rPr>
              <w:t>Organisations</w:t>
            </w:r>
            <w:proofErr w:type="spellEnd"/>
            <w:r w:rsidRPr="00A17308">
              <w:rPr>
                <w:rFonts w:ascii="Calibri" w:hAnsi="Calibri"/>
                <w:spacing w:val="-4"/>
                <w:position w:val="-4"/>
                <w:lang w:eastAsia="zh-TW"/>
              </w:rPr>
              <w:t>, Child Death Review Committee, Child and Youth Protection Quality Assurance and Improvement Committee</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spacing w:val="-4"/>
                <w:position w:val="-4"/>
                <w:lang w:eastAsia="zh-TW"/>
              </w:rPr>
              <w:t xml:space="preserve">Minister for Children, Youth and Families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70"/>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Quality, Complaints and Regulation</w:t>
            </w:r>
          </w:p>
          <w:p w:rsidR="00A17308" w:rsidRPr="00A17308" w:rsidRDefault="00A17308" w:rsidP="00A17308">
            <w:pPr>
              <w:spacing w:before="40" w:after="40"/>
              <w:rPr>
                <w:rFonts w:ascii="Calibri" w:hAnsi="Calibri"/>
                <w:lang w:eastAsia="zh-TW"/>
              </w:rPr>
            </w:pPr>
            <w:r w:rsidRPr="00A17308">
              <w:rPr>
                <w:rFonts w:ascii="Calibri" w:hAnsi="Calibri"/>
                <w:lang w:eastAsia="zh-TW"/>
              </w:rPr>
              <w:t>Matters pertaining to Human Services Registrar – Community Housing agencies</w:t>
            </w:r>
          </w:p>
        </w:tc>
        <w:tc>
          <w:tcPr>
            <w:tcW w:w="2027" w:type="dxa"/>
            <w:shd w:val="clear" w:color="auto" w:fill="auto"/>
          </w:tcPr>
          <w:p w:rsidR="00A17308" w:rsidRPr="00A17308" w:rsidRDefault="00A17308" w:rsidP="009A3F74">
            <w:pPr>
              <w:spacing w:before="40"/>
              <w:rPr>
                <w:rFonts w:ascii="Calibri" w:hAnsi="Calibri"/>
                <w:spacing w:val="-4"/>
                <w:position w:val="-4"/>
                <w:sz w:val="22"/>
                <w:lang w:eastAsia="zh-TW"/>
              </w:rPr>
            </w:pPr>
            <w:r w:rsidRPr="00A17308">
              <w:rPr>
                <w:rFonts w:ascii="Calibri" w:hAnsi="Calibri"/>
                <w:spacing w:val="-4"/>
                <w:position w:val="-4"/>
                <w:lang w:eastAsia="zh-TW"/>
              </w:rPr>
              <w:t xml:space="preserve">Minister for Housing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70"/>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lastRenderedPageBreak/>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Quality, Complaints and Regulation</w:t>
            </w:r>
          </w:p>
          <w:p w:rsidR="00A17308" w:rsidRPr="00A17308" w:rsidRDefault="00A17308" w:rsidP="00A17308">
            <w:pPr>
              <w:spacing w:before="40" w:after="40"/>
              <w:rPr>
                <w:rFonts w:ascii="Calibri" w:hAnsi="Calibri"/>
                <w:lang w:eastAsia="zh-TW"/>
              </w:rPr>
            </w:pPr>
            <w:r w:rsidRPr="00A17308">
              <w:rPr>
                <w:rFonts w:ascii="Calibri" w:hAnsi="Calibri"/>
                <w:spacing w:val="-4"/>
                <w:position w:val="-4"/>
                <w:lang w:eastAsia="zh-TW"/>
              </w:rPr>
              <w:t xml:space="preserve">Matters pertaining to WWVP Act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spacing w:val="-4"/>
                <w:position w:val="-4"/>
                <w:lang w:eastAsia="zh-TW"/>
              </w:rPr>
              <w:t xml:space="preserve">Minister for Community Services and Facilities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617"/>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Safer Families</w:t>
            </w:r>
          </w:p>
        </w:tc>
        <w:tc>
          <w:tcPr>
            <w:tcW w:w="2027" w:type="dxa"/>
            <w:shd w:val="clear" w:color="auto" w:fill="auto"/>
          </w:tcPr>
          <w:p w:rsidR="00A17308" w:rsidRPr="00A17308" w:rsidRDefault="00A17308" w:rsidP="00A17308">
            <w:pPr>
              <w:spacing w:before="40" w:after="40"/>
              <w:rPr>
                <w:rFonts w:ascii="Calibri" w:hAnsi="Calibri"/>
                <w:spacing w:val="-4"/>
                <w:position w:val="-4"/>
                <w:lang w:eastAsia="zh-TW"/>
              </w:rPr>
            </w:pPr>
            <w:r w:rsidRPr="00A17308">
              <w:rPr>
                <w:rFonts w:ascii="Calibri" w:hAnsi="Calibri"/>
                <w:lang w:eastAsia="zh-TW"/>
              </w:rPr>
              <w:t>Minister for the Prevention of Domestic and Family Violence</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617"/>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Child and Family </w:t>
            </w:r>
            <w:proofErr w:type="spellStart"/>
            <w:r w:rsidRPr="00A17308">
              <w:rPr>
                <w:rFonts w:ascii="Calibri" w:hAnsi="Calibri"/>
                <w:lang w:eastAsia="zh-TW"/>
              </w:rPr>
              <w:t>Centres</w:t>
            </w:r>
            <w:proofErr w:type="spellEnd"/>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spacing w:val="-4"/>
                <w:position w:val="-4"/>
                <w:lang w:eastAsia="zh-TW"/>
              </w:rPr>
              <w:t>Minister for Children, Youth and Families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617"/>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Child Development Service</w:t>
            </w:r>
          </w:p>
        </w:tc>
        <w:tc>
          <w:tcPr>
            <w:tcW w:w="2027" w:type="dxa"/>
            <w:shd w:val="clear" w:color="auto" w:fill="auto"/>
          </w:tcPr>
          <w:p w:rsidR="00A17308" w:rsidRPr="00A17308" w:rsidRDefault="00A17308" w:rsidP="00A17308">
            <w:pPr>
              <w:spacing w:before="40" w:after="40"/>
              <w:rPr>
                <w:rFonts w:ascii="Calibri" w:hAnsi="Calibri"/>
                <w:spacing w:val="-4"/>
                <w:position w:val="-4"/>
                <w:lang w:eastAsia="zh-TW"/>
              </w:rPr>
            </w:pPr>
            <w:r w:rsidRPr="00A17308">
              <w:rPr>
                <w:rFonts w:ascii="Calibri" w:hAnsi="Calibri"/>
                <w:lang w:eastAsia="zh-TW"/>
              </w:rPr>
              <w:t>Minister for Children, Youth and Families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rPr>
          <w:trHeight w:val="617"/>
        </w:trPr>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Child and Youth Protection Services</w:t>
            </w:r>
          </w:p>
        </w:tc>
        <w:tc>
          <w:tcPr>
            <w:tcW w:w="2027" w:type="dxa"/>
            <w:shd w:val="clear" w:color="auto" w:fill="auto"/>
          </w:tcPr>
          <w:p w:rsidR="00A17308" w:rsidRPr="00A17308" w:rsidRDefault="00A17308" w:rsidP="00A17308">
            <w:pPr>
              <w:spacing w:before="40" w:after="40"/>
              <w:rPr>
                <w:rFonts w:ascii="Calibri" w:hAnsi="Calibri"/>
                <w:spacing w:val="-4"/>
                <w:position w:val="-4"/>
                <w:lang w:eastAsia="zh-TW"/>
              </w:rPr>
            </w:pPr>
            <w:r w:rsidRPr="00A17308">
              <w:rPr>
                <w:rFonts w:ascii="Calibri" w:hAnsi="Calibri"/>
                <w:lang w:eastAsia="zh-TW"/>
              </w:rPr>
              <w:t>Minister for Children, Youth and Families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Aboriginal and Torres Strait Islander Affairs</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Aboriginal and Torres Strait Islander Affairs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Multicultural Affairs</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Minister for Multicultural Affairs</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Women</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Women</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Seniors and Veterans</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Seniors and Veterans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Housing ACT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Minister for Housing and Suburban Development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Community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Family Safety Coordinator-General</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the Prevention of the Domestic and Family Violence</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lastRenderedPageBreak/>
              <w:t>Cultural Facilities Corporation</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 xml:space="preserve">Minister for the Arts, Creative Industries and Cultural Events </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Director of Public Prosecutions</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Attorney-General</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 xml:space="preserve">Education Directorate </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ACT Teacher Quality Institute</w:t>
            </w:r>
          </w:p>
        </w:tc>
        <w:tc>
          <w:tcPr>
            <w:tcW w:w="2027" w:type="dxa"/>
            <w:shd w:val="clear" w:color="auto" w:fill="auto"/>
          </w:tcPr>
          <w:p w:rsidR="00A17308" w:rsidRPr="00A17308" w:rsidRDefault="00A17308" w:rsidP="00A17308">
            <w:pPr>
              <w:rPr>
                <w:rFonts w:ascii="Calibri" w:hAnsi="Calibri"/>
              </w:rPr>
            </w:pPr>
            <w:r w:rsidRPr="00A17308">
              <w:rPr>
                <w:rFonts w:ascii="Calibri" w:hAnsi="Calibri"/>
              </w:rPr>
              <w:t xml:space="preserve">Minister for Education and Early Childhood Development </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Education, Employment and Youth Affairs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Education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Board of Senior Secondary Studies</w:t>
            </w:r>
          </w:p>
        </w:tc>
        <w:tc>
          <w:tcPr>
            <w:tcW w:w="2027" w:type="dxa"/>
            <w:shd w:val="clear" w:color="auto" w:fill="auto"/>
          </w:tcPr>
          <w:p w:rsidR="00A17308" w:rsidRPr="00A17308" w:rsidRDefault="00A17308" w:rsidP="00A17308">
            <w:pPr>
              <w:rPr>
                <w:rFonts w:ascii="Calibri" w:hAnsi="Calibri"/>
              </w:rPr>
            </w:pPr>
            <w:r w:rsidRPr="00A17308">
              <w:rPr>
                <w:rFonts w:ascii="Calibri" w:hAnsi="Calibri"/>
              </w:rPr>
              <w:t xml:space="preserve">Minister for Education and Early Childhood Development </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Education, Employment and Youth Affairs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Education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 xml:space="preserve">Public Primary School Education </w:t>
            </w:r>
          </w:p>
          <w:p w:rsidR="00A17308" w:rsidRPr="00A17308" w:rsidRDefault="00A17308" w:rsidP="00A17308">
            <w:pPr>
              <w:rPr>
                <w:rFonts w:ascii="Calibri" w:hAnsi="Calibri"/>
              </w:rPr>
            </w:pPr>
          </w:p>
        </w:tc>
        <w:tc>
          <w:tcPr>
            <w:tcW w:w="2027" w:type="dxa"/>
            <w:shd w:val="clear" w:color="auto" w:fill="auto"/>
          </w:tcPr>
          <w:p w:rsidR="00A17308" w:rsidRPr="00A17308" w:rsidRDefault="00A17308" w:rsidP="00A17308">
            <w:pPr>
              <w:rPr>
                <w:rFonts w:ascii="Calibri" w:hAnsi="Calibri"/>
              </w:rPr>
            </w:pPr>
            <w:r w:rsidRPr="00A17308">
              <w:rPr>
                <w:rFonts w:ascii="Calibri" w:hAnsi="Calibri"/>
              </w:rPr>
              <w:t xml:space="preserve">Minister for Education and Early Childhood Development </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Education, Employment and Youth Affairs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Education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 xml:space="preserve">Public High School Education </w:t>
            </w:r>
          </w:p>
          <w:p w:rsidR="00A17308" w:rsidRPr="00A17308" w:rsidRDefault="00A17308" w:rsidP="00A17308">
            <w:pPr>
              <w:rPr>
                <w:rFonts w:ascii="Calibri" w:hAnsi="Calibri"/>
              </w:rPr>
            </w:pPr>
          </w:p>
        </w:tc>
        <w:tc>
          <w:tcPr>
            <w:tcW w:w="2027" w:type="dxa"/>
            <w:shd w:val="clear" w:color="auto" w:fill="auto"/>
          </w:tcPr>
          <w:p w:rsidR="00A17308" w:rsidRPr="00A17308" w:rsidRDefault="00A17308" w:rsidP="00A17308">
            <w:pPr>
              <w:rPr>
                <w:rFonts w:ascii="Calibri" w:hAnsi="Calibri"/>
              </w:rPr>
            </w:pPr>
            <w:r w:rsidRPr="00A17308">
              <w:rPr>
                <w:rFonts w:ascii="Calibri" w:hAnsi="Calibri"/>
              </w:rPr>
              <w:t xml:space="preserve">Minister for Education and Early Childhood Development </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Education, Employment and Youth Affairs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Education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 xml:space="preserve">Public Secondary College Education </w:t>
            </w:r>
          </w:p>
          <w:p w:rsidR="00A17308" w:rsidRPr="00A17308" w:rsidRDefault="00A17308" w:rsidP="00A17308">
            <w:pPr>
              <w:rPr>
                <w:rFonts w:ascii="Calibri" w:hAnsi="Calibri"/>
              </w:rPr>
            </w:pPr>
          </w:p>
        </w:tc>
        <w:tc>
          <w:tcPr>
            <w:tcW w:w="2027" w:type="dxa"/>
            <w:shd w:val="clear" w:color="auto" w:fill="auto"/>
          </w:tcPr>
          <w:p w:rsidR="00A17308" w:rsidRPr="00A17308" w:rsidRDefault="00A17308" w:rsidP="00A17308">
            <w:pPr>
              <w:rPr>
                <w:rFonts w:ascii="Calibri" w:hAnsi="Calibri"/>
              </w:rPr>
            </w:pPr>
            <w:r w:rsidRPr="00A17308">
              <w:rPr>
                <w:rFonts w:ascii="Calibri" w:hAnsi="Calibri"/>
              </w:rPr>
              <w:t xml:space="preserve">Minister for Education and Early Childhood Development </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Education, Employment and Youth Affairs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Education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 xml:space="preserve">Disability Education in Schools </w:t>
            </w:r>
          </w:p>
          <w:p w:rsidR="00A17308" w:rsidRPr="00A17308" w:rsidRDefault="00A17308" w:rsidP="00A17308">
            <w:pPr>
              <w:rPr>
                <w:rFonts w:ascii="Calibri" w:hAnsi="Calibri"/>
              </w:rPr>
            </w:pPr>
          </w:p>
        </w:tc>
        <w:tc>
          <w:tcPr>
            <w:tcW w:w="2027" w:type="dxa"/>
            <w:shd w:val="clear" w:color="auto" w:fill="auto"/>
          </w:tcPr>
          <w:p w:rsidR="00A17308" w:rsidRPr="00A17308" w:rsidRDefault="00A17308" w:rsidP="00A17308">
            <w:pPr>
              <w:rPr>
                <w:rFonts w:ascii="Calibri" w:hAnsi="Calibri"/>
              </w:rPr>
            </w:pPr>
            <w:r w:rsidRPr="00A17308">
              <w:rPr>
                <w:rFonts w:ascii="Calibri" w:hAnsi="Calibri"/>
              </w:rPr>
              <w:t xml:space="preserve">Minister for Education and Early Childhood Development </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Education, Employment and Youth Affairs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Education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Non-Government School Education</w:t>
            </w:r>
          </w:p>
        </w:tc>
        <w:tc>
          <w:tcPr>
            <w:tcW w:w="2027" w:type="dxa"/>
            <w:shd w:val="clear" w:color="auto" w:fill="auto"/>
          </w:tcPr>
          <w:p w:rsidR="00A17308" w:rsidRPr="00A17308" w:rsidRDefault="00A17308" w:rsidP="00A17308">
            <w:pPr>
              <w:rPr>
                <w:rFonts w:ascii="Calibri" w:hAnsi="Calibri"/>
              </w:rPr>
            </w:pPr>
            <w:r w:rsidRPr="00A17308">
              <w:rPr>
                <w:rFonts w:ascii="Calibri" w:hAnsi="Calibri"/>
              </w:rPr>
              <w:t xml:space="preserve">Minister for Education and Early Childhood Development </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Education, Employment and Youth Affairs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Conservator of Flora and Fauna</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Minister for the Environment and Heritage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9A3F74">
            <w:pPr>
              <w:keepNext/>
              <w:keepLines/>
              <w:spacing w:before="40" w:after="40"/>
              <w:rPr>
                <w:rFonts w:ascii="Calibri" w:hAnsi="Calibri"/>
                <w:lang w:eastAsia="zh-TW"/>
              </w:rPr>
            </w:pPr>
            <w:r w:rsidRPr="00A17308">
              <w:rPr>
                <w:rFonts w:ascii="Calibri" w:hAnsi="Calibri"/>
                <w:lang w:eastAsia="zh-TW"/>
              </w:rPr>
              <w:lastRenderedPageBreak/>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Heritage Council</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the Environment and Heritage</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Office of the Commissioner for Sustainability and the Environment</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Minister for Climate Change and Sustainability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Energy Efficiency (Cost of Living) Improvement Administrator</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Climate Change and Sustainability</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Climate Change Council</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Minister for Climate Change and Sustainability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Planning Delivery</w:t>
            </w:r>
          </w:p>
        </w:tc>
        <w:tc>
          <w:tcPr>
            <w:tcW w:w="2027"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Minister for Planning and Land Management</w:t>
            </w:r>
          </w:p>
        </w:tc>
        <w:tc>
          <w:tcPr>
            <w:tcW w:w="2368"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Planning and Urban Renewal</w:t>
            </w:r>
          </w:p>
        </w:tc>
      </w:tr>
      <w:tr w:rsidR="00A17308" w:rsidRPr="00A17308" w:rsidTr="009A3F74">
        <w:tc>
          <w:tcPr>
            <w:tcW w:w="205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Planning and Building Policy</w:t>
            </w:r>
          </w:p>
        </w:tc>
        <w:tc>
          <w:tcPr>
            <w:tcW w:w="2027"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Minister for Planning and Land Management</w:t>
            </w:r>
          </w:p>
        </w:tc>
        <w:tc>
          <w:tcPr>
            <w:tcW w:w="2368"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Planning and Urban Renewal</w:t>
            </w:r>
          </w:p>
        </w:tc>
      </w:tr>
      <w:tr w:rsidR="00A17308" w:rsidRPr="00A17308" w:rsidTr="009A3F74">
        <w:tc>
          <w:tcPr>
            <w:tcW w:w="205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 xml:space="preserve">Planning and Building Policy </w:t>
            </w:r>
          </w:p>
        </w:tc>
        <w:tc>
          <w:tcPr>
            <w:tcW w:w="2027"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Minister for Building Quality Improvement</w:t>
            </w:r>
          </w:p>
        </w:tc>
        <w:tc>
          <w:tcPr>
            <w:tcW w:w="2368"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Economic Development and Tourism</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the Environment and Heritage</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lastRenderedPageBreak/>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Conservation and Land Management</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the Environment and Heritage</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Heritage</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the Environment and Heritage</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Climate Change and Sustainability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Minister for Climate Change and Sustainability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Land Strategy</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Planning and Land Management</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Planning and Urban Renewal</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Urban Renewal</w:t>
            </w:r>
          </w:p>
        </w:tc>
        <w:tc>
          <w:tcPr>
            <w:tcW w:w="2027"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 xml:space="preserve">Minister for Urban Renewal </w:t>
            </w:r>
          </w:p>
          <w:p w:rsidR="00A17308" w:rsidRPr="00A17308" w:rsidRDefault="00A17308" w:rsidP="00A17308">
            <w:pPr>
              <w:spacing w:before="40" w:after="40"/>
              <w:rPr>
                <w:rFonts w:ascii="Calibri" w:hAnsi="Calibri"/>
                <w:lang w:eastAsia="zh-TW"/>
              </w:rPr>
            </w:pP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Planning and Urban Renewal</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City Renewal Authority</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Minister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Planning and Urban Renewal</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Suburban Land Agency </w:t>
            </w:r>
          </w:p>
        </w:tc>
        <w:tc>
          <w:tcPr>
            <w:tcW w:w="2027"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Minister for Housing and Suburban Development</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Planning and Urban Renewal</w:t>
            </w:r>
          </w:p>
        </w:tc>
      </w:tr>
      <w:tr w:rsidR="00A17308" w:rsidRPr="00A17308" w:rsidTr="009A3F74">
        <w:tc>
          <w:tcPr>
            <w:tcW w:w="205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lastRenderedPageBreak/>
              <w:t>Environment, Planning and Sustainable Development Directorate</w:t>
            </w:r>
          </w:p>
        </w:tc>
        <w:tc>
          <w:tcPr>
            <w:tcW w:w="2201"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Suburban Land Agency - relating to urban renewal sites including Kingston Arts Precinct and Canberra Brickworks</w:t>
            </w:r>
          </w:p>
        </w:tc>
        <w:tc>
          <w:tcPr>
            <w:tcW w:w="2027"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 xml:space="preserve">Minister for Urban Renewal </w:t>
            </w:r>
          </w:p>
          <w:p w:rsidR="00A17308" w:rsidRPr="00A17308" w:rsidRDefault="00A17308" w:rsidP="00A17308">
            <w:pPr>
              <w:keepNext/>
              <w:spacing w:before="40" w:after="40"/>
              <w:rPr>
                <w:rFonts w:ascii="Calibri" w:hAnsi="Calibri"/>
                <w:lang w:eastAsia="zh-TW"/>
              </w:rPr>
            </w:pPr>
          </w:p>
        </w:tc>
        <w:tc>
          <w:tcPr>
            <w:tcW w:w="2368" w:type="dxa"/>
            <w:shd w:val="clear" w:color="auto" w:fill="auto"/>
          </w:tcPr>
          <w:p w:rsidR="00A17308" w:rsidRPr="00A17308" w:rsidRDefault="00A17308" w:rsidP="00A17308">
            <w:pPr>
              <w:keepNext/>
              <w:spacing w:before="40" w:after="40"/>
              <w:rPr>
                <w:rFonts w:ascii="Calibri" w:hAnsi="Calibri"/>
                <w:lang w:eastAsia="zh-TW"/>
              </w:rPr>
            </w:pPr>
            <w:r w:rsidRPr="00A17308">
              <w:rPr>
                <w:rFonts w:ascii="Calibri" w:hAnsi="Calibri"/>
                <w:lang w:eastAsia="zh-TW"/>
              </w:rPr>
              <w:t>Planning and Urban Renewal</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bookmarkStart w:id="0" w:name="_Hlk492984006"/>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Loose Fill Asbestos Insulation Eradication Scheme</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Employment and Workplace Safety</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Planning and Urban Renewal</w:t>
            </w:r>
          </w:p>
        </w:tc>
      </w:tr>
      <w:bookmarkEnd w:id="0"/>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Planning and Sustainable Development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Public Housing Renewal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Minister for Housing and Suburban Development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Planning and Urban Renewal</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ACT Care Coordinator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Minister for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Calvary Health Care Ltd</w:t>
            </w:r>
          </w:p>
        </w:tc>
        <w:tc>
          <w:tcPr>
            <w:tcW w:w="2027" w:type="dxa"/>
            <w:shd w:val="clear" w:color="auto" w:fill="auto"/>
          </w:tcPr>
          <w:p w:rsidR="00A17308" w:rsidRPr="00A17308" w:rsidRDefault="00A17308" w:rsidP="00A17308">
            <w:pPr>
              <w:keepNext/>
              <w:keepLines/>
              <w:rPr>
                <w:rFonts w:ascii="Calibri" w:hAnsi="Calibri"/>
              </w:rPr>
            </w:pPr>
            <w:r w:rsidRPr="00A17308">
              <w:rPr>
                <w:rFonts w:ascii="Calibri" w:hAnsi="Calibri"/>
                <w:lang w:eastAsia="zh-TW"/>
              </w:rPr>
              <w:t xml:space="preserve">Minister for Health </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Chief Psychiatrist</w:t>
            </w:r>
          </w:p>
        </w:tc>
        <w:tc>
          <w:tcPr>
            <w:tcW w:w="2027" w:type="dxa"/>
            <w:shd w:val="clear" w:color="auto" w:fill="auto"/>
          </w:tcPr>
          <w:p w:rsidR="00A17308" w:rsidRPr="00A17308" w:rsidRDefault="00A17308" w:rsidP="00A17308">
            <w:pPr>
              <w:rPr>
                <w:rFonts w:ascii="Calibri" w:hAnsi="Calibri"/>
              </w:rPr>
            </w:pPr>
            <w:r w:rsidRPr="00A17308">
              <w:rPr>
                <w:rFonts w:ascii="Calibri" w:hAnsi="Calibri"/>
                <w:lang w:eastAsia="zh-TW"/>
              </w:rPr>
              <w:t xml:space="preserve">Minister for Mental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Human Research Ethics Committee</w:t>
            </w:r>
          </w:p>
        </w:tc>
        <w:tc>
          <w:tcPr>
            <w:tcW w:w="2027" w:type="dxa"/>
            <w:shd w:val="clear" w:color="auto" w:fill="auto"/>
          </w:tcPr>
          <w:p w:rsidR="00A17308" w:rsidRPr="00A17308" w:rsidRDefault="00A17308" w:rsidP="00A17308">
            <w:pPr>
              <w:rPr>
                <w:rFonts w:ascii="Calibri" w:hAnsi="Calibri"/>
              </w:rPr>
            </w:pPr>
            <w:r w:rsidRPr="00A17308">
              <w:rPr>
                <w:rFonts w:ascii="Calibri" w:hAnsi="Calibri"/>
                <w:lang w:eastAsia="zh-TW"/>
              </w:rPr>
              <w:t xml:space="preserve">Minister for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Office for Mental Health and wellbeing</w:t>
            </w:r>
          </w:p>
        </w:tc>
        <w:tc>
          <w:tcPr>
            <w:tcW w:w="2027" w:type="dxa"/>
            <w:shd w:val="clear" w:color="auto" w:fill="auto"/>
          </w:tcPr>
          <w:p w:rsidR="00A17308" w:rsidRPr="00A17308" w:rsidRDefault="00A17308" w:rsidP="00A17308">
            <w:pPr>
              <w:rPr>
                <w:rFonts w:ascii="Calibri" w:hAnsi="Calibri"/>
                <w:lang w:eastAsia="zh-TW"/>
              </w:rPr>
            </w:pPr>
            <w:r w:rsidRPr="00A17308">
              <w:rPr>
                <w:rFonts w:ascii="Calibri" w:hAnsi="Calibri"/>
                <w:lang w:eastAsia="zh-TW"/>
              </w:rPr>
              <w:t>Minister for Mental Health</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Radiation Council</w:t>
            </w:r>
          </w:p>
        </w:tc>
        <w:tc>
          <w:tcPr>
            <w:tcW w:w="2027" w:type="dxa"/>
            <w:shd w:val="clear" w:color="auto" w:fill="auto"/>
          </w:tcPr>
          <w:p w:rsidR="00A17308" w:rsidRPr="00A17308" w:rsidRDefault="00A17308" w:rsidP="00A17308">
            <w:pPr>
              <w:rPr>
                <w:rFonts w:ascii="Calibri" w:hAnsi="Calibri"/>
              </w:rPr>
            </w:pPr>
            <w:r w:rsidRPr="00A17308">
              <w:rPr>
                <w:rFonts w:ascii="Calibri" w:hAnsi="Calibri"/>
                <w:lang w:eastAsia="zh-TW"/>
              </w:rPr>
              <w:t xml:space="preserve">Minister for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ACT Local Hospital Network </w:t>
            </w:r>
          </w:p>
        </w:tc>
        <w:tc>
          <w:tcPr>
            <w:tcW w:w="2027" w:type="dxa"/>
            <w:shd w:val="clear" w:color="auto" w:fill="auto"/>
          </w:tcPr>
          <w:p w:rsidR="00A17308" w:rsidRPr="00A17308" w:rsidRDefault="00A17308" w:rsidP="00A17308">
            <w:pPr>
              <w:rPr>
                <w:rFonts w:ascii="Calibri" w:hAnsi="Calibri"/>
              </w:rPr>
            </w:pPr>
            <w:r w:rsidRPr="00A17308">
              <w:rPr>
                <w:rFonts w:ascii="Calibri" w:hAnsi="Calibri"/>
                <w:lang w:eastAsia="zh-TW"/>
              </w:rPr>
              <w:t xml:space="preserve">Minister for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Population Health</w:t>
            </w:r>
          </w:p>
        </w:tc>
        <w:tc>
          <w:tcPr>
            <w:tcW w:w="2027" w:type="dxa"/>
            <w:shd w:val="clear" w:color="auto" w:fill="auto"/>
          </w:tcPr>
          <w:p w:rsidR="00A17308" w:rsidRPr="00A17308" w:rsidRDefault="00A17308" w:rsidP="00A17308">
            <w:pPr>
              <w:rPr>
                <w:rFonts w:ascii="Calibri" w:hAnsi="Calibri"/>
                <w:lang w:eastAsia="zh-TW"/>
              </w:rPr>
            </w:pPr>
            <w:r w:rsidRPr="00A17308">
              <w:rPr>
                <w:rFonts w:ascii="Calibri" w:hAnsi="Calibri"/>
                <w:lang w:eastAsia="zh-TW"/>
              </w:rPr>
              <w:t xml:space="preserve">Minister for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Health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Health Directorate</w:t>
            </w:r>
          </w:p>
        </w:tc>
        <w:tc>
          <w:tcPr>
            <w:tcW w:w="2027" w:type="dxa"/>
            <w:shd w:val="clear" w:color="auto" w:fill="auto"/>
          </w:tcPr>
          <w:p w:rsidR="00A17308" w:rsidRPr="00A17308" w:rsidRDefault="00A17308" w:rsidP="00A17308">
            <w:pPr>
              <w:rPr>
                <w:rFonts w:ascii="Calibri" w:hAnsi="Calibri"/>
                <w:lang w:eastAsia="zh-TW"/>
              </w:rPr>
            </w:pPr>
            <w:r w:rsidRPr="00A17308">
              <w:rPr>
                <w:rFonts w:ascii="Calibri" w:hAnsi="Calibri"/>
                <w:lang w:eastAsia="zh-TW"/>
              </w:rPr>
              <w:t xml:space="preserve">Minister for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Canberra Health Services</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Acute Services</w:t>
            </w:r>
          </w:p>
        </w:tc>
        <w:tc>
          <w:tcPr>
            <w:tcW w:w="2027" w:type="dxa"/>
            <w:shd w:val="clear" w:color="auto" w:fill="auto"/>
          </w:tcPr>
          <w:p w:rsidR="00A17308" w:rsidRPr="00A17308" w:rsidRDefault="00A17308" w:rsidP="00A17308">
            <w:pPr>
              <w:rPr>
                <w:rFonts w:ascii="Calibri" w:hAnsi="Calibri"/>
              </w:rPr>
            </w:pPr>
            <w:r w:rsidRPr="00A17308">
              <w:rPr>
                <w:rFonts w:ascii="Calibri" w:hAnsi="Calibri"/>
                <w:lang w:eastAsia="zh-TW"/>
              </w:rPr>
              <w:t xml:space="preserve">Minister for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Canberra Health Services</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Mental Health</w:t>
            </w:r>
          </w:p>
        </w:tc>
        <w:tc>
          <w:tcPr>
            <w:tcW w:w="2027" w:type="dxa"/>
            <w:shd w:val="clear" w:color="auto" w:fill="auto"/>
          </w:tcPr>
          <w:p w:rsidR="00A17308" w:rsidRPr="00A17308" w:rsidRDefault="00A17308" w:rsidP="00A17308">
            <w:pPr>
              <w:rPr>
                <w:rFonts w:ascii="Calibri" w:hAnsi="Calibri"/>
              </w:rPr>
            </w:pPr>
            <w:r w:rsidRPr="00A17308">
              <w:rPr>
                <w:rFonts w:ascii="Calibri" w:hAnsi="Calibri"/>
                <w:lang w:eastAsia="zh-TW"/>
              </w:rPr>
              <w:t xml:space="preserve">Minister for Mental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lastRenderedPageBreak/>
              <w:t>Canberra Health Services</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Health</w:t>
            </w:r>
          </w:p>
        </w:tc>
        <w:tc>
          <w:tcPr>
            <w:tcW w:w="2027" w:type="dxa"/>
            <w:shd w:val="clear" w:color="auto" w:fill="auto"/>
          </w:tcPr>
          <w:p w:rsidR="00A17308" w:rsidRPr="00A17308" w:rsidRDefault="00A17308" w:rsidP="00A17308">
            <w:pPr>
              <w:rPr>
                <w:rFonts w:ascii="Calibri" w:hAnsi="Calibri"/>
                <w:lang w:eastAsia="zh-TW"/>
              </w:rPr>
            </w:pPr>
            <w:r w:rsidRPr="00A17308">
              <w:rPr>
                <w:rFonts w:ascii="Calibri" w:hAnsi="Calibri"/>
                <w:lang w:eastAsia="zh-TW"/>
              </w:rPr>
              <w:t>Minister for Corrections and Justice Health</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highlight w:val="yellow"/>
                <w:lang w:eastAsia="zh-TW"/>
              </w:rPr>
            </w:pPr>
            <w:r w:rsidRPr="00A17308">
              <w:rPr>
                <w:rFonts w:ascii="Calibri" w:hAnsi="Calibri"/>
                <w:lang w:eastAsia="zh-TW"/>
              </w:rPr>
              <w:t>Canberra Health Services</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Alcohol and Drug Services</w:t>
            </w:r>
          </w:p>
        </w:tc>
        <w:tc>
          <w:tcPr>
            <w:tcW w:w="2027" w:type="dxa"/>
            <w:shd w:val="clear" w:color="auto" w:fill="auto"/>
          </w:tcPr>
          <w:p w:rsidR="00A17308" w:rsidRPr="00A17308" w:rsidRDefault="00A17308" w:rsidP="00A17308">
            <w:pPr>
              <w:rPr>
                <w:rFonts w:ascii="Calibri" w:hAnsi="Calibri"/>
                <w:lang w:eastAsia="zh-TW"/>
              </w:rPr>
            </w:pPr>
            <w:r w:rsidRPr="00A17308">
              <w:rPr>
                <w:rFonts w:ascii="Calibri" w:hAnsi="Calibri"/>
                <w:lang w:eastAsia="zh-TW"/>
              </w:rPr>
              <w:t>Minister for Health</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Canberra Health Services</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Cancer Services</w:t>
            </w:r>
          </w:p>
        </w:tc>
        <w:tc>
          <w:tcPr>
            <w:tcW w:w="2027" w:type="dxa"/>
            <w:shd w:val="clear" w:color="auto" w:fill="auto"/>
          </w:tcPr>
          <w:p w:rsidR="00A17308" w:rsidRPr="00A17308" w:rsidRDefault="00A17308" w:rsidP="00A17308">
            <w:pPr>
              <w:rPr>
                <w:rFonts w:ascii="Calibri" w:hAnsi="Calibri"/>
              </w:rPr>
            </w:pPr>
            <w:r w:rsidRPr="00A17308">
              <w:rPr>
                <w:rFonts w:ascii="Calibri" w:hAnsi="Calibri"/>
                <w:lang w:eastAsia="zh-TW"/>
              </w:rPr>
              <w:t xml:space="preserve">Minister for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highlight w:val="yellow"/>
                <w:lang w:eastAsia="zh-TW"/>
              </w:rPr>
            </w:pPr>
            <w:r w:rsidRPr="00A17308">
              <w:rPr>
                <w:rFonts w:ascii="Calibri" w:hAnsi="Calibri"/>
                <w:lang w:eastAsia="zh-TW"/>
              </w:rPr>
              <w:t>Canberra Health Services</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Rehabilitation, Aged and Community Care</w:t>
            </w:r>
          </w:p>
        </w:tc>
        <w:tc>
          <w:tcPr>
            <w:tcW w:w="2027" w:type="dxa"/>
            <w:shd w:val="clear" w:color="auto" w:fill="auto"/>
          </w:tcPr>
          <w:p w:rsidR="00A17308" w:rsidRPr="00A17308" w:rsidRDefault="00A17308" w:rsidP="00A17308">
            <w:pPr>
              <w:rPr>
                <w:rFonts w:ascii="Calibri" w:hAnsi="Calibri"/>
              </w:rPr>
            </w:pPr>
            <w:r w:rsidRPr="00A17308">
              <w:rPr>
                <w:rFonts w:ascii="Calibri" w:hAnsi="Calibri"/>
                <w:lang w:eastAsia="zh-TW"/>
              </w:rPr>
              <w:t xml:space="preserve">Minister for Health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Health, Ageing and Community Services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Icon Water Limited </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Treasurer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Public Accounts </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Independent Competition and Regulatory Commission</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Treasurer</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Public Accounts</w:t>
            </w:r>
          </w:p>
          <w:p w:rsidR="00A17308" w:rsidRPr="00A17308" w:rsidRDefault="00A17308" w:rsidP="00A17308">
            <w:pPr>
              <w:spacing w:before="40" w:after="40"/>
              <w:rPr>
                <w:rFonts w:ascii="Calibri" w:hAnsi="Calibri"/>
                <w:lang w:eastAsia="zh-TW"/>
              </w:rPr>
            </w:pP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Sentence Administration Board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Corrections and Justice Health</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Policy Advice and Justice Programs</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Attorney-General</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highlight w:val="yellow"/>
                <w:lang w:eastAsia="zh-TW"/>
              </w:rPr>
            </w:pPr>
            <w:r w:rsidRPr="00A17308">
              <w:rPr>
                <w:rFonts w:ascii="Calibri" w:hAnsi="Calibri"/>
                <w:lang w:eastAsia="zh-TW"/>
              </w:rPr>
              <w:t>Justice and Community Safety Directorate</w:t>
            </w:r>
          </w:p>
        </w:tc>
        <w:tc>
          <w:tcPr>
            <w:tcW w:w="2201" w:type="dxa"/>
            <w:shd w:val="clear" w:color="auto" w:fill="auto"/>
          </w:tcPr>
          <w:p w:rsidR="00A17308" w:rsidRPr="00A17308" w:rsidRDefault="00A17308" w:rsidP="00A17308">
            <w:pPr>
              <w:spacing w:before="40" w:after="40"/>
              <w:rPr>
                <w:rFonts w:ascii="Calibri" w:hAnsi="Calibri"/>
                <w:highlight w:val="yellow"/>
                <w:lang w:eastAsia="zh-TW"/>
              </w:rPr>
            </w:pPr>
            <w:r w:rsidRPr="00A17308">
              <w:rPr>
                <w:rFonts w:ascii="Calibri" w:hAnsi="Calibri"/>
                <w:lang w:eastAsia="zh-TW"/>
              </w:rPr>
              <w:t>Legal Services to Government</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Attorney-General</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Legislative Drafting and Publishing Services</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Attorney-General</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Gaming Policy</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Attorney-General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Protection of Rights</w:t>
            </w:r>
          </w:p>
          <w:p w:rsidR="00A17308" w:rsidRPr="00A17308" w:rsidRDefault="00A17308" w:rsidP="00A17308">
            <w:pPr>
              <w:spacing w:before="40" w:after="40"/>
              <w:rPr>
                <w:rFonts w:ascii="Calibri" w:hAnsi="Calibri"/>
                <w:lang w:eastAsia="zh-TW"/>
              </w:rPr>
            </w:pPr>
            <w:r w:rsidRPr="00A17308">
              <w:rPr>
                <w:rFonts w:ascii="Calibri" w:hAnsi="Calibri"/>
                <w:lang w:eastAsia="zh-TW"/>
              </w:rPr>
              <w:t>Consumer Affairs and Road Safety</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Justice, Consumer Affairs and Road Safety</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lastRenderedPageBreak/>
              <w:t>Justice and Community Safety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Community Safety</w:t>
            </w:r>
          </w:p>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Corrective Services</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Minister for Corrections and Justice Health</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Inspector of Correctional Services</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Minister for Corrections and Justice Health</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Courts and Tribunals</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Attorney-General</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Emergency Services</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Police and Emergency Services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Parliamentary Counsel</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Attorney-General</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spacing w:val="-4"/>
                <w:position w:val="-4"/>
                <w:lang w:eastAsia="zh-TW"/>
              </w:rPr>
            </w:pPr>
            <w:r w:rsidRPr="00A17308">
              <w:rPr>
                <w:rFonts w:ascii="Calibri" w:hAnsi="Calibri"/>
                <w:spacing w:val="-4"/>
                <w:position w:val="-4"/>
                <w:lang w:eastAsia="zh-TW"/>
              </w:rPr>
              <w:t>Legal Aid Commission (ACT)</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Attorney-General</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Office of the Legislative Assembly</w:t>
            </w:r>
          </w:p>
        </w:tc>
        <w:tc>
          <w:tcPr>
            <w:tcW w:w="2201" w:type="dxa"/>
            <w:shd w:val="clear" w:color="auto" w:fill="auto"/>
          </w:tcPr>
          <w:p w:rsidR="00A17308" w:rsidRPr="00A17308" w:rsidRDefault="00A17308" w:rsidP="00A17308">
            <w:pPr>
              <w:tabs>
                <w:tab w:val="left" w:pos="6237"/>
                <w:tab w:val="left" w:pos="6379"/>
              </w:tabs>
              <w:adjustRightInd w:val="0"/>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 xml:space="preserve">Speaker of the ACT Legislative Assembly </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Public Accounts</w:t>
            </w:r>
          </w:p>
          <w:p w:rsidR="00A17308" w:rsidRPr="00A17308" w:rsidRDefault="00A17308" w:rsidP="00A17308">
            <w:pPr>
              <w:spacing w:before="40" w:after="40"/>
              <w:rPr>
                <w:rFonts w:ascii="Calibri" w:hAnsi="Calibri"/>
                <w:lang w:eastAsia="zh-TW"/>
              </w:rPr>
            </w:pP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Public Trustee and Guardian</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Attorney-General</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Solicitor-General for the ACT</w:t>
            </w:r>
          </w:p>
        </w:tc>
        <w:tc>
          <w:tcPr>
            <w:tcW w:w="2201" w:type="dxa"/>
            <w:shd w:val="clear" w:color="auto" w:fill="auto"/>
          </w:tcPr>
          <w:p w:rsidR="00A17308" w:rsidRPr="00A17308" w:rsidRDefault="00A17308" w:rsidP="00A17308">
            <w:pPr>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Attorney-General</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Justice and Community Safety</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Transport Canberra and City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Public Cemeteries Authority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City Services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Transport Canberra and City Services Directorate</w:t>
            </w:r>
          </w:p>
        </w:tc>
        <w:tc>
          <w:tcPr>
            <w:tcW w:w="2201"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ACT Veterinary Practitioners Board </w:t>
            </w: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City Services</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keepNext/>
              <w:keepLines/>
              <w:rPr>
                <w:rFonts w:ascii="Calibri" w:hAnsi="Calibri"/>
              </w:rPr>
            </w:pPr>
            <w:r w:rsidRPr="00A17308">
              <w:rPr>
                <w:rFonts w:ascii="Calibri" w:hAnsi="Calibri"/>
              </w:rPr>
              <w:t>Transport Canberra and City Services Directorate</w:t>
            </w:r>
          </w:p>
        </w:tc>
        <w:tc>
          <w:tcPr>
            <w:tcW w:w="2201"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Animal Welfare Authority </w:t>
            </w:r>
          </w:p>
        </w:tc>
        <w:tc>
          <w:tcPr>
            <w:tcW w:w="2027"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Minister for City Services</w:t>
            </w:r>
          </w:p>
        </w:tc>
        <w:tc>
          <w:tcPr>
            <w:tcW w:w="2368" w:type="dxa"/>
            <w:shd w:val="clear" w:color="auto" w:fill="auto"/>
          </w:tcPr>
          <w:p w:rsidR="00A17308" w:rsidRPr="00A17308" w:rsidRDefault="00A17308" w:rsidP="00A17308">
            <w:pPr>
              <w:keepNext/>
              <w:keepLines/>
              <w:spacing w:before="40" w:after="40"/>
              <w:rPr>
                <w:rFonts w:ascii="Calibri" w:hAnsi="Calibri"/>
                <w:lang w:eastAsia="zh-TW"/>
              </w:rPr>
            </w:pPr>
            <w:r w:rsidRPr="00A17308">
              <w:rPr>
                <w:rFonts w:ascii="Calibri" w:hAnsi="Calibri"/>
                <w:lang w:eastAsia="zh-TW"/>
              </w:rPr>
              <w:t>Environment and Transport and City Services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Transport Canberra and City Services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 xml:space="preserve">Transport Canberra </w:t>
            </w:r>
          </w:p>
          <w:p w:rsidR="00A17308" w:rsidRPr="00A17308" w:rsidRDefault="00A17308" w:rsidP="00A17308">
            <w:pPr>
              <w:rPr>
                <w:rFonts w:ascii="Calibri" w:hAnsi="Calibri"/>
              </w:rPr>
            </w:pPr>
          </w:p>
        </w:tc>
        <w:tc>
          <w:tcPr>
            <w:tcW w:w="2027" w:type="dxa"/>
            <w:shd w:val="clear" w:color="auto" w:fill="auto"/>
          </w:tcPr>
          <w:p w:rsidR="00A17308" w:rsidRPr="00A17308" w:rsidRDefault="00A17308" w:rsidP="00A17308">
            <w:pPr>
              <w:rPr>
                <w:rFonts w:ascii="Calibri" w:hAnsi="Calibri"/>
              </w:rPr>
            </w:pPr>
            <w:r w:rsidRPr="00A17308">
              <w:rPr>
                <w:rFonts w:ascii="Calibri" w:hAnsi="Calibri"/>
              </w:rPr>
              <w:t>Minister for Transport</w:t>
            </w:r>
          </w:p>
          <w:p w:rsidR="00A17308" w:rsidRPr="00A17308" w:rsidRDefault="00A17308" w:rsidP="00A17308">
            <w:pPr>
              <w:ind w:firstLine="720"/>
              <w:rPr>
                <w:rFonts w:ascii="Calibri" w:hAnsi="Calibri"/>
              </w:rPr>
            </w:pPr>
          </w:p>
        </w:tc>
        <w:tc>
          <w:tcPr>
            <w:tcW w:w="2368" w:type="dxa"/>
            <w:shd w:val="clear" w:color="auto" w:fill="auto"/>
          </w:tcPr>
          <w:p w:rsidR="00A17308" w:rsidRPr="00A17308" w:rsidRDefault="00A17308" w:rsidP="00A17308">
            <w:pPr>
              <w:rPr>
                <w:rFonts w:ascii="Calibri" w:hAnsi="Calibri"/>
              </w:rPr>
            </w:pPr>
            <w:r w:rsidRPr="00A17308">
              <w:rPr>
                <w:rFonts w:ascii="Calibri" w:hAnsi="Calibri"/>
              </w:rPr>
              <w:t>Environment and Transport and City Services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lastRenderedPageBreak/>
              <w:t>Transport Canberra and City Services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 xml:space="preserve">City Services </w:t>
            </w:r>
          </w:p>
          <w:p w:rsidR="00A17308" w:rsidRPr="00A17308" w:rsidRDefault="00A17308" w:rsidP="00A17308">
            <w:pPr>
              <w:rPr>
                <w:rFonts w:ascii="Calibri" w:hAnsi="Calibri"/>
              </w:rPr>
            </w:pPr>
          </w:p>
        </w:tc>
        <w:tc>
          <w:tcPr>
            <w:tcW w:w="2027" w:type="dxa"/>
            <w:shd w:val="clear" w:color="auto" w:fill="auto"/>
          </w:tcPr>
          <w:p w:rsidR="00A17308" w:rsidRPr="00A17308" w:rsidRDefault="00A17308" w:rsidP="009A3F74">
            <w:pPr>
              <w:rPr>
                <w:rFonts w:ascii="Calibri" w:hAnsi="Calibri"/>
              </w:rPr>
            </w:pPr>
            <w:r w:rsidRPr="00A17308">
              <w:rPr>
                <w:rFonts w:ascii="Calibri" w:hAnsi="Calibri"/>
              </w:rPr>
              <w:t>Minister for City Services</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Environment and Transport and City Services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Transport Canberra and City Services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Roads and Infrastructure</w:t>
            </w:r>
          </w:p>
        </w:tc>
        <w:tc>
          <w:tcPr>
            <w:tcW w:w="2027" w:type="dxa"/>
            <w:shd w:val="clear" w:color="auto" w:fill="auto"/>
          </w:tcPr>
          <w:p w:rsidR="00A17308" w:rsidRPr="00A17308" w:rsidRDefault="00A17308" w:rsidP="00A17308">
            <w:pPr>
              <w:rPr>
                <w:rFonts w:ascii="Calibri" w:hAnsi="Calibri"/>
              </w:rPr>
            </w:pPr>
            <w:r w:rsidRPr="00A17308">
              <w:rPr>
                <w:rFonts w:ascii="Calibri" w:hAnsi="Calibri"/>
              </w:rPr>
              <w:t>Minister for Roads and Active Travel</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Environment and Transport and City Services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Transport Canberra and City Services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Libraries</w:t>
            </w:r>
          </w:p>
        </w:tc>
        <w:tc>
          <w:tcPr>
            <w:tcW w:w="2027" w:type="dxa"/>
            <w:shd w:val="clear" w:color="auto" w:fill="auto"/>
          </w:tcPr>
          <w:p w:rsidR="00A17308" w:rsidRPr="00A17308" w:rsidRDefault="00A17308" w:rsidP="00A17308">
            <w:pPr>
              <w:rPr>
                <w:rFonts w:ascii="Calibri" w:hAnsi="Calibri"/>
              </w:rPr>
            </w:pPr>
            <w:r w:rsidRPr="00A17308">
              <w:rPr>
                <w:rFonts w:ascii="Calibri" w:hAnsi="Calibri"/>
              </w:rPr>
              <w:t>Minister for City Services</w:t>
            </w:r>
          </w:p>
          <w:p w:rsidR="00A17308" w:rsidRPr="00A17308" w:rsidRDefault="00A17308" w:rsidP="00A17308">
            <w:pPr>
              <w:rPr>
                <w:rFonts w:ascii="Calibri" w:hAnsi="Calibri"/>
              </w:rPr>
            </w:pPr>
          </w:p>
        </w:tc>
        <w:tc>
          <w:tcPr>
            <w:tcW w:w="2368" w:type="dxa"/>
            <w:shd w:val="clear" w:color="auto" w:fill="auto"/>
          </w:tcPr>
          <w:p w:rsidR="00A17308" w:rsidRPr="00A17308" w:rsidRDefault="00A17308" w:rsidP="00A17308">
            <w:pPr>
              <w:rPr>
                <w:rFonts w:ascii="Calibri" w:hAnsi="Calibri"/>
              </w:rPr>
            </w:pPr>
            <w:r w:rsidRPr="00A17308">
              <w:rPr>
                <w:rFonts w:ascii="Calibri" w:hAnsi="Calibri"/>
              </w:rPr>
              <w:t>Environment and Transport and City Services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Transport Canberra and City Services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Waste and Recycling</w:t>
            </w:r>
          </w:p>
        </w:tc>
        <w:tc>
          <w:tcPr>
            <w:tcW w:w="2027" w:type="dxa"/>
            <w:shd w:val="clear" w:color="auto" w:fill="auto"/>
          </w:tcPr>
          <w:p w:rsidR="00A17308" w:rsidRPr="00A17308" w:rsidRDefault="00A17308" w:rsidP="00A17308">
            <w:pPr>
              <w:rPr>
                <w:rFonts w:ascii="Calibri" w:hAnsi="Calibri"/>
              </w:rPr>
            </w:pPr>
            <w:r w:rsidRPr="00A17308">
              <w:rPr>
                <w:rFonts w:ascii="Calibri" w:hAnsi="Calibri"/>
              </w:rPr>
              <w:t>Minister for Recycling and Waste Reduction</w:t>
            </w:r>
          </w:p>
          <w:p w:rsidR="00A17308" w:rsidRPr="00A17308" w:rsidRDefault="00A17308" w:rsidP="00A17308">
            <w:pPr>
              <w:rPr>
                <w:rFonts w:ascii="Calibri" w:hAnsi="Calibri"/>
              </w:rPr>
            </w:pPr>
          </w:p>
        </w:tc>
        <w:tc>
          <w:tcPr>
            <w:tcW w:w="2368" w:type="dxa"/>
            <w:shd w:val="clear" w:color="auto" w:fill="auto"/>
          </w:tcPr>
          <w:p w:rsidR="00A17308" w:rsidRPr="00A17308" w:rsidRDefault="00A17308" w:rsidP="00A17308">
            <w:pPr>
              <w:rPr>
                <w:rFonts w:ascii="Calibri" w:hAnsi="Calibri"/>
              </w:rPr>
            </w:pPr>
            <w:r w:rsidRPr="00A17308">
              <w:rPr>
                <w:rFonts w:ascii="Calibri" w:hAnsi="Calibri"/>
              </w:rPr>
              <w:t>Environment and Transport and City Services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Transport Canberra and City Services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City Maintenance and Services</w:t>
            </w:r>
          </w:p>
        </w:tc>
        <w:tc>
          <w:tcPr>
            <w:tcW w:w="2027" w:type="dxa"/>
            <w:shd w:val="clear" w:color="auto" w:fill="auto"/>
          </w:tcPr>
          <w:p w:rsidR="00A17308" w:rsidRPr="00A17308" w:rsidRDefault="00A17308" w:rsidP="00A17308">
            <w:pPr>
              <w:rPr>
                <w:rFonts w:ascii="Calibri" w:hAnsi="Calibri"/>
              </w:rPr>
            </w:pPr>
            <w:r w:rsidRPr="00A17308">
              <w:rPr>
                <w:rFonts w:ascii="Calibri" w:hAnsi="Calibri"/>
              </w:rPr>
              <w:t>Minister for City Services</w:t>
            </w:r>
          </w:p>
          <w:p w:rsidR="00A17308" w:rsidRPr="00A17308" w:rsidRDefault="00A17308" w:rsidP="00A17308">
            <w:pPr>
              <w:rPr>
                <w:rFonts w:ascii="Calibri" w:hAnsi="Calibri"/>
              </w:rPr>
            </w:pPr>
          </w:p>
        </w:tc>
        <w:tc>
          <w:tcPr>
            <w:tcW w:w="2368" w:type="dxa"/>
            <w:shd w:val="clear" w:color="auto" w:fill="auto"/>
          </w:tcPr>
          <w:p w:rsidR="00A17308" w:rsidRPr="00A17308" w:rsidRDefault="00A17308" w:rsidP="00A17308">
            <w:pPr>
              <w:rPr>
                <w:rFonts w:ascii="Calibri" w:hAnsi="Calibri"/>
              </w:rPr>
            </w:pPr>
            <w:r w:rsidRPr="00A17308">
              <w:rPr>
                <w:rFonts w:ascii="Calibri" w:hAnsi="Calibri"/>
              </w:rPr>
              <w:t>Environment and Transport and City Services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Transport Canberra and City Services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Sports Grounds</w:t>
            </w:r>
          </w:p>
        </w:tc>
        <w:tc>
          <w:tcPr>
            <w:tcW w:w="2027" w:type="dxa"/>
            <w:shd w:val="clear" w:color="auto" w:fill="auto"/>
          </w:tcPr>
          <w:p w:rsidR="00A17308" w:rsidRPr="00A17308" w:rsidRDefault="00A17308" w:rsidP="00A17308">
            <w:pPr>
              <w:rPr>
                <w:rFonts w:ascii="Calibri" w:hAnsi="Calibri"/>
              </w:rPr>
            </w:pPr>
            <w:r w:rsidRPr="00A17308">
              <w:rPr>
                <w:rFonts w:ascii="Calibri" w:hAnsi="Calibri"/>
              </w:rPr>
              <w:t>Minister for Sport and Recreation</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Environment and Transport and City Services</w:t>
            </w:r>
          </w:p>
        </w:tc>
      </w:tr>
      <w:tr w:rsidR="00A17308" w:rsidRPr="00A17308" w:rsidTr="009A3F74">
        <w:tc>
          <w:tcPr>
            <w:tcW w:w="2051" w:type="dxa"/>
            <w:shd w:val="clear" w:color="auto" w:fill="auto"/>
          </w:tcPr>
          <w:p w:rsidR="00A17308" w:rsidRPr="00A17308" w:rsidRDefault="00A17308" w:rsidP="00A17308">
            <w:pPr>
              <w:rPr>
                <w:rFonts w:ascii="Calibri" w:hAnsi="Calibri"/>
              </w:rPr>
            </w:pPr>
            <w:r w:rsidRPr="00A17308">
              <w:rPr>
                <w:rFonts w:ascii="Calibri" w:hAnsi="Calibri"/>
              </w:rPr>
              <w:t>Transport Canberra and City Services Directorate</w:t>
            </w:r>
          </w:p>
        </w:tc>
        <w:tc>
          <w:tcPr>
            <w:tcW w:w="2201" w:type="dxa"/>
            <w:shd w:val="clear" w:color="auto" w:fill="auto"/>
          </w:tcPr>
          <w:p w:rsidR="00A17308" w:rsidRPr="00A17308" w:rsidRDefault="00A17308" w:rsidP="00A17308">
            <w:pPr>
              <w:rPr>
                <w:rFonts w:ascii="Calibri" w:hAnsi="Calibri"/>
              </w:rPr>
            </w:pPr>
            <w:r w:rsidRPr="00A17308">
              <w:rPr>
                <w:rFonts w:ascii="Calibri" w:hAnsi="Calibri"/>
              </w:rPr>
              <w:t>Capital Linen Service</w:t>
            </w:r>
          </w:p>
        </w:tc>
        <w:tc>
          <w:tcPr>
            <w:tcW w:w="2027" w:type="dxa"/>
            <w:shd w:val="clear" w:color="auto" w:fill="auto"/>
          </w:tcPr>
          <w:p w:rsidR="00A17308" w:rsidRPr="00A17308" w:rsidRDefault="00A17308" w:rsidP="00A17308">
            <w:pPr>
              <w:rPr>
                <w:rFonts w:ascii="Calibri" w:hAnsi="Calibri"/>
              </w:rPr>
            </w:pPr>
            <w:r w:rsidRPr="00A17308">
              <w:rPr>
                <w:rFonts w:ascii="Calibri" w:hAnsi="Calibri"/>
              </w:rPr>
              <w:t>Minister for City Services</w:t>
            </w:r>
          </w:p>
          <w:p w:rsidR="00A17308" w:rsidRPr="00A17308" w:rsidRDefault="00A17308" w:rsidP="00A17308">
            <w:pPr>
              <w:rPr>
                <w:rFonts w:ascii="Calibri" w:hAnsi="Calibri"/>
              </w:rPr>
            </w:pPr>
          </w:p>
        </w:tc>
        <w:tc>
          <w:tcPr>
            <w:tcW w:w="2368" w:type="dxa"/>
            <w:shd w:val="clear" w:color="auto" w:fill="auto"/>
          </w:tcPr>
          <w:p w:rsidR="00A17308" w:rsidRPr="00A17308" w:rsidRDefault="00A17308" w:rsidP="00A17308">
            <w:pPr>
              <w:rPr>
                <w:rFonts w:ascii="Calibri" w:hAnsi="Calibri"/>
              </w:rPr>
            </w:pPr>
            <w:r w:rsidRPr="00A17308">
              <w:rPr>
                <w:rFonts w:ascii="Calibri" w:hAnsi="Calibri"/>
              </w:rPr>
              <w:t>Environment and Transport and City Services</w:t>
            </w:r>
          </w:p>
        </w:tc>
      </w:tr>
      <w:tr w:rsidR="00A17308" w:rsidRPr="00A17308" w:rsidTr="009A3F74">
        <w:trPr>
          <w:trHeight w:val="151"/>
        </w:trPr>
        <w:tc>
          <w:tcPr>
            <w:tcW w:w="2051" w:type="dxa"/>
            <w:shd w:val="clear" w:color="auto" w:fill="auto"/>
          </w:tcPr>
          <w:p w:rsidR="00A17308" w:rsidRPr="00A17308" w:rsidRDefault="00A17308" w:rsidP="00A17308">
            <w:pPr>
              <w:rPr>
                <w:rFonts w:ascii="Calibri" w:hAnsi="Calibri"/>
              </w:rPr>
            </w:pPr>
            <w:r w:rsidRPr="00A17308">
              <w:rPr>
                <w:rFonts w:ascii="Calibri" w:hAnsi="Calibri"/>
              </w:rPr>
              <w:t>University of Canberra</w:t>
            </w:r>
          </w:p>
        </w:tc>
        <w:tc>
          <w:tcPr>
            <w:tcW w:w="2201" w:type="dxa"/>
            <w:shd w:val="clear" w:color="auto" w:fill="auto"/>
          </w:tcPr>
          <w:p w:rsidR="00A17308" w:rsidRPr="00A17308" w:rsidRDefault="00A17308" w:rsidP="00A17308">
            <w:pPr>
              <w:rPr>
                <w:rFonts w:ascii="Calibri" w:hAnsi="Calibri"/>
              </w:rPr>
            </w:pPr>
          </w:p>
        </w:tc>
        <w:tc>
          <w:tcPr>
            <w:tcW w:w="2027" w:type="dxa"/>
            <w:shd w:val="clear" w:color="auto" w:fill="auto"/>
          </w:tcPr>
          <w:p w:rsidR="00A17308" w:rsidRPr="00A17308" w:rsidRDefault="00A17308" w:rsidP="00A17308">
            <w:pPr>
              <w:rPr>
                <w:rFonts w:ascii="Calibri" w:hAnsi="Calibri"/>
              </w:rPr>
            </w:pPr>
            <w:r w:rsidRPr="00A17308">
              <w:rPr>
                <w:rFonts w:ascii="Calibri" w:hAnsi="Calibri"/>
              </w:rPr>
              <w:t xml:space="preserve">Minister for Tertiary Education </w:t>
            </w:r>
          </w:p>
        </w:tc>
        <w:tc>
          <w:tcPr>
            <w:tcW w:w="2368" w:type="dxa"/>
            <w:shd w:val="clear" w:color="auto" w:fill="auto"/>
          </w:tcPr>
          <w:p w:rsidR="00A17308" w:rsidRPr="00A17308" w:rsidRDefault="00A17308" w:rsidP="00A17308">
            <w:pPr>
              <w:rPr>
                <w:rFonts w:ascii="Calibri" w:hAnsi="Calibri"/>
              </w:rPr>
            </w:pPr>
            <w:r w:rsidRPr="00A17308">
              <w:rPr>
                <w:rFonts w:ascii="Calibri" w:hAnsi="Calibri"/>
              </w:rPr>
              <w:t>Education, Employment and Youth Affairs</w:t>
            </w:r>
          </w:p>
        </w:tc>
      </w:tr>
      <w:tr w:rsidR="00A17308" w:rsidRPr="00A17308" w:rsidTr="009A3F74">
        <w:tc>
          <w:tcPr>
            <w:tcW w:w="2051" w:type="dxa"/>
            <w:shd w:val="clear" w:color="auto" w:fill="auto"/>
          </w:tcPr>
          <w:p w:rsidR="00A17308" w:rsidRPr="00A17308" w:rsidRDefault="00A17308" w:rsidP="00A17308">
            <w:pPr>
              <w:spacing w:before="40" w:after="40"/>
              <w:rPr>
                <w:rFonts w:ascii="Calibri" w:hAnsi="Calibri"/>
                <w:lang w:eastAsia="zh-TW"/>
              </w:rPr>
            </w:pPr>
            <w:proofErr w:type="spellStart"/>
            <w:r w:rsidRPr="00A17308">
              <w:rPr>
                <w:rFonts w:ascii="Calibri" w:hAnsi="Calibri"/>
                <w:lang w:eastAsia="zh-TW"/>
              </w:rPr>
              <w:t>Worksafe</w:t>
            </w:r>
            <w:proofErr w:type="spellEnd"/>
            <w:r w:rsidRPr="00A17308">
              <w:rPr>
                <w:rFonts w:ascii="Calibri" w:hAnsi="Calibri"/>
                <w:lang w:eastAsia="zh-TW"/>
              </w:rPr>
              <w:t xml:space="preserve"> Commissioner</w:t>
            </w:r>
          </w:p>
        </w:tc>
        <w:tc>
          <w:tcPr>
            <w:tcW w:w="2201" w:type="dxa"/>
            <w:shd w:val="clear" w:color="auto" w:fill="auto"/>
          </w:tcPr>
          <w:p w:rsidR="00A17308" w:rsidRPr="00A17308" w:rsidRDefault="00A17308" w:rsidP="00A17308">
            <w:pPr>
              <w:tabs>
                <w:tab w:val="left" w:pos="6237"/>
                <w:tab w:val="left" w:pos="6379"/>
              </w:tabs>
              <w:adjustRightInd w:val="0"/>
              <w:spacing w:before="40" w:after="40"/>
              <w:rPr>
                <w:rFonts w:ascii="Calibri" w:hAnsi="Calibri"/>
                <w:lang w:eastAsia="zh-TW"/>
              </w:rPr>
            </w:pPr>
          </w:p>
        </w:tc>
        <w:tc>
          <w:tcPr>
            <w:tcW w:w="2027"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Minister for Employment and Workplace Safety</w:t>
            </w:r>
          </w:p>
        </w:tc>
        <w:tc>
          <w:tcPr>
            <w:tcW w:w="2368" w:type="dxa"/>
            <w:shd w:val="clear" w:color="auto" w:fill="auto"/>
          </w:tcPr>
          <w:p w:rsidR="00A17308" w:rsidRPr="00A17308" w:rsidRDefault="00A17308" w:rsidP="00A17308">
            <w:pPr>
              <w:spacing w:before="40" w:after="40"/>
              <w:rPr>
                <w:rFonts w:ascii="Calibri" w:hAnsi="Calibri"/>
                <w:lang w:eastAsia="zh-TW"/>
              </w:rPr>
            </w:pPr>
            <w:r w:rsidRPr="00A17308">
              <w:rPr>
                <w:rFonts w:ascii="Calibri" w:hAnsi="Calibri"/>
                <w:lang w:eastAsia="zh-TW"/>
              </w:rPr>
              <w:t>Education, Employment and Youth Affairs</w:t>
            </w:r>
          </w:p>
        </w:tc>
      </w:tr>
    </w:tbl>
    <w:p w:rsidR="00A17308" w:rsidRPr="00A17308" w:rsidRDefault="00A17308" w:rsidP="009A3F74">
      <w:pPr>
        <w:tabs>
          <w:tab w:val="right" w:pos="567"/>
          <w:tab w:val="left" w:pos="1134"/>
        </w:tabs>
        <w:spacing w:before="360" w:after="120"/>
        <w:ind w:left="1134" w:right="-188" w:hanging="1134"/>
        <w:rPr>
          <w:rFonts w:ascii="Calibri" w:hAnsi="Calibri"/>
          <w:lang w:val="en-AU"/>
        </w:rPr>
      </w:pPr>
      <w:r w:rsidRPr="00A17308">
        <w:rPr>
          <w:rFonts w:ascii="Calibri" w:hAnsi="Calibri"/>
          <w:i/>
          <w:iCs/>
          <w:lang w:val="en-AU"/>
        </w:rPr>
        <w:tab/>
      </w:r>
      <w:r w:rsidRPr="00A17308">
        <w:rPr>
          <w:rFonts w:ascii="Calibri" w:hAnsi="Calibri"/>
          <w:i/>
          <w:iCs/>
          <w:lang w:val="en-AU"/>
        </w:rPr>
        <w:tab/>
        <w:t>(Notice given 21 October 2019. Notice will be removed from the Notice Paper unless called on within 4 sitting weeks – standing order 125A)</w:t>
      </w:r>
      <w:r w:rsidRPr="00A17308">
        <w:rPr>
          <w:rFonts w:ascii="Calibri" w:hAnsi="Calibri"/>
          <w:lang w:val="en-AU"/>
        </w:rPr>
        <w:t>.</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2</w:t>
      </w:r>
      <w:r w:rsidRPr="00A17308">
        <w:rPr>
          <w:rFonts w:ascii="Calibri" w:hAnsi="Calibri"/>
          <w:lang w:val="en-AU"/>
        </w:rPr>
        <w:tab/>
      </w:r>
      <w:r w:rsidRPr="00A17308">
        <w:rPr>
          <w:rFonts w:ascii="Calibri" w:hAnsi="Calibri"/>
          <w:b/>
          <w:bCs/>
          <w:caps/>
          <w:lang w:val="en-AU"/>
        </w:rPr>
        <w:t>Mr Wall</w:t>
      </w:r>
      <w:r w:rsidRPr="00A17308">
        <w:rPr>
          <w:rFonts w:ascii="Calibri" w:hAnsi="Calibri"/>
          <w:bCs/>
          <w:caps/>
          <w:lang w:val="en-AU"/>
        </w:rPr>
        <w:t>:</w:t>
      </w:r>
      <w:r w:rsidRPr="00A17308">
        <w:rPr>
          <w:rFonts w:ascii="Calibri" w:hAnsi="Calibri"/>
          <w:lang w:val="en-AU"/>
        </w:rPr>
        <w:t xml:space="preserve"> To move—</w:t>
      </w:r>
      <w:proofErr w:type="gramStart"/>
      <w:r w:rsidRPr="00A17308">
        <w:rPr>
          <w:rFonts w:ascii="Calibri" w:hAnsi="Calibri"/>
          <w:lang w:val="en-AU"/>
        </w:rPr>
        <w:t>That</w:t>
      </w:r>
      <w:proofErr w:type="gramEnd"/>
      <w:r w:rsidRPr="00A17308">
        <w:rPr>
          <w:rFonts w:ascii="Calibri" w:hAnsi="Calibri"/>
          <w:lang w:val="en-AU"/>
        </w:rPr>
        <w:t>:</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lang w:val="en-AU" w:eastAsia="en-US"/>
        </w:rPr>
        <w:t>(1)</w:t>
      </w:r>
      <w:r w:rsidRPr="00A17308">
        <w:rPr>
          <w:rFonts w:ascii="Calibri" w:hAnsi="Calibri"/>
          <w:lang w:val="en-AU" w:eastAsia="en-US"/>
        </w:rPr>
        <w:tab/>
      </w:r>
      <w:proofErr w:type="gramStart"/>
      <w:r w:rsidRPr="00A17308">
        <w:rPr>
          <w:rFonts w:ascii="Calibri" w:hAnsi="Calibri"/>
          <w:lang w:val="en-AU" w:eastAsia="en-US"/>
        </w:rPr>
        <w:t>the</w:t>
      </w:r>
      <w:proofErr w:type="gramEnd"/>
      <w:r w:rsidRPr="00A17308">
        <w:rPr>
          <w:rFonts w:ascii="Calibri" w:hAnsi="Calibri"/>
          <w:lang w:val="en-AU" w:eastAsia="en-US"/>
        </w:rPr>
        <w:t xml:space="preserve"> Standing Committee on Environment and Transport and City Services inquire into and report on the supply of water to the Tharwa community, with particular reference to:</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lang w:val="en-AU" w:eastAsia="en-US"/>
        </w:rPr>
        <w:lastRenderedPageBreak/>
        <w:t>(a)</w:t>
      </w:r>
      <w:r w:rsidRPr="00A17308">
        <w:rPr>
          <w:rFonts w:ascii="Calibri" w:hAnsi="Calibri"/>
          <w:lang w:val="en-AU" w:eastAsia="en-US"/>
        </w:rPr>
        <w:tab/>
      </w:r>
      <w:proofErr w:type="gramStart"/>
      <w:r w:rsidRPr="00A17308">
        <w:rPr>
          <w:rFonts w:ascii="Calibri" w:hAnsi="Calibri"/>
          <w:szCs w:val="24"/>
        </w:rPr>
        <w:t>the</w:t>
      </w:r>
      <w:proofErr w:type="gramEnd"/>
      <w:r w:rsidRPr="00A17308">
        <w:rPr>
          <w:rFonts w:ascii="Calibri" w:hAnsi="Calibri"/>
          <w:szCs w:val="24"/>
        </w:rPr>
        <w:t xml:space="preserve"> direction and progress of the “Non-Potable Water Supply at </w:t>
      </w:r>
      <w:proofErr w:type="spellStart"/>
      <w:r w:rsidRPr="00A17308">
        <w:rPr>
          <w:rFonts w:ascii="Calibri" w:hAnsi="Calibri"/>
          <w:szCs w:val="24"/>
        </w:rPr>
        <w:t>Tharwa</w:t>
      </w:r>
      <w:proofErr w:type="spellEnd"/>
      <w:r w:rsidRPr="00A17308">
        <w:rPr>
          <w:rFonts w:ascii="Calibri" w:hAnsi="Calibri"/>
          <w:szCs w:val="24"/>
        </w:rPr>
        <w:t xml:space="preserve"> for Firefighting project”;</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(b)</w:t>
      </w:r>
      <w:r w:rsidRPr="00A17308">
        <w:rPr>
          <w:rFonts w:ascii="Calibri" w:hAnsi="Calibri"/>
          <w:szCs w:val="24"/>
        </w:rPr>
        <w:tab/>
      </w:r>
      <w:proofErr w:type="gramStart"/>
      <w:r w:rsidRPr="00A17308">
        <w:rPr>
          <w:rFonts w:ascii="Calibri" w:hAnsi="Calibri"/>
          <w:szCs w:val="24"/>
        </w:rPr>
        <w:t>the</w:t>
      </w:r>
      <w:proofErr w:type="gramEnd"/>
      <w:r w:rsidRPr="00A17308">
        <w:rPr>
          <w:rFonts w:ascii="Calibri" w:hAnsi="Calibri"/>
          <w:szCs w:val="24"/>
        </w:rPr>
        <w:t xml:space="preserve"> recommendations of the 2018 </w:t>
      </w:r>
      <w:proofErr w:type="spellStart"/>
      <w:r w:rsidRPr="00A17308">
        <w:rPr>
          <w:rFonts w:ascii="Calibri" w:hAnsi="Calibri"/>
          <w:szCs w:val="24"/>
        </w:rPr>
        <w:t>Tharwa</w:t>
      </w:r>
      <w:proofErr w:type="spellEnd"/>
      <w:r w:rsidRPr="00A17308">
        <w:rPr>
          <w:rFonts w:ascii="Calibri" w:hAnsi="Calibri"/>
          <w:szCs w:val="24"/>
        </w:rPr>
        <w:t xml:space="preserve"> Village Plan;</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(c)</w:t>
      </w:r>
      <w:r w:rsidRPr="00A17308">
        <w:rPr>
          <w:rFonts w:ascii="Calibri" w:hAnsi="Calibri"/>
          <w:szCs w:val="24"/>
        </w:rPr>
        <w:tab/>
      </w:r>
      <w:proofErr w:type="gramStart"/>
      <w:r w:rsidRPr="00A17308">
        <w:rPr>
          <w:rFonts w:ascii="Calibri" w:hAnsi="Calibri"/>
          <w:szCs w:val="24"/>
        </w:rPr>
        <w:t>the</w:t>
      </w:r>
      <w:proofErr w:type="gramEnd"/>
      <w:r w:rsidRPr="00A17308">
        <w:rPr>
          <w:rFonts w:ascii="Calibri" w:hAnsi="Calibri"/>
          <w:szCs w:val="24"/>
        </w:rPr>
        <w:t xml:space="preserve"> historic issues surrounding the supply of potable and non-potable water to </w:t>
      </w:r>
      <w:proofErr w:type="spellStart"/>
      <w:r w:rsidRPr="00A17308">
        <w:rPr>
          <w:rFonts w:ascii="Calibri" w:hAnsi="Calibri"/>
          <w:szCs w:val="24"/>
        </w:rPr>
        <w:t>Tharwa</w:t>
      </w:r>
      <w:proofErr w:type="spellEnd"/>
      <w:r w:rsidRPr="00A17308">
        <w:rPr>
          <w:rFonts w:ascii="Calibri" w:hAnsi="Calibri"/>
          <w:szCs w:val="24"/>
        </w:rPr>
        <w:t xml:space="preserve"> village;</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(d)</w:t>
      </w:r>
      <w:r w:rsidRPr="00A17308">
        <w:rPr>
          <w:rFonts w:ascii="Calibri" w:hAnsi="Calibri"/>
          <w:szCs w:val="24"/>
        </w:rPr>
        <w:tab/>
      </w:r>
      <w:proofErr w:type="gramStart"/>
      <w:r w:rsidRPr="00A17308">
        <w:rPr>
          <w:rFonts w:ascii="Calibri" w:hAnsi="Calibri"/>
          <w:szCs w:val="24"/>
        </w:rPr>
        <w:t>the</w:t>
      </w:r>
      <w:proofErr w:type="gramEnd"/>
      <w:r w:rsidRPr="00A17308">
        <w:rPr>
          <w:rFonts w:ascii="Calibri" w:hAnsi="Calibri"/>
          <w:szCs w:val="24"/>
        </w:rPr>
        <w:t xml:space="preserve"> projected growth of </w:t>
      </w:r>
      <w:proofErr w:type="spellStart"/>
      <w:r w:rsidRPr="00A17308">
        <w:rPr>
          <w:rFonts w:ascii="Calibri" w:hAnsi="Calibri"/>
          <w:szCs w:val="24"/>
        </w:rPr>
        <w:t>Tharwa</w:t>
      </w:r>
      <w:proofErr w:type="spellEnd"/>
      <w:r w:rsidRPr="00A17308">
        <w:rPr>
          <w:rFonts w:ascii="Calibri" w:hAnsi="Calibri"/>
          <w:szCs w:val="24"/>
        </w:rPr>
        <w:t xml:space="preserve"> village; and</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(e)</w:t>
      </w:r>
      <w:r w:rsidRPr="00A17308">
        <w:rPr>
          <w:rFonts w:ascii="Calibri" w:hAnsi="Calibri"/>
          <w:szCs w:val="24"/>
        </w:rPr>
        <w:tab/>
      </w:r>
      <w:proofErr w:type="gramStart"/>
      <w:r w:rsidRPr="00A17308">
        <w:rPr>
          <w:rFonts w:ascii="Calibri" w:hAnsi="Calibri"/>
          <w:szCs w:val="24"/>
        </w:rPr>
        <w:t>any</w:t>
      </w:r>
      <w:proofErr w:type="gramEnd"/>
      <w:r w:rsidRPr="00A17308">
        <w:rPr>
          <w:rFonts w:ascii="Calibri" w:hAnsi="Calibri"/>
          <w:szCs w:val="24"/>
        </w:rPr>
        <w:t xml:space="preserve"> other relevant matter; and</w:t>
      </w:r>
    </w:p>
    <w:p w:rsidR="00A17308" w:rsidRPr="00A17308" w:rsidRDefault="00A17308" w:rsidP="009A3F74">
      <w:pPr>
        <w:tabs>
          <w:tab w:val="left" w:pos="567"/>
        </w:tabs>
        <w:spacing w:before="60" w:after="60"/>
        <w:ind w:left="1701" w:right="-188" w:hanging="567"/>
        <w:rPr>
          <w:rFonts w:ascii="Calibri" w:hAnsi="Calibri"/>
          <w:lang w:val="en-AU"/>
        </w:rPr>
      </w:pPr>
      <w:r w:rsidRPr="00A17308">
        <w:rPr>
          <w:rFonts w:ascii="Calibri" w:hAnsi="Calibri"/>
          <w:lang w:val="en-AU" w:eastAsia="en-US"/>
        </w:rPr>
        <w:t>(2)</w:t>
      </w:r>
      <w:r w:rsidRPr="00A17308">
        <w:rPr>
          <w:rFonts w:ascii="Calibri" w:hAnsi="Calibri"/>
          <w:lang w:val="en-AU" w:eastAsia="en-US"/>
        </w:rPr>
        <w:tab/>
      </w:r>
      <w:proofErr w:type="gramStart"/>
      <w:r w:rsidRPr="00A17308">
        <w:rPr>
          <w:rFonts w:ascii="Calibri" w:hAnsi="Calibri"/>
          <w:szCs w:val="24"/>
        </w:rPr>
        <w:t>the</w:t>
      </w:r>
      <w:proofErr w:type="gramEnd"/>
      <w:r w:rsidRPr="00A17308">
        <w:rPr>
          <w:rFonts w:ascii="Calibri" w:hAnsi="Calibri"/>
          <w:szCs w:val="24"/>
        </w:rPr>
        <w:t xml:space="preserve"> inquiry reports to the Assembly on the matter no later than the conclusion of the March 2020 sitting week. </w:t>
      </w:r>
      <w:r w:rsidRPr="00A17308">
        <w:rPr>
          <w:rFonts w:ascii="Calibri" w:hAnsi="Calibri"/>
          <w:i/>
          <w:iCs/>
          <w:lang w:val="en-AU"/>
        </w:rPr>
        <w:t>(Notice given 21 October 2019. Notice will be removed from the Notice Paper unless called on within 4 sitting weeks – standing order 125A)</w:t>
      </w:r>
      <w:r w:rsidRPr="00A17308">
        <w:rPr>
          <w:rFonts w:ascii="Calibri" w:hAnsi="Calibri"/>
          <w:lang w:val="en-AU"/>
        </w:rPr>
        <w:t>.</w:t>
      </w:r>
    </w:p>
    <w:p w:rsidR="00A17308" w:rsidRPr="00A17308" w:rsidRDefault="00A17308" w:rsidP="009A3F74">
      <w:pPr>
        <w:tabs>
          <w:tab w:val="right" w:pos="498"/>
          <w:tab w:val="left" w:pos="628"/>
        </w:tabs>
        <w:spacing w:before="240" w:after="120"/>
        <w:ind w:left="629" w:right="-188" w:hanging="629"/>
        <w:jc w:val="both"/>
        <w:rPr>
          <w:rFonts w:ascii="Calibri" w:hAnsi="Calibri"/>
          <w:b/>
          <w:sz w:val="28"/>
        </w:rPr>
      </w:pPr>
      <w:r w:rsidRPr="00A17308">
        <w:rPr>
          <w:rFonts w:ascii="Calibri" w:hAnsi="Calibri"/>
          <w:b/>
          <w:sz w:val="28"/>
        </w:rPr>
        <w:t>Orders of the day</w:t>
      </w:r>
    </w:p>
    <w:p w:rsidR="00A17308" w:rsidRPr="00A17308" w:rsidRDefault="00A17308" w:rsidP="009A3F74">
      <w:pPr>
        <w:keepNext/>
        <w:keepLines/>
        <w:tabs>
          <w:tab w:val="right" w:pos="498"/>
          <w:tab w:val="left" w:pos="628"/>
        </w:tabs>
        <w:spacing w:before="360" w:after="120"/>
        <w:ind w:left="629" w:right="-188" w:hanging="629"/>
        <w:jc w:val="center"/>
        <w:rPr>
          <w:rFonts w:ascii="Calibri" w:hAnsi="Calibri"/>
          <w:b/>
          <w:bCs/>
          <w:szCs w:val="24"/>
          <w:lang w:val="en-AU"/>
        </w:rPr>
      </w:pPr>
      <w:r w:rsidRPr="00A17308">
        <w:rPr>
          <w:rFonts w:ascii="Calibri" w:hAnsi="Calibri"/>
          <w:b/>
          <w:bCs/>
          <w:szCs w:val="24"/>
          <w:lang w:val="en-AU"/>
        </w:rPr>
        <w:t>March 2020</w:t>
      </w:r>
    </w:p>
    <w:p w:rsidR="00A17308" w:rsidRPr="00A17308" w:rsidRDefault="00A17308" w:rsidP="009A3F74">
      <w:pPr>
        <w:keepNext/>
        <w:keepLines/>
        <w:tabs>
          <w:tab w:val="right" w:pos="567"/>
          <w:tab w:val="left" w:pos="1134"/>
        </w:tabs>
        <w:spacing w:before="60"/>
        <w:ind w:left="1134" w:right="-188" w:hanging="1134"/>
        <w:rPr>
          <w:rFonts w:ascii="Calibri" w:hAnsi="Calibri"/>
          <w:szCs w:val="24"/>
          <w:lang w:val="en-AU"/>
        </w:rPr>
      </w:pPr>
      <w:r w:rsidRPr="00A17308">
        <w:rPr>
          <w:rFonts w:ascii="Calibri" w:hAnsi="Calibri"/>
          <w:szCs w:val="24"/>
          <w:lang w:val="en-AU"/>
        </w:rPr>
        <w:tab/>
        <w:t>1</w:t>
      </w:r>
      <w:r w:rsidRPr="00A17308">
        <w:rPr>
          <w:rFonts w:ascii="Calibri" w:hAnsi="Calibri"/>
          <w:szCs w:val="24"/>
          <w:lang w:val="en-AU"/>
        </w:rPr>
        <w:tab/>
      </w:r>
      <w:r w:rsidRPr="00A17308">
        <w:rPr>
          <w:rFonts w:ascii="Calibri" w:hAnsi="Calibri"/>
          <w:b/>
          <w:caps/>
          <w:szCs w:val="24"/>
          <w:lang w:val="en-AU"/>
        </w:rPr>
        <w:t>Health, Ageing and Community Services—Standing Committee</w:t>
      </w:r>
      <w:r w:rsidRPr="00A17308">
        <w:rPr>
          <w:rFonts w:ascii="Calibri" w:hAnsi="Calibri"/>
          <w:szCs w:val="24"/>
          <w:lang w:val="en-AU"/>
        </w:rPr>
        <w:fldChar w:fldCharType="begin"/>
      </w:r>
      <w:r w:rsidRPr="00A17308">
        <w:rPr>
          <w:rFonts w:ascii="Calibri" w:hAnsi="Calibri"/>
          <w:szCs w:val="24"/>
          <w:lang w:val="en-AU"/>
        </w:rPr>
        <w:instrText xml:space="preserve"> MACROBUTTON DPSVariableFieldReplacer </w:instrText>
      </w:r>
      <w:r w:rsidRPr="00A17308">
        <w:rPr>
          <w:rFonts w:ascii="Calibri" w:hAnsi="Calibri"/>
          <w:vanish/>
          <w:szCs w:val="24"/>
          <w:lang w:val="en-AU"/>
        </w:rPr>
        <w:instrText>TABLE,"Committee Name","Committee Name.Name — Committee","Chair",0,0:&lt;Committee Name.Name — Committee&gt;</w:instrText>
      </w:r>
      <w:r w:rsidRPr="00A17308">
        <w:rPr>
          <w:rFonts w:ascii="Calibri" w:hAnsi="Calibri"/>
          <w:szCs w:val="24"/>
          <w:lang w:val="en-AU"/>
        </w:rPr>
        <w:fldChar w:fldCharType="end"/>
      </w:r>
      <w:r w:rsidRPr="00A17308">
        <w:rPr>
          <w:rFonts w:ascii="Calibri" w:hAnsi="Calibri"/>
          <w:szCs w:val="24"/>
          <w:lang w:val="en-AU"/>
        </w:rPr>
        <w:t xml:space="preserve">: Presentation of report on the analysis of the child care and protection case referred to in the 2018 Court of Appeal decision, reported in </w:t>
      </w:r>
      <w:r w:rsidRPr="00A17308">
        <w:rPr>
          <w:rFonts w:ascii="Calibri" w:hAnsi="Calibri"/>
          <w:i/>
          <w:szCs w:val="24"/>
          <w:lang w:val="en-AU"/>
        </w:rPr>
        <w:t>The</w:t>
      </w:r>
      <w:r w:rsidRPr="00A17308">
        <w:rPr>
          <w:rFonts w:ascii="Calibri" w:hAnsi="Calibri"/>
          <w:szCs w:val="24"/>
          <w:lang w:val="en-AU"/>
        </w:rPr>
        <w:t xml:space="preserve"> </w:t>
      </w:r>
      <w:r w:rsidRPr="00A17308">
        <w:rPr>
          <w:rFonts w:ascii="Calibri" w:hAnsi="Calibri"/>
          <w:i/>
          <w:szCs w:val="24"/>
          <w:lang w:val="en-AU"/>
        </w:rPr>
        <w:t>Canberra Times</w:t>
      </w:r>
      <w:r w:rsidRPr="00A17308">
        <w:rPr>
          <w:rFonts w:ascii="Calibri" w:hAnsi="Calibri"/>
          <w:szCs w:val="24"/>
          <w:lang w:val="en-AU"/>
        </w:rPr>
        <w:t xml:space="preserve"> on 17 February 2019, to identify potential and systemic issues that may need to be addressed, pursuant to order of the Assembly of 16 May 2019.</w:t>
      </w:r>
    </w:p>
    <w:p w:rsidR="00A17308" w:rsidRPr="00A17308" w:rsidRDefault="00A17308" w:rsidP="009A3F74">
      <w:pPr>
        <w:tabs>
          <w:tab w:val="right" w:pos="498"/>
          <w:tab w:val="left" w:pos="628"/>
        </w:tabs>
        <w:spacing w:before="360" w:after="120"/>
        <w:ind w:left="629" w:right="-188" w:hanging="629"/>
        <w:jc w:val="center"/>
        <w:rPr>
          <w:rFonts w:ascii="Calibri" w:hAnsi="Calibri"/>
          <w:b/>
          <w:bCs/>
          <w:szCs w:val="24"/>
          <w:lang w:val="en-AU"/>
        </w:rPr>
      </w:pPr>
      <w:r w:rsidRPr="00A17308">
        <w:rPr>
          <w:rFonts w:ascii="Calibri" w:hAnsi="Calibri"/>
          <w:b/>
          <w:bCs/>
          <w:szCs w:val="24"/>
          <w:lang w:val="en-AU"/>
        </w:rPr>
        <w:t>July 2020</w:t>
      </w:r>
    </w:p>
    <w:p w:rsidR="00A17308" w:rsidRPr="00A17308" w:rsidRDefault="00A17308" w:rsidP="009A3F74">
      <w:pPr>
        <w:tabs>
          <w:tab w:val="right" w:pos="567"/>
        </w:tabs>
        <w:spacing w:before="60"/>
        <w:ind w:left="1134" w:right="-188" w:hanging="993"/>
        <w:rPr>
          <w:rFonts w:ascii="Calibri" w:hAnsi="Calibri"/>
          <w:szCs w:val="24"/>
          <w:lang w:val="en-AU"/>
        </w:rPr>
      </w:pPr>
      <w:r w:rsidRPr="00A17308">
        <w:rPr>
          <w:rFonts w:ascii="Calibri" w:hAnsi="Calibri"/>
          <w:szCs w:val="24"/>
          <w:lang w:val="en-AU"/>
        </w:rPr>
        <w:tab/>
        <w:t>2</w:t>
      </w:r>
      <w:r w:rsidRPr="00A17308">
        <w:rPr>
          <w:rFonts w:ascii="Calibri" w:hAnsi="Calibri"/>
          <w:szCs w:val="24"/>
          <w:lang w:val="en-AU"/>
        </w:rPr>
        <w:tab/>
      </w:r>
      <w:r w:rsidRPr="00A17308">
        <w:rPr>
          <w:rFonts w:ascii="Calibri" w:hAnsi="Calibri"/>
          <w:b/>
          <w:caps/>
          <w:szCs w:val="24"/>
          <w:lang w:val="en-AU"/>
        </w:rPr>
        <w:t>Health, Ageing and Community Services—Standing Committee</w:t>
      </w:r>
      <w:r w:rsidRPr="00A17308">
        <w:rPr>
          <w:rFonts w:ascii="Calibri" w:hAnsi="Calibri"/>
          <w:szCs w:val="24"/>
          <w:lang w:val="en-AU"/>
        </w:rPr>
        <w:fldChar w:fldCharType="begin"/>
      </w:r>
      <w:r w:rsidRPr="00A17308">
        <w:rPr>
          <w:rFonts w:ascii="Calibri" w:hAnsi="Calibri"/>
          <w:szCs w:val="24"/>
          <w:lang w:val="en-AU"/>
        </w:rPr>
        <w:instrText xml:space="preserve"> MACROBUTTON DPSVariableFieldReplacer </w:instrText>
      </w:r>
      <w:r w:rsidRPr="00A17308">
        <w:rPr>
          <w:rFonts w:ascii="Calibri" w:hAnsi="Calibri"/>
          <w:vanish/>
          <w:szCs w:val="24"/>
          <w:lang w:val="en-AU"/>
        </w:rPr>
        <w:instrText>TABLE,"Committee Name","Committee Name.Name — Committee","Chair",0,0:&lt;Committee Name.Name — Committee&gt;</w:instrText>
      </w:r>
      <w:r w:rsidRPr="00A17308">
        <w:rPr>
          <w:rFonts w:ascii="Calibri" w:hAnsi="Calibri"/>
          <w:szCs w:val="24"/>
          <w:lang w:val="en-AU"/>
        </w:rPr>
        <w:fldChar w:fldCharType="end"/>
      </w:r>
      <w:r w:rsidRPr="00A17308">
        <w:rPr>
          <w:rFonts w:ascii="Calibri" w:hAnsi="Calibri"/>
          <w:szCs w:val="24"/>
          <w:lang w:val="en-AU"/>
        </w:rPr>
        <w:t xml:space="preserve">: Presentation of report on the ability to share information in the care and protection system in accordance with the </w:t>
      </w:r>
      <w:r w:rsidRPr="00A17308">
        <w:rPr>
          <w:rFonts w:ascii="Calibri" w:hAnsi="Calibri"/>
          <w:i/>
          <w:szCs w:val="24"/>
          <w:lang w:val="en-AU"/>
        </w:rPr>
        <w:t>Children and Young People Act 2008</w:t>
      </w:r>
      <w:r w:rsidRPr="00A17308">
        <w:rPr>
          <w:rFonts w:ascii="Calibri" w:hAnsi="Calibri"/>
          <w:szCs w:val="24"/>
          <w:lang w:val="en-AU"/>
        </w:rPr>
        <w:t>, pursuant to order of the Assembly of 16 May 2019.</w:t>
      </w:r>
    </w:p>
    <w:p w:rsidR="00A17308" w:rsidRPr="00A17308" w:rsidRDefault="00A17308" w:rsidP="009A3F74">
      <w:pPr>
        <w:tabs>
          <w:tab w:val="right" w:pos="580"/>
        </w:tabs>
        <w:spacing w:before="120" w:after="480"/>
        <w:ind w:left="567" w:right="-188" w:hanging="567"/>
        <w:jc w:val="center"/>
        <w:rPr>
          <w:rFonts w:ascii="Times New Roman" w:hAnsi="Times New Roman"/>
          <w:lang w:eastAsia="en-US"/>
        </w:rPr>
      </w:pPr>
      <w:r w:rsidRPr="00A17308">
        <w:rPr>
          <w:rFonts w:ascii="Times New Roman" w:hAnsi="Times New Roman"/>
          <w:lang w:eastAsia="en-US"/>
        </w:rPr>
        <w:t>___________________________________</w:t>
      </w:r>
    </w:p>
    <w:p w:rsidR="00A17308" w:rsidRPr="00A17308" w:rsidRDefault="00A17308" w:rsidP="009A3F74">
      <w:pPr>
        <w:tabs>
          <w:tab w:val="right" w:pos="580"/>
        </w:tabs>
        <w:spacing w:before="120" w:after="240"/>
        <w:ind w:right="-188"/>
        <w:jc w:val="center"/>
        <w:rPr>
          <w:rFonts w:ascii="Calibri" w:hAnsi="Calibri"/>
          <w:b/>
          <w:sz w:val="28"/>
          <w:lang w:eastAsia="en-US"/>
        </w:rPr>
      </w:pPr>
      <w:r w:rsidRPr="00A17308">
        <w:rPr>
          <w:rFonts w:ascii="Calibri" w:hAnsi="Calibri"/>
          <w:b/>
          <w:sz w:val="28"/>
          <w:lang w:eastAsia="en-US"/>
        </w:rPr>
        <w:t>CROSSBENCH EXECUTIVE MEMBERS’ BUSINESS</w:t>
      </w:r>
    </w:p>
    <w:p w:rsidR="00A17308" w:rsidRPr="00A17308" w:rsidRDefault="00A17308" w:rsidP="009A3F74">
      <w:pPr>
        <w:tabs>
          <w:tab w:val="right" w:pos="580"/>
        </w:tabs>
        <w:spacing w:before="240" w:after="240"/>
        <w:ind w:right="-188"/>
        <w:rPr>
          <w:rFonts w:ascii="Calibri" w:hAnsi="Calibri"/>
          <w:b/>
          <w:sz w:val="28"/>
          <w:lang w:eastAsia="en-US"/>
        </w:rPr>
      </w:pPr>
      <w:r w:rsidRPr="00A17308">
        <w:rPr>
          <w:rFonts w:ascii="Calibri" w:hAnsi="Calibri"/>
          <w:b/>
          <w:sz w:val="28"/>
          <w:lang w:eastAsia="en-US"/>
        </w:rPr>
        <w:t>Notice</w:t>
      </w:r>
    </w:p>
    <w:p w:rsidR="00A17308" w:rsidRPr="00A17308" w:rsidRDefault="00A17308" w:rsidP="009A3F74">
      <w:pPr>
        <w:tabs>
          <w:tab w:val="right" w:pos="567"/>
          <w:tab w:val="left" w:pos="1134"/>
        </w:tabs>
        <w:spacing w:before="60"/>
        <w:ind w:left="1134" w:right="-188" w:hanging="1134"/>
        <w:rPr>
          <w:rFonts w:ascii="Calibri" w:hAnsi="Calibri"/>
          <w:lang w:val="en-AU" w:eastAsia="en-US"/>
        </w:rPr>
      </w:pPr>
      <w:r w:rsidRPr="00A17308">
        <w:rPr>
          <w:rFonts w:ascii="Calibri" w:hAnsi="Calibri"/>
          <w:lang w:val="en-AU" w:eastAsia="en-US"/>
        </w:rPr>
        <w:tab/>
        <w:t>1</w:t>
      </w:r>
      <w:r w:rsidRPr="00A17308">
        <w:rPr>
          <w:rFonts w:ascii="Calibri" w:hAnsi="Calibri"/>
          <w:lang w:val="en-AU" w:eastAsia="en-US"/>
        </w:rPr>
        <w:tab/>
      </w:r>
      <w:r w:rsidRPr="00A17308">
        <w:rPr>
          <w:rFonts w:ascii="Calibri" w:hAnsi="Calibri"/>
          <w:b/>
          <w:caps/>
          <w:lang w:val="en-AU" w:eastAsia="en-US"/>
        </w:rPr>
        <w:t>Mr Rattenbury</w:t>
      </w:r>
      <w:r w:rsidRPr="00A17308">
        <w:rPr>
          <w:rFonts w:ascii="Calibri" w:hAnsi="Calibri"/>
          <w:lang w:val="en-AU" w:eastAsia="en-US"/>
        </w:rPr>
        <w:t>: To move—</w:t>
      </w:r>
      <w:proofErr w:type="gramStart"/>
      <w:r w:rsidRPr="00A17308">
        <w:rPr>
          <w:rFonts w:ascii="Calibri" w:hAnsi="Calibri"/>
          <w:lang w:val="en-AU" w:eastAsia="en-US"/>
        </w:rPr>
        <w:t>That</w:t>
      </w:r>
      <w:proofErr w:type="gramEnd"/>
      <w:r w:rsidRPr="00A17308">
        <w:rPr>
          <w:rFonts w:ascii="Calibri" w:hAnsi="Calibri"/>
          <w:lang w:val="en-AU" w:eastAsia="en-US"/>
        </w:rPr>
        <w:t xml:space="preserve"> this Assembly:</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lang w:val="en-AU" w:eastAsia="en-US"/>
        </w:rPr>
        <w:t>(1)</w:t>
      </w:r>
      <w:r w:rsidRPr="00A17308">
        <w:rPr>
          <w:rFonts w:ascii="Calibri" w:hAnsi="Calibri"/>
          <w:lang w:val="en-AU" w:eastAsia="en-US"/>
        </w:rPr>
        <w:tab/>
      </w:r>
      <w:proofErr w:type="gramStart"/>
      <w:r w:rsidRPr="00A17308">
        <w:rPr>
          <w:rFonts w:ascii="Calibri" w:hAnsi="Calibri"/>
          <w:lang w:val="en-AU" w:eastAsia="en-US"/>
        </w:rPr>
        <w:t>notes</w:t>
      </w:r>
      <w:proofErr w:type="gramEnd"/>
      <w:r w:rsidRPr="00A17308">
        <w:rPr>
          <w:rFonts w:ascii="Calibri" w:hAnsi="Calibri"/>
          <w:lang w:val="en-AU" w:eastAsia="en-US"/>
        </w:rPr>
        <w:t>:</w:t>
      </w:r>
    </w:p>
    <w:p w:rsidR="00A17308" w:rsidRPr="00A17308" w:rsidRDefault="00A17308" w:rsidP="009A3F74">
      <w:pPr>
        <w:tabs>
          <w:tab w:val="left" w:pos="567"/>
        </w:tabs>
        <w:spacing w:before="60" w:after="60"/>
        <w:ind w:left="2268" w:right="-188" w:hanging="567"/>
        <w:rPr>
          <w:rFonts w:ascii="Calibri" w:hAnsi="Calibri" w:cs="Calibri"/>
          <w:szCs w:val="24"/>
          <w:lang w:val="en-AU" w:eastAsia="en-US"/>
        </w:rPr>
      </w:pPr>
      <w:r w:rsidRPr="00A17308">
        <w:rPr>
          <w:rFonts w:ascii="Calibri" w:hAnsi="Calibri"/>
          <w:lang w:val="en-AU" w:eastAsia="en-US"/>
        </w:rPr>
        <w:t>(a)</w:t>
      </w:r>
      <w:r w:rsidRPr="00A17308">
        <w:rPr>
          <w:rFonts w:ascii="Calibri" w:hAnsi="Calibri"/>
          <w:lang w:val="en-AU" w:eastAsia="en-US"/>
        </w:rPr>
        <w:tab/>
      </w:r>
      <w:proofErr w:type="gramStart"/>
      <w:r w:rsidRPr="00A17308">
        <w:rPr>
          <w:rFonts w:ascii="Calibri" w:hAnsi="Calibri"/>
          <w:lang w:val="en-AU" w:eastAsia="en-US"/>
        </w:rPr>
        <w:t>p</w:t>
      </w:r>
      <w:r w:rsidRPr="00A17308">
        <w:rPr>
          <w:rFonts w:ascii="Calibri" w:hAnsi="Calibri" w:cs="Calibri"/>
          <w:szCs w:val="24"/>
          <w:lang w:val="en-AU" w:eastAsia="en-US"/>
        </w:rPr>
        <w:t>eople</w:t>
      </w:r>
      <w:proofErr w:type="gramEnd"/>
      <w:r w:rsidRPr="00A17308">
        <w:rPr>
          <w:rFonts w:ascii="Calibri" w:hAnsi="Calibri" w:cs="Calibri"/>
          <w:szCs w:val="24"/>
          <w:lang w:val="en-AU" w:eastAsia="en-US"/>
        </w:rPr>
        <w:t xml:space="preserve"> experiencing homelessness, and those at risk of homelessness are amongst the most socially and economically disadvantaged people in Canberra and across the nation;</w:t>
      </w:r>
    </w:p>
    <w:p w:rsidR="00A17308" w:rsidRPr="00A17308" w:rsidRDefault="00A17308" w:rsidP="009A3F74">
      <w:pPr>
        <w:tabs>
          <w:tab w:val="left" w:pos="567"/>
        </w:tabs>
        <w:spacing w:before="60" w:after="60"/>
        <w:ind w:left="2268" w:right="-188" w:hanging="567"/>
        <w:rPr>
          <w:rFonts w:ascii="Calibri" w:hAnsi="Calibri" w:cs="Calibri"/>
          <w:szCs w:val="24"/>
          <w:lang w:val="en-AU" w:eastAsia="en-US"/>
        </w:rPr>
      </w:pPr>
      <w:r w:rsidRPr="00A17308">
        <w:rPr>
          <w:rFonts w:ascii="Calibri" w:hAnsi="Calibri" w:cs="Calibri"/>
          <w:szCs w:val="24"/>
          <w:lang w:val="en-AU" w:eastAsia="en-US"/>
        </w:rPr>
        <w:t>(b)</w:t>
      </w:r>
      <w:r w:rsidRPr="00A17308">
        <w:rPr>
          <w:rFonts w:ascii="Calibri" w:hAnsi="Calibri" w:cs="Calibri"/>
          <w:szCs w:val="24"/>
          <w:lang w:val="en-AU" w:eastAsia="en-US"/>
        </w:rPr>
        <w:tab/>
      </w:r>
      <w:proofErr w:type="gramStart"/>
      <w:r w:rsidRPr="00A17308">
        <w:rPr>
          <w:rFonts w:ascii="Calibri" w:hAnsi="Calibri" w:cs="Calibri"/>
          <w:szCs w:val="24"/>
          <w:lang w:val="en-AU" w:eastAsia="en-US"/>
        </w:rPr>
        <w:t>the</w:t>
      </w:r>
      <w:proofErr w:type="gramEnd"/>
      <w:r w:rsidRPr="00A17308">
        <w:rPr>
          <w:rFonts w:ascii="Calibri" w:hAnsi="Calibri" w:cs="Calibri"/>
          <w:szCs w:val="24"/>
          <w:lang w:val="en-AU" w:eastAsia="en-US"/>
        </w:rPr>
        <w:t xml:space="preserve"> Australian Bureau of Statistics defines homelessness as “… when a person does not have suitable accommodation alternatives, they are considered homeless if their current living arrangement:</w:t>
      </w:r>
    </w:p>
    <w:p w:rsidR="00A17308" w:rsidRPr="00A17308" w:rsidRDefault="00A17308" w:rsidP="009A3F74">
      <w:pPr>
        <w:spacing w:before="60" w:after="60"/>
        <w:ind w:left="2835" w:right="-188" w:hanging="567"/>
        <w:rPr>
          <w:rFonts w:ascii="Calibri" w:hAnsi="Calibri" w:cs="Calibri"/>
          <w:szCs w:val="24"/>
          <w:lang w:val="en-AU" w:eastAsia="en-US"/>
        </w:rPr>
      </w:pPr>
      <w:r w:rsidRPr="00A17308">
        <w:rPr>
          <w:rFonts w:ascii="Calibri" w:hAnsi="Calibri"/>
          <w:lang w:val="en-AU" w:eastAsia="en-US"/>
        </w:rPr>
        <w:t>(</w:t>
      </w:r>
      <w:proofErr w:type="spellStart"/>
      <w:r w:rsidRPr="00A17308">
        <w:rPr>
          <w:rFonts w:ascii="Calibri" w:hAnsi="Calibri"/>
          <w:lang w:val="en-AU" w:eastAsia="en-US"/>
        </w:rPr>
        <w:t>i</w:t>
      </w:r>
      <w:proofErr w:type="spellEnd"/>
      <w:r w:rsidRPr="00A17308">
        <w:rPr>
          <w:rFonts w:ascii="Calibri" w:hAnsi="Calibri"/>
          <w:lang w:val="en-AU" w:eastAsia="en-US"/>
        </w:rPr>
        <w:t>)</w:t>
      </w:r>
      <w:r w:rsidRPr="00A17308">
        <w:rPr>
          <w:rFonts w:ascii="Calibri" w:hAnsi="Calibri"/>
          <w:lang w:val="en-AU" w:eastAsia="en-US"/>
        </w:rPr>
        <w:tab/>
      </w:r>
      <w:proofErr w:type="gramStart"/>
      <w:r w:rsidRPr="00A17308">
        <w:rPr>
          <w:rFonts w:ascii="Calibri" w:hAnsi="Calibri"/>
          <w:lang w:val="en-AU" w:eastAsia="en-US"/>
        </w:rPr>
        <w:t>i</w:t>
      </w:r>
      <w:r w:rsidRPr="00A17308">
        <w:rPr>
          <w:rFonts w:ascii="Calibri" w:hAnsi="Calibri" w:cs="Calibri"/>
          <w:szCs w:val="24"/>
          <w:lang w:val="en-AU" w:eastAsia="en-US"/>
        </w:rPr>
        <w:t>s</w:t>
      </w:r>
      <w:proofErr w:type="gramEnd"/>
      <w:r w:rsidRPr="00A17308">
        <w:rPr>
          <w:rFonts w:ascii="Calibri" w:hAnsi="Calibri" w:cs="Calibri"/>
          <w:szCs w:val="24"/>
          <w:lang w:val="en-AU" w:eastAsia="en-US"/>
        </w:rPr>
        <w:t xml:space="preserve"> in a dwelling that is inadequate;</w:t>
      </w:r>
    </w:p>
    <w:p w:rsidR="00A17308" w:rsidRPr="00A17308" w:rsidRDefault="00A17308" w:rsidP="009A3F74">
      <w:pPr>
        <w:spacing w:before="60" w:after="60"/>
        <w:ind w:left="2835" w:right="-188" w:hanging="567"/>
        <w:rPr>
          <w:rFonts w:ascii="Calibri" w:hAnsi="Calibri" w:cs="Calibri"/>
          <w:szCs w:val="24"/>
          <w:lang w:val="en-AU" w:eastAsia="en-US"/>
        </w:rPr>
      </w:pPr>
      <w:r w:rsidRPr="00A17308">
        <w:rPr>
          <w:rFonts w:ascii="Calibri" w:hAnsi="Calibri" w:cs="Calibri"/>
          <w:szCs w:val="24"/>
          <w:lang w:val="en-AU" w:eastAsia="en-US"/>
        </w:rPr>
        <w:t>(ii)</w:t>
      </w:r>
      <w:r w:rsidRPr="00A17308">
        <w:rPr>
          <w:rFonts w:ascii="Calibri" w:hAnsi="Calibri" w:cs="Calibri"/>
          <w:szCs w:val="24"/>
          <w:lang w:val="en-AU" w:eastAsia="en-US"/>
        </w:rPr>
        <w:tab/>
      </w:r>
      <w:proofErr w:type="gramStart"/>
      <w:r w:rsidRPr="00A17308">
        <w:rPr>
          <w:rFonts w:ascii="Calibri" w:hAnsi="Calibri" w:cs="Calibri"/>
          <w:szCs w:val="24"/>
          <w:lang w:val="en-AU" w:eastAsia="en-US"/>
        </w:rPr>
        <w:t>has</w:t>
      </w:r>
      <w:proofErr w:type="gramEnd"/>
      <w:r w:rsidRPr="00A17308">
        <w:rPr>
          <w:rFonts w:ascii="Calibri" w:hAnsi="Calibri" w:cs="Calibri"/>
          <w:szCs w:val="24"/>
          <w:lang w:val="en-AU" w:eastAsia="en-US"/>
        </w:rPr>
        <w:t xml:space="preserve"> no tenure, or if their initial tenure is short and not extendable; or</w:t>
      </w:r>
    </w:p>
    <w:p w:rsidR="00A17308" w:rsidRPr="00A17308" w:rsidRDefault="00A17308" w:rsidP="009A3F74">
      <w:pPr>
        <w:spacing w:before="60" w:after="60"/>
        <w:ind w:left="2835" w:right="-188" w:hanging="567"/>
        <w:rPr>
          <w:rFonts w:ascii="Calibri" w:hAnsi="Calibri" w:cs="Calibri"/>
          <w:szCs w:val="24"/>
          <w:lang w:val="en-AU" w:eastAsia="en-US"/>
        </w:rPr>
      </w:pPr>
      <w:r w:rsidRPr="00A17308">
        <w:rPr>
          <w:rFonts w:ascii="Calibri" w:hAnsi="Calibri" w:cs="Calibri"/>
          <w:szCs w:val="24"/>
          <w:lang w:val="en-AU" w:eastAsia="en-US"/>
        </w:rPr>
        <w:lastRenderedPageBreak/>
        <w:t>(iii)</w:t>
      </w:r>
      <w:r w:rsidRPr="00A17308">
        <w:rPr>
          <w:rFonts w:ascii="Calibri" w:hAnsi="Calibri" w:cs="Calibri"/>
          <w:szCs w:val="24"/>
          <w:lang w:val="en-AU" w:eastAsia="en-US"/>
        </w:rPr>
        <w:tab/>
      </w:r>
      <w:proofErr w:type="gramStart"/>
      <w:r w:rsidRPr="00A17308">
        <w:rPr>
          <w:rFonts w:ascii="Calibri" w:hAnsi="Calibri" w:cs="Calibri"/>
          <w:szCs w:val="24"/>
          <w:lang w:val="en-AU" w:eastAsia="en-US"/>
        </w:rPr>
        <w:t>does</w:t>
      </w:r>
      <w:proofErr w:type="gramEnd"/>
      <w:r w:rsidRPr="00A17308">
        <w:rPr>
          <w:rFonts w:ascii="Calibri" w:hAnsi="Calibri" w:cs="Calibri"/>
          <w:szCs w:val="24"/>
          <w:lang w:val="en-AU" w:eastAsia="en-US"/>
        </w:rPr>
        <w:t xml:space="preserve"> not allow them to have control of, and access to space for social relations”;</w:t>
      </w:r>
      <w:r w:rsidR="00C42CB3">
        <w:rPr>
          <w:rFonts w:ascii="Calibri" w:hAnsi="Calibri" w:cs="Calibri"/>
          <w:szCs w:val="24"/>
          <w:lang w:val="en-AU" w:eastAsia="en-US"/>
        </w:rPr>
        <w:t xml:space="preserve"> and</w:t>
      </w:r>
    </w:p>
    <w:p w:rsidR="00A17308" w:rsidRPr="00A17308" w:rsidRDefault="00A17308" w:rsidP="009A3F74">
      <w:pPr>
        <w:tabs>
          <w:tab w:val="left" w:pos="567"/>
        </w:tabs>
        <w:spacing w:before="60" w:after="60"/>
        <w:ind w:left="2268" w:right="-188" w:hanging="567"/>
        <w:rPr>
          <w:rFonts w:ascii="Calibri" w:hAnsi="Calibri" w:cs="Calibri"/>
          <w:szCs w:val="24"/>
          <w:lang w:val="en-AU" w:eastAsia="en-US"/>
        </w:rPr>
      </w:pPr>
      <w:r w:rsidRPr="00A17308">
        <w:rPr>
          <w:rFonts w:ascii="Calibri" w:hAnsi="Calibri"/>
          <w:lang w:val="en-AU" w:eastAsia="en-US"/>
        </w:rPr>
        <w:t>(c)</w:t>
      </w:r>
      <w:r w:rsidRPr="00A17308">
        <w:rPr>
          <w:rFonts w:ascii="Calibri" w:hAnsi="Calibri"/>
          <w:lang w:val="en-AU" w:eastAsia="en-US"/>
        </w:rPr>
        <w:tab/>
      </w:r>
      <w:r w:rsidRPr="00A17308">
        <w:rPr>
          <w:rFonts w:ascii="Calibri" w:hAnsi="Calibri" w:cs="Calibri"/>
          <w:szCs w:val="24"/>
          <w:lang w:val="en-AU" w:eastAsia="en-US"/>
        </w:rPr>
        <w:t>homelessness can profoundly affect a person’s general wellbeing and their ability to fully participate in society, including impacting on their mental and physical health, their education and employment opportunities and ability to maintain a stable life, and their ability to adequately care for their children;</w:t>
      </w:r>
    </w:p>
    <w:p w:rsidR="00A17308" w:rsidRPr="00A17308" w:rsidRDefault="00A17308" w:rsidP="009A3F74">
      <w:pPr>
        <w:tabs>
          <w:tab w:val="left" w:pos="567"/>
        </w:tabs>
        <w:spacing w:before="60" w:after="60"/>
        <w:ind w:left="1701" w:right="-188" w:hanging="567"/>
        <w:rPr>
          <w:rFonts w:ascii="Calibri" w:hAnsi="Calibri" w:cs="Calibri"/>
          <w:szCs w:val="24"/>
          <w:lang w:val="en-AU" w:eastAsia="en-US"/>
        </w:rPr>
      </w:pPr>
      <w:r w:rsidRPr="00A17308">
        <w:rPr>
          <w:rFonts w:ascii="Calibri" w:hAnsi="Calibri" w:cs="Calibri"/>
          <w:szCs w:val="24"/>
          <w:lang w:val="en-AU" w:eastAsia="en-US"/>
        </w:rPr>
        <w:t>(2)</w:t>
      </w:r>
      <w:r w:rsidRPr="00A17308">
        <w:rPr>
          <w:rFonts w:ascii="Calibri" w:hAnsi="Calibri" w:cs="Calibri"/>
          <w:szCs w:val="24"/>
          <w:lang w:val="en-AU" w:eastAsia="en-US"/>
        </w:rPr>
        <w:tab/>
      </w:r>
      <w:proofErr w:type="gramStart"/>
      <w:r w:rsidRPr="00A17308">
        <w:rPr>
          <w:rFonts w:ascii="Calibri" w:hAnsi="Calibri" w:cs="Calibri"/>
          <w:szCs w:val="24"/>
          <w:lang w:val="en-AU" w:eastAsia="en-US"/>
        </w:rPr>
        <w:t>further</w:t>
      </w:r>
      <w:proofErr w:type="gramEnd"/>
      <w:r w:rsidRPr="00A17308">
        <w:rPr>
          <w:rFonts w:ascii="Calibri" w:hAnsi="Calibri" w:cs="Calibri"/>
          <w:szCs w:val="24"/>
          <w:lang w:val="en-AU" w:eastAsia="en-US"/>
        </w:rPr>
        <w:t xml:space="preserve"> notes:</w:t>
      </w:r>
    </w:p>
    <w:p w:rsidR="00A17308" w:rsidRPr="00A17308" w:rsidRDefault="00A17308" w:rsidP="009A3F74">
      <w:pPr>
        <w:tabs>
          <w:tab w:val="left" w:pos="567"/>
        </w:tabs>
        <w:spacing w:before="60" w:after="60"/>
        <w:ind w:left="2268" w:right="-188" w:hanging="567"/>
        <w:rPr>
          <w:rFonts w:ascii="Calibri" w:hAnsi="Calibri" w:cs="Calibri"/>
          <w:szCs w:val="24"/>
          <w:lang w:val="en-AU" w:eastAsia="en-US"/>
        </w:rPr>
      </w:pPr>
      <w:r w:rsidRPr="00A17308">
        <w:rPr>
          <w:rFonts w:ascii="Calibri" w:hAnsi="Calibri" w:cs="Calibri"/>
          <w:szCs w:val="24"/>
          <w:lang w:val="en-AU" w:eastAsia="en-US"/>
        </w:rPr>
        <w:t>(a)</w:t>
      </w:r>
      <w:r w:rsidRPr="00A17308">
        <w:rPr>
          <w:rFonts w:ascii="Calibri" w:hAnsi="Calibri" w:cs="Calibri"/>
          <w:szCs w:val="24"/>
          <w:lang w:val="en-AU" w:eastAsia="en-US"/>
        </w:rPr>
        <w:tab/>
        <w:t>that the cost impacts to government and society of not providing housing are broad and can also be felt in other services such as; the health system, including mental health; emergency services; the education system; social services; and child protection systems;</w:t>
      </w:r>
    </w:p>
    <w:p w:rsidR="00A17308" w:rsidRPr="00A17308" w:rsidRDefault="00A17308" w:rsidP="009A3F74">
      <w:pPr>
        <w:tabs>
          <w:tab w:val="left" w:pos="567"/>
        </w:tabs>
        <w:spacing w:before="60" w:after="60"/>
        <w:ind w:left="2268" w:right="-188" w:hanging="567"/>
        <w:rPr>
          <w:rFonts w:ascii="Calibri" w:hAnsi="Calibri" w:cs="Calibri"/>
          <w:szCs w:val="24"/>
          <w:lang w:val="en-AU" w:eastAsia="en-US"/>
        </w:rPr>
      </w:pPr>
      <w:r w:rsidRPr="00A17308">
        <w:rPr>
          <w:rFonts w:ascii="Calibri" w:hAnsi="Calibri" w:cs="Calibri"/>
          <w:szCs w:val="24"/>
          <w:lang w:val="en-AU" w:eastAsia="en-US"/>
        </w:rPr>
        <w:t>(b)</w:t>
      </w:r>
      <w:r w:rsidRPr="00A17308">
        <w:rPr>
          <w:rFonts w:ascii="Calibri" w:hAnsi="Calibri" w:cs="Calibri"/>
          <w:szCs w:val="24"/>
          <w:lang w:val="en-AU" w:eastAsia="en-US"/>
        </w:rPr>
        <w:tab/>
      </w:r>
      <w:proofErr w:type="gramStart"/>
      <w:r w:rsidRPr="00A17308">
        <w:rPr>
          <w:rFonts w:ascii="Calibri" w:hAnsi="Calibri" w:cs="Calibri"/>
          <w:szCs w:val="24"/>
          <w:lang w:val="en-AU" w:eastAsia="en-US"/>
        </w:rPr>
        <w:t>the</w:t>
      </w:r>
      <w:proofErr w:type="gramEnd"/>
      <w:r w:rsidRPr="00A17308">
        <w:rPr>
          <w:rFonts w:ascii="Calibri" w:hAnsi="Calibri" w:cs="Calibri"/>
          <w:szCs w:val="24"/>
          <w:lang w:val="en-AU" w:eastAsia="en-US"/>
        </w:rPr>
        <w:t xml:space="preserve"> number of long-term homeless people in Finland has fallen by more than 35 percent in a decade due to their policy of unconditionally giving people homes as soon as they need them;</w:t>
      </w:r>
    </w:p>
    <w:p w:rsidR="00A17308" w:rsidRPr="00A17308" w:rsidRDefault="00A17308" w:rsidP="009A3F74">
      <w:pPr>
        <w:tabs>
          <w:tab w:val="left" w:pos="567"/>
        </w:tabs>
        <w:spacing w:before="60" w:after="60"/>
        <w:ind w:left="2268" w:right="-188" w:hanging="567"/>
        <w:rPr>
          <w:rFonts w:ascii="Calibri" w:hAnsi="Calibri" w:cs="Calibri"/>
          <w:szCs w:val="24"/>
          <w:lang w:val="en-AU" w:eastAsia="en-US"/>
        </w:rPr>
      </w:pPr>
      <w:r w:rsidRPr="00A17308">
        <w:rPr>
          <w:rFonts w:ascii="Calibri" w:hAnsi="Calibri" w:cs="Calibri"/>
          <w:szCs w:val="24"/>
          <w:lang w:val="en-AU" w:eastAsia="en-US"/>
        </w:rPr>
        <w:t>(c)</w:t>
      </w:r>
      <w:r w:rsidRPr="00A17308">
        <w:rPr>
          <w:rFonts w:ascii="Calibri" w:hAnsi="Calibri" w:cs="Calibri"/>
          <w:szCs w:val="24"/>
          <w:lang w:val="en-AU" w:eastAsia="en-US"/>
        </w:rPr>
        <w:tab/>
        <w:t>an evaluation of Common Ground in Brisbane undertaken by Queensland University’s Institute for Social Science Research found that the community saved $13 100 annually per tenant by providing them with access to supportive housing;</w:t>
      </w:r>
    </w:p>
    <w:p w:rsidR="00A17308" w:rsidRPr="00A17308" w:rsidRDefault="00A17308" w:rsidP="009A3F74">
      <w:pPr>
        <w:tabs>
          <w:tab w:val="left" w:pos="567"/>
        </w:tabs>
        <w:spacing w:before="60" w:after="60"/>
        <w:ind w:left="2268" w:right="-188" w:hanging="567"/>
        <w:rPr>
          <w:rFonts w:ascii="Calibri" w:hAnsi="Calibri" w:cs="Calibri"/>
          <w:szCs w:val="24"/>
          <w:lang w:val="en-AU" w:eastAsia="en-US"/>
        </w:rPr>
      </w:pPr>
      <w:r w:rsidRPr="00A17308">
        <w:rPr>
          <w:rFonts w:ascii="Calibri" w:hAnsi="Calibri" w:cs="Calibri"/>
          <w:szCs w:val="24"/>
          <w:lang w:val="en-AU" w:eastAsia="en-US"/>
        </w:rPr>
        <w:t>(d)</w:t>
      </w:r>
      <w:r w:rsidRPr="00A17308">
        <w:rPr>
          <w:rFonts w:ascii="Calibri" w:hAnsi="Calibri" w:cs="Calibri"/>
          <w:szCs w:val="24"/>
          <w:lang w:val="en-AU" w:eastAsia="en-US"/>
        </w:rPr>
        <w:tab/>
      </w:r>
      <w:proofErr w:type="gramStart"/>
      <w:r w:rsidRPr="00A17308">
        <w:rPr>
          <w:rFonts w:ascii="Calibri" w:hAnsi="Calibri" w:cs="Calibri"/>
          <w:szCs w:val="24"/>
          <w:lang w:val="en-AU" w:eastAsia="en-US"/>
        </w:rPr>
        <w:t>research</w:t>
      </w:r>
      <w:proofErr w:type="gramEnd"/>
      <w:r w:rsidRPr="00A17308">
        <w:rPr>
          <w:rFonts w:ascii="Calibri" w:hAnsi="Calibri" w:cs="Calibri"/>
          <w:szCs w:val="24"/>
          <w:lang w:val="en-AU" w:eastAsia="en-US"/>
        </w:rPr>
        <w:t xml:space="preserve"> from the Australian Housing and Urban Research Institute published in 2016 noted that “Economic analysis indicates that the health sector bears much of the cost and consequences of recurring homelessness in Australia.” Focusing only on savings to the health system, the same research found that “Direct calculable government health care cost savings associated with reduced health service use following public housing entry was $4846 per client; and</w:t>
      </w:r>
    </w:p>
    <w:p w:rsidR="00A17308" w:rsidRPr="00A17308" w:rsidRDefault="00A17308" w:rsidP="009A3F74">
      <w:pPr>
        <w:tabs>
          <w:tab w:val="left" w:pos="567"/>
        </w:tabs>
        <w:spacing w:before="60" w:after="60"/>
        <w:ind w:left="2268" w:right="-188" w:hanging="567"/>
        <w:rPr>
          <w:rFonts w:ascii="Calibri" w:hAnsi="Calibri" w:cs="Calibri"/>
          <w:szCs w:val="24"/>
          <w:lang w:val="en-AU" w:eastAsia="en-US"/>
        </w:rPr>
      </w:pPr>
      <w:r w:rsidRPr="00A17308">
        <w:rPr>
          <w:rFonts w:ascii="Calibri" w:hAnsi="Calibri" w:cs="Calibri"/>
          <w:szCs w:val="24"/>
          <w:lang w:val="en-AU" w:eastAsia="en-US"/>
        </w:rPr>
        <w:t>(e)</w:t>
      </w:r>
      <w:r w:rsidRPr="00A17308">
        <w:rPr>
          <w:rFonts w:ascii="Calibri" w:hAnsi="Calibri" w:cs="Calibri"/>
          <w:szCs w:val="24"/>
          <w:lang w:val="en-AU" w:eastAsia="en-US"/>
        </w:rPr>
        <w:tab/>
        <w:t>in the ACT, the Justice and Community Safety Directorate has developed a cost model which shows that significant savings can be made by investing in programs that prevent or minimise contact with the criminal justice system when compared to the costs of incarceration and other criminal justice processes; and</w:t>
      </w:r>
    </w:p>
    <w:p w:rsidR="00A17308" w:rsidRPr="00A17308" w:rsidRDefault="00A17308" w:rsidP="009A3F74">
      <w:pPr>
        <w:tabs>
          <w:tab w:val="left" w:pos="567"/>
        </w:tabs>
        <w:spacing w:before="60" w:after="60"/>
        <w:ind w:left="1701" w:right="-188" w:hanging="567"/>
        <w:rPr>
          <w:rFonts w:ascii="Calibri" w:hAnsi="Calibri" w:cs="Calibri"/>
          <w:szCs w:val="24"/>
          <w:lang w:val="en-AU" w:eastAsia="en-US"/>
        </w:rPr>
      </w:pPr>
      <w:r w:rsidRPr="00A17308">
        <w:rPr>
          <w:rFonts w:ascii="Calibri" w:hAnsi="Calibri" w:cs="Calibri"/>
          <w:szCs w:val="24"/>
          <w:lang w:val="en-AU" w:eastAsia="en-US"/>
        </w:rPr>
        <w:t>(3)</w:t>
      </w:r>
      <w:r w:rsidRPr="00A17308">
        <w:rPr>
          <w:rFonts w:ascii="Calibri" w:hAnsi="Calibri" w:cs="Calibri"/>
          <w:szCs w:val="24"/>
          <w:lang w:val="en-AU" w:eastAsia="en-US"/>
        </w:rPr>
        <w:tab/>
      </w:r>
      <w:proofErr w:type="gramStart"/>
      <w:r w:rsidRPr="00A17308">
        <w:rPr>
          <w:rFonts w:ascii="Calibri" w:hAnsi="Calibri" w:cs="Calibri"/>
          <w:szCs w:val="24"/>
          <w:lang w:val="en-AU" w:eastAsia="en-US"/>
        </w:rPr>
        <w:t>calls</w:t>
      </w:r>
      <w:proofErr w:type="gramEnd"/>
      <w:r w:rsidRPr="00A17308">
        <w:rPr>
          <w:rFonts w:ascii="Calibri" w:hAnsi="Calibri" w:cs="Calibri"/>
          <w:szCs w:val="24"/>
          <w:lang w:val="en-AU" w:eastAsia="en-US"/>
        </w:rPr>
        <w:t xml:space="preserve"> on the ACT Government to:</w:t>
      </w:r>
    </w:p>
    <w:p w:rsidR="00A17308" w:rsidRPr="00A17308" w:rsidRDefault="00A17308" w:rsidP="009A3F74">
      <w:pPr>
        <w:tabs>
          <w:tab w:val="left" w:pos="567"/>
        </w:tabs>
        <w:spacing w:before="60" w:after="60"/>
        <w:ind w:left="2268" w:right="-188" w:hanging="567"/>
        <w:rPr>
          <w:rFonts w:ascii="Calibri" w:hAnsi="Calibri" w:cs="Calibri"/>
          <w:szCs w:val="24"/>
          <w:lang w:val="en-AU" w:eastAsia="en-US"/>
        </w:rPr>
      </w:pPr>
      <w:r w:rsidRPr="00A17308">
        <w:rPr>
          <w:rFonts w:ascii="Calibri" w:hAnsi="Calibri" w:cs="Calibri"/>
          <w:szCs w:val="24"/>
          <w:lang w:val="en-AU" w:eastAsia="en-US"/>
        </w:rPr>
        <w:t>(a)</w:t>
      </w:r>
      <w:r w:rsidRPr="00A17308">
        <w:rPr>
          <w:rFonts w:ascii="Calibri" w:hAnsi="Calibri" w:cs="Calibri"/>
          <w:szCs w:val="24"/>
          <w:lang w:val="en-AU" w:eastAsia="en-US"/>
        </w:rPr>
        <w:tab/>
      </w:r>
      <w:proofErr w:type="gramStart"/>
      <w:r w:rsidRPr="00A17308">
        <w:rPr>
          <w:rFonts w:ascii="Calibri" w:hAnsi="Calibri" w:cs="Calibri"/>
          <w:szCs w:val="24"/>
          <w:lang w:val="en-AU" w:eastAsia="en-US"/>
        </w:rPr>
        <w:t>undertake</w:t>
      </w:r>
      <w:proofErr w:type="gramEnd"/>
      <w:r w:rsidRPr="00A17308">
        <w:rPr>
          <w:rFonts w:ascii="Calibri" w:hAnsi="Calibri" w:cs="Calibri"/>
          <w:szCs w:val="24"/>
          <w:lang w:val="en-AU" w:eastAsia="en-US"/>
        </w:rPr>
        <w:t xml:space="preserve"> economic analysis to determine ACT Government and community savings by providing supportive housing to people experiencing homelessness. This cost impact modelling should include analysis of:</w:t>
      </w:r>
    </w:p>
    <w:p w:rsidR="00A17308" w:rsidRPr="00A17308" w:rsidRDefault="00A17308" w:rsidP="009A3F74">
      <w:pPr>
        <w:spacing w:before="60" w:after="60"/>
        <w:ind w:left="2835" w:right="-188" w:hanging="567"/>
        <w:rPr>
          <w:rFonts w:ascii="Calibri" w:hAnsi="Calibri" w:cs="Calibri"/>
          <w:szCs w:val="24"/>
          <w:lang w:val="en-AU" w:eastAsia="en-US"/>
        </w:rPr>
      </w:pPr>
      <w:r w:rsidRPr="00A17308">
        <w:rPr>
          <w:rFonts w:ascii="Calibri" w:hAnsi="Calibri" w:cs="Calibri"/>
          <w:szCs w:val="24"/>
          <w:lang w:val="en-AU" w:eastAsia="en-US"/>
        </w:rPr>
        <w:t>(</w:t>
      </w:r>
      <w:proofErr w:type="spellStart"/>
      <w:r w:rsidRPr="00A17308">
        <w:rPr>
          <w:rFonts w:ascii="Calibri" w:hAnsi="Calibri" w:cs="Calibri"/>
          <w:szCs w:val="24"/>
          <w:lang w:val="en-AU" w:eastAsia="en-US"/>
        </w:rPr>
        <w:t>i</w:t>
      </w:r>
      <w:proofErr w:type="spellEnd"/>
      <w:r w:rsidRPr="00A17308">
        <w:rPr>
          <w:rFonts w:ascii="Calibri" w:hAnsi="Calibri" w:cs="Calibri"/>
          <w:szCs w:val="24"/>
          <w:lang w:val="en-AU" w:eastAsia="en-US"/>
        </w:rPr>
        <w:t>)</w:t>
      </w:r>
      <w:r w:rsidRPr="00A17308">
        <w:rPr>
          <w:rFonts w:ascii="Calibri" w:hAnsi="Calibri" w:cs="Calibri"/>
          <w:szCs w:val="24"/>
          <w:lang w:val="en-AU" w:eastAsia="en-US"/>
        </w:rPr>
        <w:tab/>
      </w:r>
      <w:proofErr w:type="gramStart"/>
      <w:r w:rsidRPr="00A17308">
        <w:rPr>
          <w:rFonts w:ascii="Calibri" w:hAnsi="Calibri" w:cs="Calibri"/>
          <w:szCs w:val="24"/>
          <w:lang w:val="en-AU" w:eastAsia="en-US"/>
        </w:rPr>
        <w:t>the</w:t>
      </w:r>
      <w:proofErr w:type="gramEnd"/>
      <w:r w:rsidRPr="00A17308">
        <w:rPr>
          <w:rFonts w:ascii="Calibri" w:hAnsi="Calibri" w:cs="Calibri"/>
          <w:szCs w:val="24"/>
          <w:lang w:val="en-AU" w:eastAsia="en-US"/>
        </w:rPr>
        <w:t xml:space="preserve"> short and long-term</w:t>
      </w:r>
      <w:r w:rsidR="00443CD4">
        <w:rPr>
          <w:rFonts w:ascii="Calibri" w:hAnsi="Calibri" w:cs="Calibri"/>
          <w:szCs w:val="24"/>
          <w:lang w:val="en-AU" w:eastAsia="en-US"/>
        </w:rPr>
        <w:t xml:space="preserve"> cost impacts on ACT Government</w:t>
      </w:r>
      <w:r w:rsidR="00443CD4">
        <w:rPr>
          <w:rFonts w:ascii="Calibri" w:hAnsi="Calibri" w:cs="Calibri"/>
          <w:szCs w:val="24"/>
          <w:lang w:val="en-AU" w:eastAsia="en-US"/>
        </w:rPr>
        <w:noBreakHyphen/>
      </w:r>
      <w:r w:rsidRPr="00A17308">
        <w:rPr>
          <w:rFonts w:ascii="Calibri" w:hAnsi="Calibri" w:cs="Calibri"/>
          <w:szCs w:val="24"/>
          <w:lang w:val="en-AU" w:eastAsia="en-US"/>
        </w:rPr>
        <w:t>provided and ACT Government-funded services for these cohorts;</w:t>
      </w:r>
    </w:p>
    <w:p w:rsidR="00A17308" w:rsidRPr="00A17308" w:rsidRDefault="00A17308" w:rsidP="009A3F74">
      <w:pPr>
        <w:spacing w:before="60" w:after="60"/>
        <w:ind w:left="2835" w:right="-188" w:hanging="567"/>
        <w:rPr>
          <w:rFonts w:ascii="Calibri" w:hAnsi="Calibri" w:cs="Calibri"/>
          <w:szCs w:val="24"/>
          <w:lang w:val="en-AU" w:eastAsia="en-US"/>
        </w:rPr>
      </w:pPr>
      <w:r w:rsidRPr="00A17308">
        <w:rPr>
          <w:rFonts w:ascii="Calibri" w:hAnsi="Calibri" w:cs="Calibri"/>
          <w:szCs w:val="24"/>
          <w:lang w:val="en-AU" w:eastAsia="en-US"/>
        </w:rPr>
        <w:t>(ii)</w:t>
      </w:r>
      <w:r w:rsidRPr="00A17308">
        <w:rPr>
          <w:rFonts w:ascii="Calibri" w:hAnsi="Calibri" w:cs="Calibri"/>
          <w:szCs w:val="24"/>
          <w:lang w:val="en-AU" w:eastAsia="en-US"/>
        </w:rPr>
        <w:tab/>
      </w:r>
      <w:proofErr w:type="gramStart"/>
      <w:r w:rsidRPr="00A17308">
        <w:rPr>
          <w:rFonts w:ascii="Calibri" w:hAnsi="Calibri" w:cs="Calibri"/>
          <w:szCs w:val="24"/>
          <w:lang w:val="en-AU" w:eastAsia="en-US"/>
        </w:rPr>
        <w:t>financial</w:t>
      </w:r>
      <w:proofErr w:type="gramEnd"/>
      <w:r w:rsidRPr="00A17308">
        <w:rPr>
          <w:rFonts w:ascii="Calibri" w:hAnsi="Calibri" w:cs="Calibri"/>
          <w:szCs w:val="24"/>
          <w:lang w:val="en-AU" w:eastAsia="en-US"/>
        </w:rPr>
        <w:t xml:space="preserve"> and other benefits of providing immediate or timely access to social housing or support into the private rental market; and</w:t>
      </w:r>
    </w:p>
    <w:p w:rsidR="00A17308" w:rsidRPr="00A17308" w:rsidRDefault="00A17308" w:rsidP="009A3F74">
      <w:pPr>
        <w:spacing w:before="60" w:after="60"/>
        <w:ind w:left="2835" w:right="-188" w:hanging="567"/>
        <w:rPr>
          <w:rFonts w:ascii="Calibri" w:hAnsi="Calibri" w:cs="Calibri"/>
          <w:szCs w:val="24"/>
          <w:lang w:val="en-AU" w:eastAsia="en-US"/>
        </w:rPr>
      </w:pPr>
      <w:r w:rsidRPr="00A17308">
        <w:rPr>
          <w:rFonts w:ascii="Calibri" w:hAnsi="Calibri" w:cs="Calibri"/>
          <w:szCs w:val="24"/>
          <w:lang w:val="en-AU" w:eastAsia="en-US"/>
        </w:rPr>
        <w:t>(iii)</w:t>
      </w:r>
      <w:r w:rsidRPr="00A17308">
        <w:rPr>
          <w:rFonts w:ascii="Calibri" w:hAnsi="Calibri" w:cs="Calibri"/>
          <w:szCs w:val="24"/>
          <w:lang w:val="en-AU" w:eastAsia="en-US"/>
        </w:rPr>
        <w:tab/>
      </w:r>
      <w:proofErr w:type="gramStart"/>
      <w:r w:rsidRPr="00A17308">
        <w:rPr>
          <w:rFonts w:ascii="Calibri" w:hAnsi="Calibri" w:cs="Calibri"/>
          <w:szCs w:val="24"/>
          <w:lang w:val="en-AU" w:eastAsia="en-US"/>
        </w:rPr>
        <w:t>assess</w:t>
      </w:r>
      <w:proofErr w:type="gramEnd"/>
      <w:r w:rsidRPr="00A17308">
        <w:rPr>
          <w:rFonts w:ascii="Calibri" w:hAnsi="Calibri" w:cs="Calibri"/>
          <w:szCs w:val="24"/>
          <w:lang w:val="en-AU" w:eastAsia="en-US"/>
        </w:rPr>
        <w:t xml:space="preserve"> the cost benefits of housing first models, including Common Ground ACT; and</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cs="Calibri"/>
          <w:szCs w:val="24"/>
          <w:lang w:val="en-AU" w:eastAsia="en-US"/>
        </w:rPr>
        <w:lastRenderedPageBreak/>
        <w:t>(b)</w:t>
      </w:r>
      <w:r w:rsidRPr="00A17308">
        <w:rPr>
          <w:rFonts w:ascii="Calibri" w:hAnsi="Calibri" w:cs="Calibri"/>
          <w:szCs w:val="24"/>
          <w:lang w:val="en-AU" w:eastAsia="en-US"/>
        </w:rPr>
        <w:tab/>
      </w:r>
      <w:proofErr w:type="gramStart"/>
      <w:r w:rsidRPr="00A17308">
        <w:rPr>
          <w:rFonts w:ascii="Calibri" w:hAnsi="Calibri" w:cs="Calibri"/>
          <w:szCs w:val="24"/>
          <w:lang w:val="en-AU" w:eastAsia="en-US"/>
        </w:rPr>
        <w:t>provide</w:t>
      </w:r>
      <w:proofErr w:type="gramEnd"/>
      <w:r w:rsidRPr="00A17308">
        <w:rPr>
          <w:rFonts w:ascii="Calibri" w:hAnsi="Calibri" w:cs="Calibri"/>
          <w:szCs w:val="24"/>
          <w:lang w:val="en-AU" w:eastAsia="en-US"/>
        </w:rPr>
        <w:t xml:space="preserve"> the report on this work to the Assembly by the first sitting day in August 2020. </w:t>
      </w:r>
      <w:r w:rsidRPr="00A17308">
        <w:rPr>
          <w:rFonts w:ascii="Calibri" w:hAnsi="Calibri"/>
          <w:lang w:val="en-AU" w:eastAsia="en-US"/>
        </w:rPr>
        <w:t>(</w:t>
      </w:r>
      <w:r w:rsidRPr="00A17308">
        <w:rPr>
          <w:rFonts w:ascii="Calibri" w:hAnsi="Calibri"/>
          <w:i/>
          <w:iCs/>
          <w:lang w:val="en-AU" w:eastAsia="en-US"/>
        </w:rPr>
        <w:t>Notice given 21 October 2019. Notice will be removed from the Notice Paper unless called on within 4 sitting weeks – standing order 125A</w:t>
      </w:r>
      <w:r w:rsidRPr="00A17308">
        <w:rPr>
          <w:rFonts w:ascii="Calibri" w:hAnsi="Calibri"/>
          <w:lang w:val="en-AU" w:eastAsia="en-US"/>
        </w:rPr>
        <w:t>).</w:t>
      </w:r>
    </w:p>
    <w:p w:rsidR="00A17308" w:rsidRPr="00A17308" w:rsidRDefault="00A17308" w:rsidP="009A3F74">
      <w:pPr>
        <w:tabs>
          <w:tab w:val="right" w:pos="567"/>
          <w:tab w:val="left" w:pos="1134"/>
        </w:tabs>
        <w:spacing w:before="120" w:after="120"/>
        <w:ind w:right="-188"/>
        <w:jc w:val="center"/>
        <w:rPr>
          <w:rFonts w:ascii="Calibri" w:hAnsi="Calibri"/>
          <w:sz w:val="20"/>
          <w:lang w:val="en-AU"/>
        </w:rPr>
      </w:pPr>
      <w:r w:rsidRPr="00A17308">
        <w:rPr>
          <w:rFonts w:ascii="Calibri" w:hAnsi="Calibri"/>
          <w:sz w:val="20"/>
          <w:lang w:val="en-AU"/>
        </w:rPr>
        <w:t>__________________________________</w:t>
      </w:r>
    </w:p>
    <w:p w:rsidR="00A17308" w:rsidRPr="00A17308" w:rsidRDefault="00A17308" w:rsidP="005A6FFA">
      <w:pPr>
        <w:spacing w:before="360" w:after="360"/>
        <w:ind w:right="-187"/>
        <w:jc w:val="center"/>
        <w:rPr>
          <w:rFonts w:ascii="Calibri" w:hAnsi="Calibri"/>
          <w:b/>
          <w:sz w:val="28"/>
          <w:lang w:eastAsia="en-US"/>
        </w:rPr>
      </w:pPr>
      <w:r w:rsidRPr="00A17308">
        <w:rPr>
          <w:rFonts w:ascii="Calibri" w:hAnsi="Calibri"/>
          <w:b/>
          <w:sz w:val="28"/>
          <w:lang w:eastAsia="en-US"/>
        </w:rPr>
        <w:t>EXECUTIVE BUSINESS</w:t>
      </w:r>
      <w:r w:rsidR="005A6FFA">
        <w:rPr>
          <w:rFonts w:ascii="Calibri" w:hAnsi="Calibri"/>
          <w:b/>
          <w:sz w:val="28"/>
          <w:lang w:eastAsia="en-US"/>
        </w:rPr>
        <w:t>—continued</w:t>
      </w:r>
    </w:p>
    <w:p w:rsidR="00A17308" w:rsidRPr="00A17308" w:rsidRDefault="00A17308" w:rsidP="009A3F74">
      <w:pPr>
        <w:tabs>
          <w:tab w:val="right" w:pos="567"/>
          <w:tab w:val="left" w:pos="1134"/>
        </w:tabs>
        <w:spacing w:before="120" w:after="60"/>
        <w:ind w:left="1134" w:right="-188" w:hanging="1134"/>
        <w:rPr>
          <w:rFonts w:ascii="Calibri" w:hAnsi="Calibri"/>
          <w:b/>
          <w:sz w:val="28"/>
          <w:szCs w:val="28"/>
          <w:lang w:val="en-AU"/>
        </w:rPr>
      </w:pPr>
      <w:r w:rsidRPr="00A17308">
        <w:rPr>
          <w:rFonts w:ascii="Calibri" w:hAnsi="Calibri"/>
          <w:b/>
          <w:sz w:val="28"/>
          <w:szCs w:val="28"/>
          <w:lang w:val="en-AU"/>
        </w:rPr>
        <w:t>Orders of the day</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1</w:t>
      </w:r>
      <w:r w:rsidRPr="00A17308">
        <w:rPr>
          <w:rFonts w:ascii="Calibri" w:hAnsi="Calibri"/>
          <w:lang w:val="en-AU"/>
        </w:rPr>
        <w:tab/>
      </w:r>
      <w:hyperlink r:id="rId10" w:history="1">
        <w:r w:rsidRPr="00A17308">
          <w:rPr>
            <w:rFonts w:ascii="Calibri" w:hAnsi="Calibri"/>
            <w:b/>
            <w:caps/>
            <w:color w:val="0000FF"/>
            <w:lang w:val="en-AU"/>
          </w:rPr>
          <w:t>Electricity Feed-in (Large-scale Renewable Energy Generation) Amendment Bill 2019</w:t>
        </w:r>
      </w:hyperlink>
      <w:r w:rsidRPr="00A17308">
        <w:rPr>
          <w:rFonts w:ascii="Calibri" w:hAnsi="Calibri"/>
          <w:bCs/>
          <w:caps/>
          <w:lang w:val="en-AU"/>
        </w:rPr>
        <w:t xml:space="preserve">: </w:t>
      </w:r>
      <w:r w:rsidRPr="00A17308">
        <w:rPr>
          <w:rFonts w:ascii="Calibri" w:hAnsi="Calibri"/>
          <w:bCs/>
          <w:i/>
          <w:iCs/>
          <w:caps/>
          <w:lang w:val="en-AU"/>
        </w:rPr>
        <w:t>(</w:t>
      </w:r>
      <w:r w:rsidRPr="00A17308">
        <w:rPr>
          <w:rFonts w:ascii="Calibri" w:hAnsi="Calibri"/>
          <w:i/>
          <w:iCs/>
          <w:lang w:val="en-AU"/>
        </w:rPr>
        <w:t>Minister for Climate Change and Sustainability)</w:t>
      </w:r>
      <w:r w:rsidRPr="00A17308">
        <w:rPr>
          <w:rFonts w:ascii="Calibri" w:hAnsi="Calibri"/>
          <w:lang w:val="en-AU"/>
        </w:rPr>
        <w:t xml:space="preserve">: Agreement in principle—Resumption of debate </w:t>
      </w:r>
      <w:r w:rsidRPr="00A17308">
        <w:rPr>
          <w:rFonts w:ascii="Calibri" w:hAnsi="Calibri"/>
          <w:i/>
          <w:iCs/>
          <w:lang w:val="en-AU"/>
        </w:rPr>
        <w:t>(from 19 September 2019—Mr Hanson)</w:t>
      </w:r>
      <w:r w:rsidRPr="00A17308">
        <w:rPr>
          <w:rFonts w:ascii="Calibri" w:hAnsi="Calibri"/>
          <w:lang w:val="en-AU"/>
        </w:rPr>
        <w:t>.</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2</w:t>
      </w:r>
      <w:r w:rsidRPr="00A17308">
        <w:rPr>
          <w:rFonts w:ascii="Calibri" w:hAnsi="Calibri"/>
          <w:lang w:val="en-AU"/>
        </w:rPr>
        <w:tab/>
      </w:r>
      <w:hyperlink r:id="rId11" w:history="1">
        <w:r w:rsidRPr="00A17308">
          <w:rPr>
            <w:rFonts w:ascii="Calibri" w:hAnsi="Calibri"/>
            <w:b/>
            <w:caps/>
            <w:color w:val="0000FF"/>
            <w:lang w:val="en-AU"/>
          </w:rPr>
          <w:t>Evidence (Miscellaneous Provisions) Amendment Bill 2019</w:t>
        </w:r>
      </w:hyperlink>
      <w:r w:rsidRPr="00A17308">
        <w:rPr>
          <w:rFonts w:ascii="Calibri" w:hAnsi="Calibri"/>
          <w:bCs/>
          <w:caps/>
          <w:lang w:val="en-AU"/>
        </w:rPr>
        <w:t xml:space="preserve">: </w:t>
      </w:r>
      <w:r w:rsidRPr="00A17308">
        <w:rPr>
          <w:rFonts w:ascii="Calibri" w:hAnsi="Calibri"/>
          <w:bCs/>
          <w:i/>
          <w:iCs/>
          <w:caps/>
          <w:lang w:val="en-AU"/>
        </w:rPr>
        <w:t>(</w:t>
      </w:r>
      <w:r w:rsidR="008028C2">
        <w:rPr>
          <w:rFonts w:ascii="Calibri" w:hAnsi="Calibri"/>
          <w:i/>
          <w:iCs/>
          <w:lang w:val="en-AU"/>
        </w:rPr>
        <w:t>Attorney</w:t>
      </w:r>
      <w:r w:rsidR="008028C2">
        <w:rPr>
          <w:rFonts w:ascii="Calibri" w:hAnsi="Calibri"/>
          <w:i/>
          <w:iCs/>
          <w:lang w:val="en-AU"/>
        </w:rPr>
        <w:noBreakHyphen/>
      </w:r>
      <w:r w:rsidRPr="00A17308">
        <w:rPr>
          <w:rFonts w:ascii="Calibri" w:hAnsi="Calibri"/>
          <w:i/>
          <w:iCs/>
          <w:lang w:val="en-AU"/>
        </w:rPr>
        <w:t>General)</w:t>
      </w:r>
      <w:r w:rsidRPr="00A17308">
        <w:rPr>
          <w:rFonts w:ascii="Calibri" w:hAnsi="Calibri"/>
          <w:lang w:val="en-AU"/>
        </w:rPr>
        <w:t xml:space="preserve">: Agreement in principle—Resumption of debate </w:t>
      </w:r>
      <w:r w:rsidRPr="00A17308">
        <w:rPr>
          <w:rFonts w:ascii="Calibri" w:hAnsi="Calibri"/>
          <w:i/>
          <w:iCs/>
          <w:lang w:val="en-AU"/>
        </w:rPr>
        <w:t>(from 24 September 2019—Mr Hanson)</w:t>
      </w:r>
      <w:r w:rsidRPr="00A17308">
        <w:rPr>
          <w:rFonts w:ascii="Calibri" w:hAnsi="Calibri"/>
          <w:lang w:val="en-AU"/>
        </w:rPr>
        <w:t>.</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3</w:t>
      </w:r>
      <w:r w:rsidRPr="00A17308">
        <w:rPr>
          <w:rFonts w:ascii="Calibri" w:hAnsi="Calibri"/>
          <w:lang w:val="en-AU"/>
        </w:rPr>
        <w:tab/>
      </w:r>
      <w:hyperlink r:id="rId12" w:history="1">
        <w:r w:rsidRPr="00A17308">
          <w:rPr>
            <w:rFonts w:ascii="Calibri" w:hAnsi="Calibri"/>
            <w:b/>
            <w:caps/>
            <w:color w:val="0000FF"/>
            <w:lang w:val="en-AU"/>
          </w:rPr>
          <w:t>Statute Law Amendment Bill 2019</w:t>
        </w:r>
      </w:hyperlink>
      <w:r w:rsidRPr="00A17308">
        <w:rPr>
          <w:rFonts w:ascii="Calibri" w:hAnsi="Calibri"/>
          <w:bCs/>
          <w:caps/>
          <w:lang w:val="en-AU"/>
        </w:rPr>
        <w:t xml:space="preserve">: </w:t>
      </w:r>
      <w:r w:rsidRPr="00A17308">
        <w:rPr>
          <w:rFonts w:ascii="Calibri" w:hAnsi="Calibri"/>
          <w:bCs/>
          <w:i/>
          <w:iCs/>
          <w:caps/>
          <w:lang w:val="en-AU"/>
        </w:rPr>
        <w:t>(</w:t>
      </w:r>
      <w:r w:rsidRPr="00A17308">
        <w:rPr>
          <w:rFonts w:ascii="Calibri" w:hAnsi="Calibri"/>
          <w:i/>
          <w:iCs/>
          <w:lang w:val="en-AU"/>
        </w:rPr>
        <w:t>Attorney-General)</w:t>
      </w:r>
      <w:r w:rsidRPr="00A17308">
        <w:rPr>
          <w:rFonts w:ascii="Calibri" w:hAnsi="Calibri"/>
          <w:lang w:val="en-AU"/>
        </w:rPr>
        <w:t xml:space="preserve">: Agreement in principle—Resumption of debate </w:t>
      </w:r>
      <w:r w:rsidRPr="00A17308">
        <w:rPr>
          <w:rFonts w:ascii="Calibri" w:hAnsi="Calibri"/>
          <w:i/>
          <w:iCs/>
          <w:lang w:val="en-AU"/>
        </w:rPr>
        <w:t>(from 19 September 2019—Mr Hanson)</w:t>
      </w:r>
      <w:r w:rsidRPr="00A17308">
        <w:rPr>
          <w:rFonts w:ascii="Calibri" w:hAnsi="Calibri"/>
          <w:lang w:val="en-AU"/>
        </w:rPr>
        <w:t>.</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*4</w:t>
      </w:r>
      <w:r w:rsidRPr="00A17308">
        <w:rPr>
          <w:rFonts w:ascii="Calibri" w:hAnsi="Calibri"/>
          <w:lang w:val="en-AU"/>
        </w:rPr>
        <w:tab/>
      </w:r>
      <w:r w:rsidRPr="00A17308">
        <w:rPr>
          <w:rFonts w:ascii="Calibri" w:hAnsi="Calibri"/>
          <w:b/>
          <w:bCs/>
          <w:caps/>
          <w:lang w:val="en-AU"/>
        </w:rPr>
        <w:t>Education, Employment and Youth Affairs—Standing Committee—Report 6—Management and Minimisation of Bullying and Violence in A.C.T. schools—Government response, and Schools Education Advisory committee—Safe and Supportive Schools—Final Report and government response—PAPERs—MOTION TO TAKE NOTE OF PAPERS</w:t>
      </w:r>
      <w:r w:rsidRPr="00A17308">
        <w:rPr>
          <w:rFonts w:ascii="Calibri" w:hAnsi="Calibri"/>
          <w:lang w:val="en-AU"/>
        </w:rPr>
        <w:t xml:space="preserve">: Resumption of debate </w:t>
      </w:r>
      <w:r w:rsidRPr="00A17308">
        <w:rPr>
          <w:rFonts w:ascii="Calibri" w:hAnsi="Calibri"/>
          <w:i/>
          <w:iCs/>
          <w:lang w:val="en-AU"/>
        </w:rPr>
        <w:t>(from 23 October 2019—Ms Lee)</w:t>
      </w:r>
      <w:r w:rsidRPr="00A17308">
        <w:rPr>
          <w:rFonts w:ascii="Calibri" w:hAnsi="Calibri"/>
          <w:lang w:val="en-AU"/>
        </w:rPr>
        <w:t xml:space="preserve"> on the motion of Mr Gentleman—That the Assembly take note of the papers.</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5</w:t>
      </w:r>
      <w:r w:rsidRPr="00A17308">
        <w:rPr>
          <w:rFonts w:ascii="Calibri" w:hAnsi="Calibri"/>
          <w:lang w:val="en-AU"/>
        </w:rPr>
        <w:tab/>
      </w:r>
      <w:r w:rsidRPr="00A17308">
        <w:rPr>
          <w:rFonts w:ascii="Calibri" w:hAnsi="Calibri"/>
          <w:b/>
          <w:bCs/>
          <w:caps/>
          <w:lang w:val="en-AU"/>
        </w:rPr>
        <w:t>Bimberi Headline Indicators Report—PAPER—MOTION TO TAKE NOTE OF PAPER</w:t>
      </w:r>
      <w:r w:rsidRPr="00A17308">
        <w:rPr>
          <w:rFonts w:ascii="Calibri" w:hAnsi="Calibri"/>
          <w:lang w:val="en-AU"/>
        </w:rPr>
        <w:t xml:space="preserve">: Resumption of debate </w:t>
      </w:r>
      <w:r w:rsidRPr="00A17308">
        <w:rPr>
          <w:rFonts w:ascii="Calibri" w:hAnsi="Calibri"/>
          <w:i/>
          <w:iCs/>
          <w:lang w:val="en-AU"/>
        </w:rPr>
        <w:t xml:space="preserve">(from 4 April 2019—Mrs </w:t>
      </w:r>
      <w:proofErr w:type="spellStart"/>
      <w:r w:rsidRPr="00A17308">
        <w:rPr>
          <w:rFonts w:ascii="Calibri" w:hAnsi="Calibri"/>
          <w:i/>
          <w:iCs/>
          <w:lang w:val="en-AU"/>
        </w:rPr>
        <w:t>Kikkert</w:t>
      </w:r>
      <w:proofErr w:type="spellEnd"/>
      <w:r w:rsidRPr="00A17308">
        <w:rPr>
          <w:rFonts w:ascii="Calibri" w:hAnsi="Calibri"/>
          <w:i/>
          <w:iCs/>
          <w:lang w:val="en-AU"/>
        </w:rPr>
        <w:t>)</w:t>
      </w:r>
      <w:r w:rsidRPr="00A17308">
        <w:rPr>
          <w:rFonts w:ascii="Calibri" w:hAnsi="Calibri"/>
          <w:lang w:val="en-AU"/>
        </w:rPr>
        <w:t xml:space="preserve"> on the motion of Mr Gentleman—</w:t>
      </w:r>
      <w:proofErr w:type="gramStart"/>
      <w:r w:rsidRPr="00A17308">
        <w:rPr>
          <w:rFonts w:ascii="Calibri" w:hAnsi="Calibri"/>
          <w:lang w:val="en-AU"/>
        </w:rPr>
        <w:t>That</w:t>
      </w:r>
      <w:proofErr w:type="gramEnd"/>
      <w:r w:rsidRPr="00A17308">
        <w:rPr>
          <w:rFonts w:ascii="Calibri" w:hAnsi="Calibri"/>
          <w:lang w:val="en-AU"/>
        </w:rPr>
        <w:t xml:space="preserve"> the Assembly take note of the paper.</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6</w:t>
      </w:r>
      <w:r w:rsidRPr="00A17308">
        <w:rPr>
          <w:rFonts w:ascii="Calibri" w:hAnsi="Calibri"/>
          <w:lang w:val="en-AU"/>
        </w:rPr>
        <w:tab/>
      </w:r>
      <w:r w:rsidRPr="00A17308">
        <w:rPr>
          <w:rFonts w:ascii="Calibri" w:hAnsi="Calibri"/>
          <w:b/>
          <w:bCs/>
          <w:caps/>
          <w:lang w:val="en-AU"/>
        </w:rPr>
        <w:t>Female Detainee Accommodation at the Alexander Maconochie Centre—MINISTERIAL STATEMENT—MOTION TO TAKE NOTE OF PAPER</w:t>
      </w:r>
      <w:r w:rsidRPr="00A17308">
        <w:rPr>
          <w:rFonts w:ascii="Calibri" w:hAnsi="Calibri"/>
          <w:lang w:val="en-AU"/>
        </w:rPr>
        <w:t xml:space="preserve">: Resumption of debate </w:t>
      </w:r>
      <w:r w:rsidRPr="00A17308">
        <w:rPr>
          <w:rFonts w:ascii="Calibri" w:hAnsi="Calibri"/>
          <w:i/>
          <w:iCs/>
          <w:lang w:val="en-AU"/>
        </w:rPr>
        <w:t>(from 31 October 2017—Mrs Jones)</w:t>
      </w:r>
      <w:r w:rsidRPr="00A17308">
        <w:rPr>
          <w:rFonts w:ascii="Calibri" w:hAnsi="Calibri"/>
          <w:lang w:val="en-AU"/>
        </w:rPr>
        <w:t xml:space="preserve"> on the motion of Mr </w:t>
      </w:r>
      <w:proofErr w:type="spellStart"/>
      <w:r w:rsidRPr="00A17308">
        <w:rPr>
          <w:rFonts w:ascii="Calibri" w:hAnsi="Calibri"/>
          <w:lang w:val="en-AU"/>
        </w:rPr>
        <w:t>Rattenbury</w:t>
      </w:r>
      <w:proofErr w:type="spellEnd"/>
      <w:r w:rsidRPr="00A17308">
        <w:rPr>
          <w:rFonts w:ascii="Calibri" w:hAnsi="Calibri"/>
          <w:lang w:val="en-AU"/>
        </w:rPr>
        <w:t>—</w:t>
      </w:r>
      <w:proofErr w:type="gramStart"/>
      <w:r w:rsidRPr="00A17308">
        <w:rPr>
          <w:rFonts w:ascii="Calibri" w:hAnsi="Calibri"/>
          <w:lang w:val="en-AU"/>
        </w:rPr>
        <w:t>That</w:t>
      </w:r>
      <w:proofErr w:type="gramEnd"/>
      <w:r w:rsidRPr="00A17308">
        <w:rPr>
          <w:rFonts w:ascii="Calibri" w:hAnsi="Calibri"/>
          <w:lang w:val="en-AU"/>
        </w:rPr>
        <w:t xml:space="preserve"> the Assembly takes note of the paper.</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7</w:t>
      </w:r>
      <w:r w:rsidRPr="00A17308">
        <w:rPr>
          <w:rFonts w:ascii="Calibri" w:hAnsi="Calibri"/>
          <w:lang w:val="en-AU"/>
        </w:rPr>
        <w:tab/>
      </w:r>
      <w:r w:rsidRPr="00A17308">
        <w:rPr>
          <w:rFonts w:ascii="Calibri" w:hAnsi="Calibri"/>
          <w:b/>
          <w:bCs/>
          <w:caps/>
          <w:lang w:val="en-AU"/>
        </w:rPr>
        <w:t>Education (Safe and Supportive Schools Advisory Committee)—Terms of Reference Determination—PAPER—MOTION TO TAKE NOTE OF PAPER</w:t>
      </w:r>
      <w:r w:rsidRPr="00A17308">
        <w:rPr>
          <w:rFonts w:ascii="Calibri" w:hAnsi="Calibri"/>
          <w:lang w:val="en-AU"/>
        </w:rPr>
        <w:t xml:space="preserve">: Resumption of debate </w:t>
      </w:r>
      <w:r w:rsidRPr="00A17308">
        <w:rPr>
          <w:rFonts w:ascii="Calibri" w:hAnsi="Calibri"/>
          <w:i/>
          <w:iCs/>
          <w:lang w:val="en-AU"/>
        </w:rPr>
        <w:t>(from 19 March 2019—Ms Lee)</w:t>
      </w:r>
      <w:r w:rsidRPr="00A17308">
        <w:rPr>
          <w:rFonts w:ascii="Calibri" w:hAnsi="Calibri"/>
          <w:lang w:val="en-AU"/>
        </w:rPr>
        <w:t xml:space="preserve"> on the motion of Mr Gentleman—</w:t>
      </w:r>
      <w:proofErr w:type="gramStart"/>
      <w:r w:rsidRPr="00A17308">
        <w:rPr>
          <w:rFonts w:ascii="Calibri" w:hAnsi="Calibri"/>
          <w:lang w:val="en-AU"/>
        </w:rPr>
        <w:t>That</w:t>
      </w:r>
      <w:proofErr w:type="gramEnd"/>
      <w:r w:rsidRPr="00A17308">
        <w:rPr>
          <w:rFonts w:ascii="Calibri" w:hAnsi="Calibri"/>
          <w:lang w:val="en-AU"/>
        </w:rPr>
        <w:t xml:space="preserve"> the Assembly take note of the paper.</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8</w:t>
      </w:r>
      <w:r w:rsidRPr="00A17308">
        <w:rPr>
          <w:rFonts w:ascii="Calibri" w:hAnsi="Calibri"/>
          <w:lang w:val="en-AU"/>
        </w:rPr>
        <w:tab/>
      </w:r>
      <w:r w:rsidRPr="00A17308">
        <w:rPr>
          <w:rFonts w:ascii="Calibri" w:hAnsi="Calibri"/>
          <w:b/>
          <w:bCs/>
          <w:caps/>
          <w:lang w:val="en-AU"/>
        </w:rPr>
        <w:t>ACT HEALTH REPORTING—MINISTERIAL STATEMENT—motion to take note of paper</w:t>
      </w:r>
      <w:r w:rsidRPr="00A17308">
        <w:rPr>
          <w:rFonts w:ascii="Calibri" w:hAnsi="Calibri"/>
          <w:lang w:val="en-AU"/>
        </w:rPr>
        <w:t xml:space="preserve">: Resumption of debate </w:t>
      </w:r>
      <w:r w:rsidRPr="00A17308">
        <w:rPr>
          <w:rFonts w:ascii="Calibri" w:hAnsi="Calibri"/>
          <w:i/>
          <w:iCs/>
          <w:lang w:val="en-AU"/>
        </w:rPr>
        <w:t>(from 14 February 2017—Mr Wall)</w:t>
      </w:r>
      <w:r w:rsidRPr="00A17308">
        <w:rPr>
          <w:rFonts w:ascii="Calibri" w:hAnsi="Calibri"/>
          <w:lang w:val="en-AU"/>
        </w:rPr>
        <w:t xml:space="preserve"> on the motion of Ms Fitzharris—</w:t>
      </w:r>
      <w:proofErr w:type="gramStart"/>
      <w:r w:rsidRPr="00A17308">
        <w:rPr>
          <w:rFonts w:ascii="Calibri" w:hAnsi="Calibri"/>
          <w:lang w:val="en-AU"/>
        </w:rPr>
        <w:t>That</w:t>
      </w:r>
      <w:proofErr w:type="gramEnd"/>
      <w:r w:rsidRPr="00A17308">
        <w:rPr>
          <w:rFonts w:ascii="Calibri" w:hAnsi="Calibri"/>
          <w:lang w:val="en-AU"/>
        </w:rPr>
        <w:t xml:space="preserve"> the Assembly takes note of the paper.</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9</w:t>
      </w:r>
      <w:r w:rsidRPr="00A17308">
        <w:rPr>
          <w:rFonts w:ascii="Calibri" w:hAnsi="Calibri"/>
          <w:lang w:val="en-AU"/>
        </w:rPr>
        <w:tab/>
      </w:r>
      <w:hyperlink r:id="rId13" w:history="1">
        <w:r w:rsidRPr="00A17308">
          <w:rPr>
            <w:rFonts w:ascii="Calibri" w:hAnsi="Calibri"/>
            <w:b/>
            <w:caps/>
            <w:color w:val="0000FF"/>
            <w:lang w:val="en-AU"/>
          </w:rPr>
          <w:t>Electoral Amendment Bill 2018</w:t>
        </w:r>
      </w:hyperlink>
      <w:r w:rsidRPr="00A17308">
        <w:rPr>
          <w:rFonts w:ascii="Calibri" w:hAnsi="Calibri"/>
          <w:bCs/>
          <w:caps/>
          <w:lang w:val="en-AU"/>
        </w:rPr>
        <w:t xml:space="preserve">: </w:t>
      </w:r>
      <w:r w:rsidRPr="00A17308">
        <w:rPr>
          <w:rFonts w:ascii="Calibri" w:hAnsi="Calibri"/>
          <w:bCs/>
          <w:i/>
          <w:iCs/>
          <w:caps/>
          <w:lang w:val="en-AU"/>
        </w:rPr>
        <w:t>(</w:t>
      </w:r>
      <w:r w:rsidRPr="00A17308">
        <w:rPr>
          <w:rFonts w:ascii="Calibri" w:hAnsi="Calibri"/>
          <w:i/>
          <w:iCs/>
          <w:lang w:val="en-AU"/>
        </w:rPr>
        <w:t>Attorney-General)</w:t>
      </w:r>
      <w:r w:rsidRPr="00A17308">
        <w:rPr>
          <w:rFonts w:ascii="Calibri" w:hAnsi="Calibri"/>
          <w:lang w:val="en-AU"/>
        </w:rPr>
        <w:t xml:space="preserve">: Detail stage—Clause 1—Resumption of debate </w:t>
      </w:r>
      <w:r w:rsidRPr="00A17308">
        <w:rPr>
          <w:rFonts w:ascii="Calibri" w:hAnsi="Calibri"/>
          <w:i/>
          <w:iCs/>
          <w:lang w:val="en-AU"/>
        </w:rPr>
        <w:t>(from 12 February 2019—Mr Wall)</w:t>
      </w:r>
      <w:r w:rsidRPr="00A17308">
        <w:rPr>
          <w:rFonts w:ascii="Calibri" w:hAnsi="Calibri"/>
          <w:lang w:val="en-AU"/>
        </w:rPr>
        <w:t>.</w:t>
      </w:r>
    </w:p>
    <w:p w:rsidR="00A17308" w:rsidRPr="00A17308" w:rsidRDefault="00A17308" w:rsidP="009A3F74">
      <w:pPr>
        <w:tabs>
          <w:tab w:val="right" w:pos="567"/>
          <w:tab w:val="left" w:pos="1134"/>
        </w:tabs>
        <w:spacing w:before="120" w:after="120"/>
        <w:ind w:left="1134" w:right="-188" w:hanging="1134"/>
        <w:rPr>
          <w:rFonts w:ascii="Calibri" w:hAnsi="Calibri"/>
          <w:szCs w:val="24"/>
          <w:lang w:val="en-AU"/>
        </w:rPr>
      </w:pPr>
      <w:r w:rsidRPr="00A17308">
        <w:rPr>
          <w:rFonts w:ascii="Calibri" w:hAnsi="Calibri"/>
          <w:lang w:val="en-AU"/>
        </w:rPr>
        <w:lastRenderedPageBreak/>
        <w:tab/>
        <w:t>10</w:t>
      </w:r>
      <w:r w:rsidRPr="00A17308">
        <w:rPr>
          <w:rFonts w:ascii="Calibri" w:hAnsi="Calibri"/>
          <w:lang w:val="en-AU"/>
        </w:rPr>
        <w:tab/>
      </w:r>
      <w:r w:rsidRPr="00A17308">
        <w:rPr>
          <w:rFonts w:ascii="Calibri" w:hAnsi="Calibri"/>
          <w:b/>
          <w:bCs/>
          <w:caps/>
          <w:lang w:val="en-AU"/>
        </w:rPr>
        <w:t>ACT Mental Health Act 2015: Review of the Authorised period of emergency detention—paper—motion to take note of paper</w:t>
      </w:r>
      <w:r w:rsidRPr="00A17308">
        <w:rPr>
          <w:rFonts w:ascii="Calibri" w:hAnsi="Calibri"/>
          <w:lang w:val="en-AU"/>
        </w:rPr>
        <w:t xml:space="preserve">: Resumption of debate </w:t>
      </w:r>
      <w:r w:rsidRPr="00A17308">
        <w:rPr>
          <w:rFonts w:ascii="Calibri" w:hAnsi="Calibri"/>
          <w:i/>
          <w:iCs/>
          <w:lang w:val="en-AU"/>
        </w:rPr>
        <w:t>(from 30 July 2019—Mrs Dunne)</w:t>
      </w:r>
      <w:r w:rsidRPr="00A17308">
        <w:rPr>
          <w:rFonts w:ascii="Calibri" w:hAnsi="Calibri"/>
          <w:lang w:val="en-AU"/>
        </w:rPr>
        <w:t xml:space="preserve"> on the motion of Mr Gentleman—</w:t>
      </w:r>
      <w:proofErr w:type="gramStart"/>
      <w:r w:rsidRPr="00A17308">
        <w:rPr>
          <w:rFonts w:ascii="Calibri" w:hAnsi="Calibri"/>
          <w:lang w:val="en-AU"/>
        </w:rPr>
        <w:t>That</w:t>
      </w:r>
      <w:proofErr w:type="gramEnd"/>
      <w:r w:rsidRPr="00A17308">
        <w:rPr>
          <w:rFonts w:ascii="Calibri" w:hAnsi="Calibri"/>
          <w:lang w:val="en-AU"/>
        </w:rPr>
        <w:t xml:space="preserve"> the Assembly take note of the paper</w:t>
      </w:r>
      <w:r w:rsidRPr="00A17308">
        <w:rPr>
          <w:rFonts w:ascii="Calibri" w:hAnsi="Calibri"/>
          <w:iCs/>
          <w:lang w:val="en-AU"/>
        </w:rPr>
        <w:t>.</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11</w:t>
      </w:r>
      <w:r w:rsidRPr="00A17308">
        <w:rPr>
          <w:rFonts w:ascii="Calibri" w:hAnsi="Calibri"/>
          <w:lang w:val="en-AU"/>
        </w:rPr>
        <w:tab/>
      </w:r>
      <w:r w:rsidRPr="00A17308">
        <w:rPr>
          <w:rFonts w:ascii="Calibri" w:hAnsi="Calibri"/>
          <w:b/>
          <w:bCs/>
          <w:caps/>
          <w:lang w:val="en-AU"/>
        </w:rPr>
        <w:t>A step up for our kids: one step can make a lifetime of difference—A.c.t. out of home care strategy 2015-2020—final report for the mid</w:t>
      </w:r>
      <w:r w:rsidRPr="00A17308">
        <w:rPr>
          <w:rFonts w:ascii="Calibri" w:hAnsi="Calibri"/>
          <w:b/>
          <w:bCs/>
          <w:caps/>
          <w:lang w:val="en-AU"/>
        </w:rPr>
        <w:noBreakHyphen/>
        <w:t>strategy evaluation—PAPER—MOTION TO TAKE NOTE OF PAPER</w:t>
      </w:r>
      <w:r w:rsidRPr="00A17308">
        <w:rPr>
          <w:rFonts w:ascii="Calibri" w:hAnsi="Calibri"/>
          <w:lang w:val="en-AU"/>
        </w:rPr>
        <w:t xml:space="preserve">: Resumption of debate </w:t>
      </w:r>
      <w:r w:rsidRPr="00A17308">
        <w:rPr>
          <w:rFonts w:ascii="Calibri" w:hAnsi="Calibri"/>
          <w:i/>
          <w:iCs/>
          <w:lang w:val="en-AU"/>
        </w:rPr>
        <w:t xml:space="preserve">(from 1 August 2019—Mrs </w:t>
      </w:r>
      <w:proofErr w:type="spellStart"/>
      <w:r w:rsidRPr="00A17308">
        <w:rPr>
          <w:rFonts w:ascii="Calibri" w:hAnsi="Calibri"/>
          <w:i/>
          <w:iCs/>
          <w:lang w:val="en-AU"/>
        </w:rPr>
        <w:t>Kikkert</w:t>
      </w:r>
      <w:proofErr w:type="spellEnd"/>
      <w:r w:rsidRPr="00A17308">
        <w:rPr>
          <w:rFonts w:ascii="Calibri" w:hAnsi="Calibri"/>
          <w:i/>
          <w:iCs/>
          <w:lang w:val="en-AU"/>
        </w:rPr>
        <w:t>)</w:t>
      </w:r>
      <w:r w:rsidRPr="00A17308">
        <w:rPr>
          <w:rFonts w:ascii="Calibri" w:hAnsi="Calibri"/>
          <w:lang w:val="en-AU"/>
        </w:rPr>
        <w:t xml:space="preserve"> on the motion of Mr Gentleman—That the Assembly take note of the paper.</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12</w:t>
      </w:r>
      <w:r w:rsidRPr="00A17308">
        <w:rPr>
          <w:rFonts w:ascii="Calibri" w:hAnsi="Calibri"/>
          <w:lang w:val="en-AU"/>
        </w:rPr>
        <w:tab/>
      </w:r>
      <w:r w:rsidRPr="00A17308">
        <w:rPr>
          <w:rFonts w:ascii="Calibri" w:hAnsi="Calibri"/>
          <w:b/>
          <w:bCs/>
          <w:caps/>
          <w:lang w:val="en-AU"/>
        </w:rPr>
        <w:t>support for low income canberrans—Response to Assembly Resolution of 28 November 2018—PAPER—MOTION TO TAKE NOTE OF PAPER</w:t>
      </w:r>
      <w:r w:rsidRPr="00A17308">
        <w:rPr>
          <w:rFonts w:ascii="Calibri" w:hAnsi="Calibri"/>
          <w:lang w:val="en-AU"/>
        </w:rPr>
        <w:t xml:space="preserve">: Resumption of debate </w:t>
      </w:r>
      <w:r w:rsidRPr="00A17308">
        <w:rPr>
          <w:rFonts w:ascii="Calibri" w:hAnsi="Calibri"/>
          <w:i/>
          <w:iCs/>
          <w:lang w:val="en-AU"/>
        </w:rPr>
        <w:t xml:space="preserve">(from 22 August 2019—Ms Le </w:t>
      </w:r>
      <w:proofErr w:type="spellStart"/>
      <w:r w:rsidRPr="00A17308">
        <w:rPr>
          <w:rFonts w:ascii="Calibri" w:hAnsi="Calibri"/>
          <w:i/>
          <w:iCs/>
          <w:lang w:val="en-AU"/>
        </w:rPr>
        <w:t>Couteur</w:t>
      </w:r>
      <w:proofErr w:type="spellEnd"/>
      <w:r w:rsidRPr="00A17308">
        <w:rPr>
          <w:rFonts w:ascii="Calibri" w:hAnsi="Calibri"/>
          <w:i/>
          <w:iCs/>
          <w:lang w:val="en-AU"/>
        </w:rPr>
        <w:t>)</w:t>
      </w:r>
      <w:r w:rsidRPr="00A17308">
        <w:rPr>
          <w:rFonts w:ascii="Calibri" w:hAnsi="Calibri"/>
          <w:lang w:val="en-AU"/>
        </w:rPr>
        <w:t xml:space="preserve"> on the motion of Mr Gentleman—</w:t>
      </w:r>
      <w:proofErr w:type="gramStart"/>
      <w:r w:rsidRPr="00A17308">
        <w:rPr>
          <w:rFonts w:ascii="Calibri" w:hAnsi="Calibri"/>
          <w:lang w:val="en-AU"/>
        </w:rPr>
        <w:t>That</w:t>
      </w:r>
      <w:proofErr w:type="gramEnd"/>
      <w:r w:rsidRPr="00A17308">
        <w:rPr>
          <w:rFonts w:ascii="Calibri" w:hAnsi="Calibri"/>
          <w:lang w:val="en-AU"/>
        </w:rPr>
        <w:t xml:space="preserve"> the Assembly take note of the paper.</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13</w:t>
      </w:r>
      <w:r w:rsidRPr="00A17308">
        <w:rPr>
          <w:rFonts w:ascii="Calibri" w:hAnsi="Calibri"/>
          <w:lang w:val="en-AU"/>
        </w:rPr>
        <w:tab/>
      </w:r>
      <w:hyperlink r:id="rId14" w:history="1">
        <w:r w:rsidRPr="00A17308">
          <w:rPr>
            <w:rFonts w:ascii="Calibri" w:hAnsi="Calibri"/>
            <w:b/>
            <w:caps/>
            <w:color w:val="0000FF"/>
            <w:lang w:val="en-AU"/>
          </w:rPr>
          <w:t>Education Amendment Bill 2017</w:t>
        </w:r>
      </w:hyperlink>
      <w:r w:rsidRPr="00A17308">
        <w:rPr>
          <w:rFonts w:ascii="Calibri" w:hAnsi="Calibri"/>
          <w:bCs/>
          <w:caps/>
          <w:lang w:val="en-AU"/>
        </w:rPr>
        <w:t>: (</w:t>
      </w:r>
      <w:r w:rsidRPr="00A17308">
        <w:rPr>
          <w:rFonts w:ascii="Calibri" w:hAnsi="Calibri"/>
          <w:i/>
          <w:iCs/>
          <w:lang w:val="en-AU"/>
        </w:rPr>
        <w:t>Minister for Education and Early Childhood Development)</w:t>
      </w:r>
      <w:r w:rsidRPr="00A17308">
        <w:rPr>
          <w:rFonts w:ascii="Calibri" w:hAnsi="Calibri"/>
          <w:lang w:val="en-AU"/>
        </w:rPr>
        <w:t xml:space="preserve">: Agreement in principle—Resumption of debate </w:t>
      </w:r>
      <w:r w:rsidRPr="00A17308">
        <w:rPr>
          <w:rFonts w:ascii="Calibri" w:hAnsi="Calibri"/>
          <w:i/>
          <w:iCs/>
          <w:lang w:val="en-AU"/>
        </w:rPr>
        <w:t>(from 26 October 2017—Mr Wall)</w:t>
      </w:r>
      <w:r w:rsidRPr="00A17308">
        <w:rPr>
          <w:rFonts w:ascii="Calibri" w:hAnsi="Calibri"/>
          <w:lang w:val="en-AU"/>
        </w:rPr>
        <w:t>.</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14</w:t>
      </w:r>
      <w:r w:rsidRPr="00A17308">
        <w:rPr>
          <w:rFonts w:ascii="Calibri" w:hAnsi="Calibri"/>
          <w:lang w:val="en-AU"/>
        </w:rPr>
        <w:tab/>
      </w:r>
      <w:hyperlink r:id="rId15" w:history="1">
        <w:r w:rsidRPr="00A17308">
          <w:rPr>
            <w:rFonts w:ascii="Calibri" w:hAnsi="Calibri"/>
            <w:b/>
            <w:caps/>
            <w:color w:val="0000FF"/>
            <w:lang w:val="en-AU"/>
          </w:rPr>
          <w:t>Sentencing (Parole Time Credit) Legislation Amendment Bill 2019</w:t>
        </w:r>
      </w:hyperlink>
      <w:r w:rsidRPr="00A17308">
        <w:rPr>
          <w:rFonts w:ascii="Calibri" w:hAnsi="Calibri"/>
          <w:bCs/>
          <w:caps/>
          <w:lang w:val="en-AU"/>
        </w:rPr>
        <w:t xml:space="preserve">: </w:t>
      </w:r>
      <w:r w:rsidRPr="00A17308">
        <w:rPr>
          <w:rFonts w:ascii="Calibri" w:hAnsi="Calibri"/>
          <w:bCs/>
          <w:i/>
          <w:iCs/>
          <w:caps/>
          <w:lang w:val="en-AU"/>
        </w:rPr>
        <w:t>(</w:t>
      </w:r>
      <w:r w:rsidRPr="00A17308">
        <w:rPr>
          <w:rFonts w:ascii="Calibri" w:hAnsi="Calibri"/>
          <w:i/>
          <w:iCs/>
          <w:lang w:val="en-AU"/>
        </w:rPr>
        <w:t>Minister for Corrections and Justice Health)</w:t>
      </w:r>
      <w:r w:rsidRPr="00A17308">
        <w:rPr>
          <w:rFonts w:ascii="Calibri" w:hAnsi="Calibri"/>
          <w:lang w:val="en-AU"/>
        </w:rPr>
        <w:t xml:space="preserve">: Agreement in principle—Resumption of debate </w:t>
      </w:r>
      <w:r w:rsidRPr="00A17308">
        <w:rPr>
          <w:rFonts w:ascii="Calibri" w:hAnsi="Calibri"/>
          <w:i/>
          <w:iCs/>
          <w:lang w:val="en-AU"/>
        </w:rPr>
        <w:t>(from 19 September 2019—Mrs Jones)</w:t>
      </w:r>
      <w:r w:rsidRPr="00A17308">
        <w:rPr>
          <w:rFonts w:ascii="Calibri" w:hAnsi="Calibri"/>
          <w:lang w:val="en-AU"/>
        </w:rPr>
        <w:t>.</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15</w:t>
      </w:r>
      <w:r w:rsidRPr="00A17308">
        <w:rPr>
          <w:rFonts w:ascii="Calibri" w:hAnsi="Calibri"/>
          <w:lang w:val="en-AU"/>
        </w:rPr>
        <w:tab/>
      </w:r>
      <w:hyperlink r:id="rId16" w:history="1">
        <w:r w:rsidRPr="00A17308">
          <w:rPr>
            <w:rFonts w:ascii="Calibri" w:hAnsi="Calibri"/>
            <w:b/>
            <w:caps/>
            <w:color w:val="0000FF"/>
            <w:lang w:val="en-AU"/>
          </w:rPr>
          <w:t>Workers Compensation Amendment Bill 2019</w:t>
        </w:r>
      </w:hyperlink>
      <w:r w:rsidRPr="00A17308">
        <w:rPr>
          <w:rFonts w:ascii="Calibri" w:hAnsi="Calibri"/>
          <w:bCs/>
          <w:caps/>
          <w:lang w:val="en-AU"/>
        </w:rPr>
        <w:t xml:space="preserve">: </w:t>
      </w:r>
      <w:r w:rsidRPr="00A17308">
        <w:rPr>
          <w:rFonts w:ascii="Calibri" w:hAnsi="Calibri"/>
          <w:bCs/>
          <w:i/>
          <w:iCs/>
          <w:caps/>
          <w:lang w:val="en-AU"/>
        </w:rPr>
        <w:t>(</w:t>
      </w:r>
      <w:r w:rsidRPr="00A17308">
        <w:rPr>
          <w:rFonts w:ascii="Calibri" w:hAnsi="Calibri"/>
          <w:i/>
          <w:iCs/>
          <w:lang w:val="en-AU"/>
        </w:rPr>
        <w:t>Minister for Employment and Workplace Safety)</w:t>
      </w:r>
      <w:r w:rsidRPr="00A17308">
        <w:rPr>
          <w:rFonts w:ascii="Calibri" w:hAnsi="Calibri"/>
          <w:lang w:val="en-AU"/>
        </w:rPr>
        <w:t xml:space="preserve">: Agreement in principle—Resumption of debate </w:t>
      </w:r>
      <w:r w:rsidRPr="00A17308">
        <w:rPr>
          <w:rFonts w:ascii="Calibri" w:hAnsi="Calibri"/>
          <w:i/>
          <w:iCs/>
          <w:lang w:val="en-AU"/>
        </w:rPr>
        <w:t>(from 19 September 2019—Mrs Jones)</w:t>
      </w:r>
      <w:r w:rsidRPr="00A17308">
        <w:rPr>
          <w:rFonts w:ascii="Calibri" w:hAnsi="Calibri"/>
          <w:lang w:val="en-AU"/>
        </w:rPr>
        <w:t>.</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16</w:t>
      </w:r>
      <w:r w:rsidRPr="00A17308">
        <w:rPr>
          <w:rFonts w:ascii="Calibri" w:hAnsi="Calibri"/>
          <w:lang w:val="en-AU"/>
        </w:rPr>
        <w:tab/>
      </w:r>
      <w:hyperlink r:id="rId17" w:history="1">
        <w:r w:rsidRPr="00A17308">
          <w:rPr>
            <w:rFonts w:ascii="Calibri" w:hAnsi="Calibri"/>
            <w:b/>
            <w:caps/>
            <w:color w:val="0000FF"/>
            <w:lang w:val="en-AU"/>
          </w:rPr>
          <w:t>Residential Tenancies Amendment Bill 2019</w:t>
        </w:r>
      </w:hyperlink>
      <w:r w:rsidRPr="00A17308">
        <w:rPr>
          <w:rFonts w:ascii="Calibri" w:hAnsi="Calibri"/>
          <w:bCs/>
          <w:caps/>
          <w:lang w:val="en-AU"/>
        </w:rPr>
        <w:t xml:space="preserve">: </w:t>
      </w:r>
      <w:r w:rsidRPr="00A17308">
        <w:rPr>
          <w:rFonts w:ascii="Calibri" w:hAnsi="Calibri"/>
          <w:bCs/>
          <w:i/>
          <w:iCs/>
          <w:caps/>
          <w:lang w:val="en-AU"/>
        </w:rPr>
        <w:t>(</w:t>
      </w:r>
      <w:r w:rsidRPr="00A17308">
        <w:rPr>
          <w:rFonts w:ascii="Calibri" w:hAnsi="Calibri"/>
          <w:i/>
          <w:iCs/>
          <w:lang w:val="en-AU"/>
        </w:rPr>
        <w:t>Attorney-General)</w:t>
      </w:r>
      <w:r w:rsidRPr="00A17308">
        <w:rPr>
          <w:rFonts w:ascii="Calibri" w:hAnsi="Calibri"/>
          <w:lang w:val="en-AU"/>
        </w:rPr>
        <w:t xml:space="preserve">: Agreement in principle—Resumption of debate </w:t>
      </w:r>
      <w:r w:rsidRPr="00A17308">
        <w:rPr>
          <w:rFonts w:ascii="Calibri" w:hAnsi="Calibri"/>
          <w:i/>
          <w:iCs/>
          <w:lang w:val="en-AU"/>
        </w:rPr>
        <w:t>(from 26 September 2019—Mr Wall)</w:t>
      </w:r>
      <w:r w:rsidRPr="00A17308">
        <w:rPr>
          <w:rFonts w:ascii="Calibri" w:hAnsi="Calibri"/>
          <w:lang w:val="en-AU"/>
        </w:rPr>
        <w:t>.</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17</w:t>
      </w:r>
      <w:r w:rsidRPr="00A17308">
        <w:rPr>
          <w:rFonts w:ascii="Calibri" w:hAnsi="Calibri"/>
          <w:lang w:val="en-AU"/>
        </w:rPr>
        <w:tab/>
      </w:r>
      <w:hyperlink r:id="rId18" w:history="1">
        <w:r w:rsidRPr="00A17308">
          <w:rPr>
            <w:rFonts w:ascii="Calibri" w:hAnsi="Calibri"/>
            <w:b/>
            <w:caps/>
            <w:color w:val="0000FF"/>
            <w:lang w:val="en-AU"/>
          </w:rPr>
          <w:t>Electoral Legislation Amendment Bill 2019</w:t>
        </w:r>
      </w:hyperlink>
      <w:r w:rsidRPr="00A17308">
        <w:rPr>
          <w:rFonts w:ascii="Calibri" w:hAnsi="Calibri"/>
          <w:bCs/>
          <w:caps/>
          <w:lang w:val="en-AU"/>
        </w:rPr>
        <w:t xml:space="preserve">: </w:t>
      </w:r>
      <w:r w:rsidRPr="00A17308">
        <w:rPr>
          <w:rFonts w:ascii="Calibri" w:hAnsi="Calibri"/>
          <w:bCs/>
          <w:i/>
          <w:iCs/>
          <w:caps/>
          <w:lang w:val="en-AU"/>
        </w:rPr>
        <w:t>(</w:t>
      </w:r>
      <w:r w:rsidRPr="00A17308">
        <w:rPr>
          <w:rFonts w:ascii="Calibri" w:hAnsi="Calibri"/>
          <w:i/>
          <w:iCs/>
          <w:lang w:val="en-AU"/>
        </w:rPr>
        <w:t>Attorney-General)</w:t>
      </w:r>
      <w:r w:rsidRPr="00A17308">
        <w:rPr>
          <w:rFonts w:ascii="Calibri" w:hAnsi="Calibri"/>
          <w:lang w:val="en-AU"/>
        </w:rPr>
        <w:t xml:space="preserve">: Agreement in principle—Resumption of debate </w:t>
      </w:r>
      <w:r w:rsidRPr="00A17308">
        <w:rPr>
          <w:rFonts w:ascii="Calibri" w:hAnsi="Calibri"/>
          <w:i/>
          <w:iCs/>
          <w:lang w:val="en-AU"/>
        </w:rPr>
        <w:t>(from 26 September 2019—Mr Hanson)</w:t>
      </w:r>
      <w:r w:rsidRPr="00A17308">
        <w:rPr>
          <w:rFonts w:ascii="Calibri" w:hAnsi="Calibri"/>
          <w:lang w:val="en-AU"/>
        </w:rPr>
        <w:t>.</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18</w:t>
      </w:r>
      <w:r w:rsidRPr="00A17308">
        <w:rPr>
          <w:rFonts w:ascii="Calibri" w:hAnsi="Calibri"/>
          <w:lang w:val="en-AU"/>
        </w:rPr>
        <w:tab/>
      </w:r>
      <w:hyperlink r:id="rId19" w:history="1">
        <w:r w:rsidRPr="00A17308">
          <w:rPr>
            <w:rFonts w:ascii="Calibri" w:hAnsi="Calibri"/>
            <w:b/>
            <w:caps/>
            <w:color w:val="0000FF"/>
            <w:lang w:val="en-AU"/>
          </w:rPr>
          <w:t>Crimes (Protection of Police, Firefighters and Paramedics) Amendment Bill 2019</w:t>
        </w:r>
      </w:hyperlink>
      <w:r w:rsidRPr="00A17308">
        <w:rPr>
          <w:rFonts w:ascii="Calibri" w:hAnsi="Calibri"/>
          <w:bCs/>
          <w:caps/>
          <w:lang w:val="en-AU"/>
        </w:rPr>
        <w:t xml:space="preserve">: </w:t>
      </w:r>
      <w:r w:rsidRPr="00A17308">
        <w:rPr>
          <w:rFonts w:ascii="Calibri" w:hAnsi="Calibri"/>
          <w:bCs/>
          <w:i/>
          <w:iCs/>
          <w:caps/>
          <w:lang w:val="en-AU"/>
        </w:rPr>
        <w:t>(</w:t>
      </w:r>
      <w:r w:rsidRPr="00A17308">
        <w:rPr>
          <w:rFonts w:ascii="Calibri" w:hAnsi="Calibri"/>
          <w:i/>
          <w:iCs/>
          <w:lang w:val="en-AU"/>
        </w:rPr>
        <w:t>Minister for Police and Emergency Services)</w:t>
      </w:r>
      <w:r w:rsidRPr="00A17308">
        <w:rPr>
          <w:rFonts w:ascii="Calibri" w:hAnsi="Calibri"/>
          <w:lang w:val="en-AU"/>
        </w:rPr>
        <w:t xml:space="preserve">: Agreement in principle—Resumption of debate </w:t>
      </w:r>
      <w:r w:rsidRPr="00A17308">
        <w:rPr>
          <w:rFonts w:ascii="Calibri" w:hAnsi="Calibri"/>
          <w:i/>
          <w:iCs/>
          <w:lang w:val="en-AU"/>
        </w:rPr>
        <w:t>(from 22 October 2019—Mrs Jones)</w:t>
      </w:r>
      <w:r w:rsidRPr="00A17308">
        <w:rPr>
          <w:rFonts w:ascii="Calibri" w:hAnsi="Calibri"/>
          <w:lang w:val="en-AU"/>
        </w:rPr>
        <w:t>.</w:t>
      </w:r>
    </w:p>
    <w:p w:rsidR="00A17308" w:rsidRPr="00A17308" w:rsidRDefault="00A17308" w:rsidP="009A3F74">
      <w:pPr>
        <w:tabs>
          <w:tab w:val="right" w:pos="580"/>
        </w:tabs>
        <w:spacing w:before="120" w:after="480"/>
        <w:ind w:left="567" w:right="-188" w:hanging="567"/>
        <w:jc w:val="center"/>
        <w:rPr>
          <w:rFonts w:ascii="Times New Roman" w:hAnsi="Times New Roman"/>
          <w:lang w:eastAsia="en-US"/>
        </w:rPr>
      </w:pPr>
      <w:r w:rsidRPr="00A17308">
        <w:rPr>
          <w:rFonts w:ascii="Times New Roman" w:hAnsi="Times New Roman"/>
          <w:lang w:eastAsia="en-US"/>
        </w:rPr>
        <w:t>___________________________________</w:t>
      </w:r>
    </w:p>
    <w:p w:rsidR="00A17308" w:rsidRPr="00A17308" w:rsidRDefault="00A17308" w:rsidP="009A3F74">
      <w:pPr>
        <w:spacing w:before="120" w:after="240"/>
        <w:ind w:right="-188"/>
        <w:jc w:val="center"/>
        <w:rPr>
          <w:rFonts w:ascii="Calibri" w:hAnsi="Calibri"/>
          <w:b/>
          <w:sz w:val="28"/>
          <w:lang w:eastAsia="en-US"/>
        </w:rPr>
      </w:pPr>
      <w:r w:rsidRPr="00A17308">
        <w:rPr>
          <w:rFonts w:ascii="Calibri" w:hAnsi="Calibri"/>
          <w:b/>
          <w:sz w:val="28"/>
          <w:lang w:eastAsia="en-US"/>
        </w:rPr>
        <w:t>PRIVATE MEMBERS’ BUSINESS</w:t>
      </w:r>
    </w:p>
    <w:p w:rsidR="00A17308" w:rsidRPr="00A17308" w:rsidRDefault="00A17308" w:rsidP="009A3F74">
      <w:pPr>
        <w:tabs>
          <w:tab w:val="right" w:pos="580"/>
        </w:tabs>
        <w:spacing w:before="240" w:after="240"/>
        <w:ind w:right="-188"/>
        <w:rPr>
          <w:rFonts w:ascii="Calibri" w:hAnsi="Calibri"/>
          <w:b/>
          <w:sz w:val="28"/>
          <w:lang w:eastAsia="en-US"/>
        </w:rPr>
      </w:pPr>
      <w:r w:rsidRPr="00A17308">
        <w:rPr>
          <w:rFonts w:ascii="Calibri" w:hAnsi="Calibri"/>
          <w:b/>
          <w:sz w:val="28"/>
          <w:lang w:eastAsia="en-US"/>
        </w:rPr>
        <w:t>Notices</w:t>
      </w:r>
    </w:p>
    <w:p w:rsidR="00A17308" w:rsidRPr="00A17308" w:rsidRDefault="00A17308" w:rsidP="009D2613">
      <w:pPr>
        <w:tabs>
          <w:tab w:val="right" w:pos="567"/>
          <w:tab w:val="left" w:pos="1134"/>
        </w:tabs>
        <w:spacing w:before="60"/>
        <w:ind w:left="1134" w:right="-187" w:hanging="1134"/>
        <w:rPr>
          <w:rFonts w:ascii="Calibri" w:hAnsi="Calibri"/>
          <w:lang w:val="en-AU"/>
        </w:rPr>
      </w:pPr>
      <w:r w:rsidRPr="00A17308">
        <w:rPr>
          <w:rFonts w:ascii="Calibri" w:hAnsi="Calibri"/>
          <w:lang w:val="en-AU"/>
        </w:rPr>
        <w:tab/>
      </w:r>
      <w:r w:rsidR="00443CD4">
        <w:rPr>
          <w:rFonts w:ascii="Calibri" w:hAnsi="Calibri"/>
          <w:lang w:val="en-AU"/>
        </w:rPr>
        <w:t>1</w:t>
      </w:r>
      <w:r w:rsidRPr="00A17308">
        <w:rPr>
          <w:rFonts w:ascii="Calibri" w:hAnsi="Calibri"/>
          <w:lang w:val="en-AU"/>
        </w:rPr>
        <w:tab/>
      </w:r>
      <w:r w:rsidRPr="00A17308">
        <w:rPr>
          <w:rFonts w:ascii="Calibri" w:hAnsi="Calibri"/>
          <w:b/>
          <w:caps/>
          <w:lang w:val="en-AU"/>
        </w:rPr>
        <w:t>Mr Coe</w:t>
      </w:r>
      <w:r w:rsidRPr="00A17308">
        <w:rPr>
          <w:rFonts w:ascii="Calibri" w:hAnsi="Calibri"/>
          <w:lang w:val="en-AU"/>
        </w:rPr>
        <w:t>: To move—</w:t>
      </w:r>
      <w:proofErr w:type="gramStart"/>
      <w:r w:rsidRPr="00A17308">
        <w:rPr>
          <w:rFonts w:ascii="Calibri" w:hAnsi="Calibri"/>
          <w:lang w:val="en-AU"/>
        </w:rPr>
        <w:t>That</w:t>
      </w:r>
      <w:proofErr w:type="gramEnd"/>
      <w:r w:rsidRPr="00A17308">
        <w:rPr>
          <w:rFonts w:ascii="Calibri" w:hAnsi="Calibri"/>
          <w:lang w:val="en-AU"/>
        </w:rPr>
        <w:t xml:space="preserve"> this Assembly notes:</w:t>
      </w:r>
    </w:p>
    <w:p w:rsidR="00A17308" w:rsidRPr="00A17308" w:rsidRDefault="00A17308" w:rsidP="009D2613">
      <w:pPr>
        <w:tabs>
          <w:tab w:val="left" w:pos="567"/>
        </w:tabs>
        <w:spacing w:before="60" w:after="60"/>
        <w:ind w:left="1701" w:right="-187" w:hanging="567"/>
        <w:rPr>
          <w:rFonts w:ascii="Calibri" w:hAnsi="Calibri"/>
          <w:szCs w:val="24"/>
          <w:lang w:val="en-AU"/>
        </w:rPr>
      </w:pPr>
      <w:r w:rsidRPr="00A17308">
        <w:rPr>
          <w:rFonts w:ascii="Calibri" w:hAnsi="Calibri"/>
          <w:lang w:val="en-AU" w:eastAsia="en-US"/>
        </w:rPr>
        <w:t>(1)</w:t>
      </w:r>
      <w:r w:rsidRPr="00A17308">
        <w:rPr>
          <w:rFonts w:ascii="Calibri" w:hAnsi="Calibri"/>
          <w:lang w:val="en-AU" w:eastAsia="en-US"/>
        </w:rPr>
        <w:tab/>
      </w:r>
      <w:r w:rsidRPr="00A17308">
        <w:rPr>
          <w:rFonts w:ascii="Calibri" w:hAnsi="Calibri"/>
          <w:szCs w:val="24"/>
          <w:lang w:val="en-AU"/>
        </w:rPr>
        <w:t>ACT Government policies have contributed to huge increases in the cost of living in Canberra;</w:t>
      </w:r>
    </w:p>
    <w:p w:rsidR="00A17308" w:rsidRPr="00A17308" w:rsidRDefault="00A17308" w:rsidP="009D2613">
      <w:pPr>
        <w:tabs>
          <w:tab w:val="left" w:pos="567"/>
        </w:tabs>
        <w:spacing w:before="60" w:after="60"/>
        <w:ind w:left="1701" w:right="-187" w:hanging="567"/>
        <w:rPr>
          <w:rFonts w:ascii="Calibri" w:hAnsi="Calibri"/>
          <w:szCs w:val="24"/>
          <w:lang w:val="en-AU"/>
        </w:rPr>
      </w:pPr>
      <w:r w:rsidRPr="00A17308">
        <w:rPr>
          <w:rFonts w:ascii="Calibri" w:hAnsi="Calibri"/>
          <w:szCs w:val="24"/>
          <w:lang w:val="en-AU"/>
        </w:rPr>
        <w:t>(2)</w:t>
      </w:r>
      <w:r w:rsidRPr="00A17308">
        <w:rPr>
          <w:rFonts w:ascii="Calibri" w:hAnsi="Calibri"/>
          <w:szCs w:val="24"/>
          <w:lang w:val="en-AU"/>
        </w:rPr>
        <w:tab/>
      </w:r>
      <w:proofErr w:type="gramStart"/>
      <w:r w:rsidRPr="00A17308">
        <w:rPr>
          <w:rFonts w:ascii="Calibri" w:hAnsi="Calibri"/>
          <w:szCs w:val="24"/>
          <w:lang w:val="en-AU"/>
        </w:rPr>
        <w:t>significant</w:t>
      </w:r>
      <w:proofErr w:type="gramEnd"/>
      <w:r w:rsidRPr="00A17308">
        <w:rPr>
          <w:rFonts w:ascii="Calibri" w:hAnsi="Calibri"/>
          <w:szCs w:val="24"/>
          <w:lang w:val="en-AU"/>
        </w:rPr>
        <w:t xml:space="preserve"> household costs in the ACT include property taxes, electricity, gas, vehicle registration and parking;</w:t>
      </w:r>
    </w:p>
    <w:p w:rsidR="00A17308" w:rsidRPr="00A17308" w:rsidRDefault="00A17308" w:rsidP="009D2613">
      <w:pPr>
        <w:tabs>
          <w:tab w:val="left" w:pos="567"/>
        </w:tabs>
        <w:spacing w:before="60" w:after="60"/>
        <w:ind w:left="1701" w:right="-187" w:hanging="567"/>
        <w:rPr>
          <w:rFonts w:ascii="Calibri" w:hAnsi="Calibri"/>
          <w:szCs w:val="24"/>
          <w:lang w:val="en-AU"/>
        </w:rPr>
      </w:pPr>
      <w:r w:rsidRPr="00A17308">
        <w:rPr>
          <w:rFonts w:ascii="Calibri" w:hAnsi="Calibri"/>
          <w:szCs w:val="24"/>
          <w:lang w:val="en-AU"/>
        </w:rPr>
        <w:t>(3)</w:t>
      </w:r>
      <w:r w:rsidRPr="00A17308">
        <w:rPr>
          <w:rFonts w:ascii="Calibri" w:hAnsi="Calibri"/>
          <w:szCs w:val="24"/>
          <w:lang w:val="en-AU"/>
        </w:rPr>
        <w:tab/>
        <w:t>ACT Government decisions have led to hardship amongst Canberra’s poorest residents; and</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szCs w:val="24"/>
          <w:lang w:val="en-AU"/>
        </w:rPr>
        <w:lastRenderedPageBreak/>
        <w:t>(4)</w:t>
      </w:r>
      <w:r w:rsidRPr="00A17308">
        <w:rPr>
          <w:rFonts w:ascii="Calibri" w:hAnsi="Calibri"/>
          <w:szCs w:val="24"/>
          <w:lang w:val="en-AU"/>
        </w:rPr>
        <w:tab/>
      </w:r>
      <w:proofErr w:type="gramStart"/>
      <w:r w:rsidRPr="00A17308">
        <w:rPr>
          <w:rFonts w:ascii="Calibri" w:hAnsi="Calibri"/>
          <w:szCs w:val="24"/>
          <w:lang w:val="en-AU"/>
        </w:rPr>
        <w:t>calls</w:t>
      </w:r>
      <w:proofErr w:type="gramEnd"/>
      <w:r w:rsidRPr="00A17308">
        <w:rPr>
          <w:rFonts w:ascii="Calibri" w:hAnsi="Calibri"/>
          <w:szCs w:val="24"/>
          <w:lang w:val="en-AU"/>
        </w:rPr>
        <w:t xml:space="preserve"> on the Government to take the pressure off </w:t>
      </w:r>
      <w:proofErr w:type="spellStart"/>
      <w:r w:rsidRPr="00A17308">
        <w:rPr>
          <w:rFonts w:ascii="Calibri" w:hAnsi="Calibri"/>
          <w:szCs w:val="24"/>
          <w:lang w:val="en-AU"/>
        </w:rPr>
        <w:t>Canberrans</w:t>
      </w:r>
      <w:proofErr w:type="spellEnd"/>
      <w:r w:rsidRPr="00A17308">
        <w:rPr>
          <w:rFonts w:ascii="Calibri" w:hAnsi="Calibri"/>
          <w:szCs w:val="24"/>
          <w:lang w:val="en-AU"/>
        </w:rPr>
        <w:t xml:space="preserve"> by:</w:t>
      </w:r>
    </w:p>
    <w:p w:rsidR="00A17308" w:rsidRPr="00A17308" w:rsidRDefault="00A17308" w:rsidP="009A3F74">
      <w:pPr>
        <w:tabs>
          <w:tab w:val="left" w:pos="567"/>
        </w:tabs>
        <w:spacing w:before="60" w:after="60"/>
        <w:ind w:left="2268" w:right="-188" w:hanging="567"/>
        <w:rPr>
          <w:rFonts w:ascii="Calibri" w:hAnsi="Calibri"/>
          <w:szCs w:val="24"/>
          <w:lang w:val="en-AU"/>
        </w:rPr>
      </w:pPr>
      <w:r w:rsidRPr="00A17308">
        <w:rPr>
          <w:rFonts w:ascii="Calibri" w:hAnsi="Calibri"/>
          <w:lang w:val="en-AU" w:eastAsia="en-US"/>
        </w:rPr>
        <w:t>(a)</w:t>
      </w:r>
      <w:r w:rsidRPr="00A17308">
        <w:rPr>
          <w:rFonts w:ascii="Calibri" w:hAnsi="Calibri"/>
          <w:lang w:val="en-AU" w:eastAsia="en-US"/>
        </w:rPr>
        <w:tab/>
      </w:r>
      <w:proofErr w:type="gramStart"/>
      <w:r w:rsidRPr="00A17308">
        <w:rPr>
          <w:rFonts w:ascii="Calibri" w:hAnsi="Calibri"/>
          <w:szCs w:val="24"/>
          <w:lang w:val="en-AU"/>
        </w:rPr>
        <w:t>not</w:t>
      </w:r>
      <w:proofErr w:type="gramEnd"/>
      <w:r w:rsidRPr="00A17308">
        <w:rPr>
          <w:rFonts w:ascii="Calibri" w:hAnsi="Calibri"/>
          <w:szCs w:val="24"/>
          <w:lang w:val="en-AU"/>
        </w:rPr>
        <w:t xml:space="preserve"> increasing the cost of electricity;</w:t>
      </w:r>
    </w:p>
    <w:p w:rsidR="00A17308" w:rsidRPr="00A17308" w:rsidRDefault="00A17308" w:rsidP="009A3F74">
      <w:pPr>
        <w:tabs>
          <w:tab w:val="left" w:pos="567"/>
        </w:tabs>
        <w:spacing w:before="60" w:after="60"/>
        <w:ind w:left="2268" w:right="-188" w:hanging="567"/>
        <w:rPr>
          <w:rFonts w:ascii="Calibri" w:hAnsi="Calibri"/>
          <w:szCs w:val="24"/>
          <w:lang w:val="en-AU"/>
        </w:rPr>
      </w:pPr>
      <w:r w:rsidRPr="00A17308">
        <w:rPr>
          <w:rFonts w:ascii="Calibri" w:hAnsi="Calibri"/>
          <w:szCs w:val="24"/>
          <w:lang w:val="en-AU"/>
        </w:rPr>
        <w:t>(b)</w:t>
      </w:r>
      <w:r w:rsidRPr="00A17308">
        <w:rPr>
          <w:rFonts w:ascii="Calibri" w:hAnsi="Calibri"/>
          <w:szCs w:val="24"/>
          <w:lang w:val="en-AU"/>
        </w:rPr>
        <w:tab/>
      </w:r>
      <w:proofErr w:type="gramStart"/>
      <w:r w:rsidRPr="00A17308">
        <w:rPr>
          <w:rFonts w:ascii="Calibri" w:hAnsi="Calibri"/>
          <w:szCs w:val="24"/>
          <w:lang w:val="en-AU"/>
        </w:rPr>
        <w:t>ensuring</w:t>
      </w:r>
      <w:proofErr w:type="gramEnd"/>
      <w:r w:rsidRPr="00A17308">
        <w:rPr>
          <w:rFonts w:ascii="Calibri" w:hAnsi="Calibri"/>
          <w:szCs w:val="24"/>
          <w:lang w:val="en-AU"/>
        </w:rPr>
        <w:t xml:space="preserve"> gas is available to future households;</w:t>
      </w:r>
    </w:p>
    <w:p w:rsidR="00A17308" w:rsidRPr="00A17308" w:rsidRDefault="00A17308" w:rsidP="009A3F74">
      <w:pPr>
        <w:tabs>
          <w:tab w:val="left" w:pos="567"/>
        </w:tabs>
        <w:spacing w:before="60" w:after="60"/>
        <w:ind w:left="2268" w:right="-188" w:hanging="567"/>
        <w:rPr>
          <w:rFonts w:ascii="Calibri" w:hAnsi="Calibri"/>
          <w:szCs w:val="24"/>
          <w:lang w:val="en-AU"/>
        </w:rPr>
      </w:pPr>
      <w:r w:rsidRPr="00A17308">
        <w:rPr>
          <w:rFonts w:ascii="Calibri" w:hAnsi="Calibri"/>
          <w:szCs w:val="24"/>
          <w:lang w:val="en-AU"/>
        </w:rPr>
        <w:t>(c)</w:t>
      </w:r>
      <w:r w:rsidRPr="00A17308">
        <w:rPr>
          <w:rFonts w:ascii="Calibri" w:hAnsi="Calibri"/>
          <w:szCs w:val="24"/>
          <w:lang w:val="en-AU"/>
        </w:rPr>
        <w:tab/>
      </w:r>
      <w:proofErr w:type="gramStart"/>
      <w:r w:rsidRPr="00A17308">
        <w:rPr>
          <w:rFonts w:ascii="Calibri" w:hAnsi="Calibri"/>
          <w:szCs w:val="24"/>
          <w:lang w:val="en-AU"/>
        </w:rPr>
        <w:t>stopping</w:t>
      </w:r>
      <w:proofErr w:type="gramEnd"/>
      <w:r w:rsidRPr="00A17308">
        <w:rPr>
          <w:rFonts w:ascii="Calibri" w:hAnsi="Calibri"/>
          <w:szCs w:val="24"/>
          <w:lang w:val="en-AU"/>
        </w:rPr>
        <w:t xml:space="preserve"> </w:t>
      </w:r>
      <w:proofErr w:type="spellStart"/>
      <w:r w:rsidRPr="00A17308">
        <w:rPr>
          <w:rFonts w:ascii="Calibri" w:hAnsi="Calibri"/>
          <w:szCs w:val="24"/>
          <w:lang w:val="en-AU"/>
        </w:rPr>
        <w:t>Labor’s</w:t>
      </w:r>
      <w:proofErr w:type="spellEnd"/>
      <w:r w:rsidRPr="00A17308">
        <w:rPr>
          <w:rFonts w:ascii="Calibri" w:hAnsi="Calibri"/>
          <w:szCs w:val="24"/>
          <w:lang w:val="en-AU"/>
        </w:rPr>
        <w:t xml:space="preserve"> unfair rates and land tax increases; and</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szCs w:val="24"/>
          <w:lang w:val="en-AU"/>
        </w:rPr>
        <w:t>(d)</w:t>
      </w:r>
      <w:r w:rsidRPr="00A17308">
        <w:rPr>
          <w:rFonts w:ascii="Calibri" w:hAnsi="Calibri"/>
          <w:szCs w:val="24"/>
          <w:lang w:val="en-AU"/>
        </w:rPr>
        <w:tab/>
      </w:r>
      <w:proofErr w:type="gramStart"/>
      <w:r w:rsidRPr="00A17308">
        <w:rPr>
          <w:rFonts w:ascii="Calibri" w:hAnsi="Calibri"/>
          <w:szCs w:val="24"/>
          <w:lang w:val="en-AU"/>
        </w:rPr>
        <w:t>not</w:t>
      </w:r>
      <w:proofErr w:type="gramEnd"/>
      <w:r w:rsidRPr="00A17308">
        <w:rPr>
          <w:rFonts w:ascii="Calibri" w:hAnsi="Calibri"/>
          <w:szCs w:val="24"/>
          <w:lang w:val="en-AU"/>
        </w:rPr>
        <w:t xml:space="preserve"> penalising </w:t>
      </w:r>
      <w:proofErr w:type="spellStart"/>
      <w:r w:rsidRPr="00A17308">
        <w:rPr>
          <w:rFonts w:ascii="Calibri" w:hAnsi="Calibri"/>
          <w:szCs w:val="24"/>
          <w:lang w:val="en-AU"/>
        </w:rPr>
        <w:t>Canberrans</w:t>
      </w:r>
      <w:proofErr w:type="spellEnd"/>
      <w:r w:rsidRPr="00A17308">
        <w:rPr>
          <w:rFonts w:ascii="Calibri" w:hAnsi="Calibri"/>
          <w:szCs w:val="24"/>
          <w:lang w:val="en-AU"/>
        </w:rPr>
        <w:t xml:space="preserve"> for using their cars. </w:t>
      </w:r>
      <w:r w:rsidRPr="00A17308">
        <w:rPr>
          <w:rFonts w:ascii="Calibri" w:hAnsi="Calibri"/>
          <w:lang w:val="en-AU" w:eastAsia="en-US"/>
        </w:rPr>
        <w:t>(</w:t>
      </w:r>
      <w:r w:rsidRPr="00A17308">
        <w:rPr>
          <w:rFonts w:ascii="Calibri" w:hAnsi="Calibri"/>
          <w:i/>
          <w:iCs/>
          <w:lang w:val="en-AU" w:eastAsia="en-US"/>
        </w:rPr>
        <w:t>Notice given 23 September 2019. Notice will be removed from the Notice Paper unless called on within 3 sitting weeks – standing order 125A</w:t>
      </w:r>
      <w:r w:rsidRPr="00A17308">
        <w:rPr>
          <w:rFonts w:ascii="Calibri" w:hAnsi="Calibri"/>
          <w:lang w:val="en-AU" w:eastAsia="en-US"/>
        </w:rPr>
        <w:t>).</w:t>
      </w:r>
    </w:p>
    <w:p w:rsidR="00A17308" w:rsidRPr="00A17308" w:rsidRDefault="005A6FFA" w:rsidP="009A3F74">
      <w:pPr>
        <w:tabs>
          <w:tab w:val="right" w:pos="567"/>
          <w:tab w:val="left" w:pos="1134"/>
        </w:tabs>
        <w:spacing w:before="60"/>
        <w:ind w:left="1134" w:right="-188" w:hanging="1134"/>
        <w:rPr>
          <w:rFonts w:ascii="Calibri" w:hAnsi="Calibri"/>
          <w:lang w:val="en-AU"/>
        </w:rPr>
      </w:pPr>
      <w:r>
        <w:rPr>
          <w:rFonts w:ascii="Calibri" w:hAnsi="Calibri"/>
          <w:lang w:val="en-AU"/>
        </w:rPr>
        <w:tab/>
      </w:r>
      <w:r w:rsidR="00443CD4">
        <w:rPr>
          <w:rFonts w:ascii="Calibri" w:hAnsi="Calibri"/>
          <w:lang w:val="en-AU"/>
        </w:rPr>
        <w:t>2</w:t>
      </w:r>
      <w:r w:rsidR="00A17308" w:rsidRPr="00A17308">
        <w:rPr>
          <w:rFonts w:ascii="Calibri" w:hAnsi="Calibri"/>
          <w:lang w:val="en-AU"/>
        </w:rPr>
        <w:tab/>
      </w:r>
      <w:r w:rsidR="00A17308" w:rsidRPr="00A17308">
        <w:rPr>
          <w:rFonts w:ascii="Calibri" w:hAnsi="Calibri"/>
          <w:b/>
          <w:caps/>
          <w:lang w:val="en-AU"/>
        </w:rPr>
        <w:t>Mrs Dunne</w:t>
      </w:r>
      <w:r w:rsidR="00A17308" w:rsidRPr="00A17308">
        <w:rPr>
          <w:rFonts w:ascii="Calibri" w:hAnsi="Calibri"/>
          <w:lang w:val="en-AU"/>
        </w:rPr>
        <w:t>: To move—</w:t>
      </w:r>
      <w:proofErr w:type="gramStart"/>
      <w:r w:rsidR="00A17308" w:rsidRPr="00A17308">
        <w:rPr>
          <w:rFonts w:ascii="Calibri" w:hAnsi="Calibri"/>
          <w:lang w:val="en-AU"/>
        </w:rPr>
        <w:t>That</w:t>
      </w:r>
      <w:proofErr w:type="gramEnd"/>
      <w:r w:rsidR="00A17308" w:rsidRPr="00A17308">
        <w:rPr>
          <w:rFonts w:ascii="Calibri" w:hAnsi="Calibri"/>
          <w:lang w:val="en-AU"/>
        </w:rPr>
        <w:t xml:space="preserve"> this Assembly:</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lang w:val="en-AU" w:eastAsia="en-US"/>
        </w:rPr>
        <w:t>(1)</w:t>
      </w:r>
      <w:r w:rsidRPr="00A17308">
        <w:rPr>
          <w:rFonts w:ascii="Calibri" w:hAnsi="Calibri"/>
          <w:lang w:val="en-AU" w:eastAsia="en-US"/>
        </w:rPr>
        <w:tab/>
      </w:r>
      <w:proofErr w:type="gramStart"/>
      <w:r w:rsidRPr="00A17308">
        <w:rPr>
          <w:rFonts w:ascii="Calibri" w:hAnsi="Calibri"/>
          <w:lang w:val="en-AU" w:eastAsia="en-US"/>
        </w:rPr>
        <w:t>notes</w:t>
      </w:r>
      <w:proofErr w:type="gramEnd"/>
      <w:r w:rsidRPr="00A17308">
        <w:rPr>
          <w:rFonts w:ascii="Calibri" w:hAnsi="Calibri"/>
          <w:lang w:val="en-AU" w:eastAsia="en-US"/>
        </w:rPr>
        <w:t>:</w:t>
      </w:r>
    </w:p>
    <w:p w:rsidR="00A17308" w:rsidRPr="00A17308" w:rsidRDefault="00A17308" w:rsidP="009A3F74">
      <w:pPr>
        <w:tabs>
          <w:tab w:val="left" w:pos="567"/>
        </w:tabs>
        <w:spacing w:before="60" w:after="60"/>
        <w:ind w:left="2268" w:right="-188" w:hanging="567"/>
        <w:rPr>
          <w:rFonts w:ascii="Calibri" w:hAnsi="Calibri"/>
          <w:iCs/>
          <w:szCs w:val="24"/>
          <w:lang w:val="en-AU"/>
        </w:rPr>
      </w:pPr>
      <w:r w:rsidRPr="00A17308">
        <w:rPr>
          <w:rFonts w:ascii="Calibri" w:hAnsi="Calibri"/>
          <w:lang w:val="en-AU" w:eastAsia="en-US"/>
        </w:rPr>
        <w:t>(a)</w:t>
      </w:r>
      <w:r w:rsidRPr="00A17308">
        <w:rPr>
          <w:rFonts w:ascii="Calibri" w:hAnsi="Calibri"/>
          <w:lang w:val="en-AU" w:eastAsia="en-US"/>
        </w:rPr>
        <w:tab/>
      </w:r>
      <w:proofErr w:type="gramStart"/>
      <w:r w:rsidRPr="00A17308">
        <w:rPr>
          <w:rFonts w:ascii="Calibri" w:hAnsi="Calibri"/>
          <w:iCs/>
          <w:szCs w:val="24"/>
          <w:lang w:val="en-AU"/>
        </w:rPr>
        <w:t>the</w:t>
      </w:r>
      <w:proofErr w:type="gramEnd"/>
      <w:r w:rsidRPr="00A17308">
        <w:rPr>
          <w:rFonts w:ascii="Calibri" w:hAnsi="Calibri"/>
          <w:iCs/>
          <w:szCs w:val="24"/>
          <w:lang w:val="en-AU"/>
        </w:rPr>
        <w:t xml:space="preserve"> importance of government providing a public mental health system that is efficient, timely, effective and safe for patients and staff; and</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iCs/>
          <w:szCs w:val="24"/>
          <w:lang w:val="en-AU"/>
        </w:rPr>
        <w:t>(b)</w:t>
      </w:r>
      <w:r w:rsidRPr="00A17308">
        <w:rPr>
          <w:rFonts w:ascii="Calibri" w:hAnsi="Calibri"/>
          <w:iCs/>
          <w:szCs w:val="24"/>
          <w:lang w:val="en-AU"/>
        </w:rPr>
        <w:tab/>
      </w:r>
      <w:proofErr w:type="spellStart"/>
      <w:r w:rsidRPr="00A17308">
        <w:rPr>
          <w:rFonts w:ascii="Calibri" w:hAnsi="Calibri"/>
          <w:szCs w:val="24"/>
        </w:rPr>
        <w:t>Mr</w:t>
      </w:r>
      <w:proofErr w:type="spellEnd"/>
      <w:r w:rsidRPr="00A17308">
        <w:rPr>
          <w:rFonts w:ascii="Calibri" w:hAnsi="Calibri"/>
          <w:szCs w:val="24"/>
        </w:rPr>
        <w:t> </w:t>
      </w:r>
      <w:proofErr w:type="spellStart"/>
      <w:r w:rsidRPr="00A17308">
        <w:rPr>
          <w:rFonts w:ascii="Calibri" w:hAnsi="Calibri"/>
          <w:szCs w:val="24"/>
        </w:rPr>
        <w:t>Rattenbury</w:t>
      </w:r>
      <w:proofErr w:type="spellEnd"/>
      <w:r w:rsidRPr="00A17308">
        <w:rPr>
          <w:rFonts w:ascii="Calibri" w:hAnsi="Calibri"/>
          <w:szCs w:val="24"/>
        </w:rPr>
        <w:t xml:space="preserve"> has been the Minister for Mental Health for three years and conditions for staff and patients have deteriorated over that time;</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lang w:val="en-AU" w:eastAsia="en-US"/>
        </w:rPr>
        <w:t>(2)</w:t>
      </w:r>
      <w:r w:rsidRPr="00A17308">
        <w:rPr>
          <w:rFonts w:ascii="Calibri" w:hAnsi="Calibri"/>
          <w:lang w:val="en-AU" w:eastAsia="en-US"/>
        </w:rPr>
        <w:tab/>
      </w:r>
      <w:proofErr w:type="gramStart"/>
      <w:r w:rsidRPr="00A17308">
        <w:rPr>
          <w:rFonts w:ascii="Calibri" w:hAnsi="Calibri"/>
          <w:lang w:val="en-AU" w:eastAsia="en-US"/>
        </w:rPr>
        <w:t>further</w:t>
      </w:r>
      <w:proofErr w:type="gramEnd"/>
      <w:r w:rsidRPr="00A17308">
        <w:rPr>
          <w:rFonts w:ascii="Calibri" w:hAnsi="Calibri"/>
          <w:lang w:val="en-AU" w:eastAsia="en-US"/>
        </w:rPr>
        <w:t xml:space="preserve"> notes:</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lang w:val="en-AU" w:eastAsia="en-US"/>
        </w:rPr>
        <w:t>(a)</w:t>
      </w:r>
      <w:r w:rsidRPr="00A17308">
        <w:rPr>
          <w:rFonts w:ascii="Calibri" w:hAnsi="Calibri"/>
          <w:lang w:val="en-AU" w:eastAsia="en-US"/>
        </w:rPr>
        <w:tab/>
      </w:r>
      <w:proofErr w:type="gramStart"/>
      <w:r w:rsidRPr="00A17308">
        <w:rPr>
          <w:rFonts w:ascii="Calibri" w:hAnsi="Calibri"/>
          <w:szCs w:val="24"/>
        </w:rPr>
        <w:t>the</w:t>
      </w:r>
      <w:proofErr w:type="gramEnd"/>
      <w:r w:rsidRPr="00A17308">
        <w:rPr>
          <w:rFonts w:ascii="Calibri" w:hAnsi="Calibri"/>
          <w:szCs w:val="24"/>
        </w:rPr>
        <w:t xml:space="preserve"> Adult Mental Health Unit (AMHU) at The Canberra Hospital has been operating at and above capacity for the past two years;</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(b)</w:t>
      </w:r>
      <w:r w:rsidRPr="00A17308">
        <w:rPr>
          <w:rFonts w:ascii="Calibri" w:hAnsi="Calibri"/>
          <w:szCs w:val="24"/>
        </w:rPr>
        <w:tab/>
      </w:r>
      <w:proofErr w:type="gramStart"/>
      <w:r w:rsidRPr="00A17308">
        <w:rPr>
          <w:rFonts w:ascii="Calibri" w:hAnsi="Calibri"/>
          <w:szCs w:val="24"/>
        </w:rPr>
        <w:t>it</w:t>
      </w:r>
      <w:proofErr w:type="gramEnd"/>
      <w:r w:rsidRPr="00A17308">
        <w:rPr>
          <w:rFonts w:ascii="Calibri" w:hAnsi="Calibri"/>
          <w:szCs w:val="24"/>
        </w:rPr>
        <w:t xml:space="preserve"> is apparent that funding of four additional beds in the AMHU in 2019-20 is providing little if any relief to capacity problems;</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(c)</w:t>
      </w:r>
      <w:r w:rsidRPr="00A17308">
        <w:rPr>
          <w:rFonts w:ascii="Calibri" w:hAnsi="Calibri"/>
          <w:szCs w:val="24"/>
        </w:rPr>
        <w:tab/>
      </w:r>
      <w:proofErr w:type="gramStart"/>
      <w:r w:rsidRPr="00A17308">
        <w:rPr>
          <w:rFonts w:ascii="Calibri" w:hAnsi="Calibri"/>
          <w:szCs w:val="24"/>
        </w:rPr>
        <w:t>development</w:t>
      </w:r>
      <w:proofErr w:type="gramEnd"/>
      <w:r w:rsidRPr="00A17308">
        <w:rPr>
          <w:rFonts w:ascii="Calibri" w:hAnsi="Calibri"/>
          <w:szCs w:val="24"/>
        </w:rPr>
        <w:t xml:space="preserve"> of the adolescent mental health unit is more than two years late;</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(d)</w:t>
      </w:r>
      <w:r w:rsidRPr="00A17308">
        <w:rPr>
          <w:rFonts w:ascii="Calibri" w:hAnsi="Calibri"/>
          <w:szCs w:val="24"/>
        </w:rPr>
        <w:tab/>
      </w:r>
      <w:proofErr w:type="gramStart"/>
      <w:r w:rsidRPr="00A17308">
        <w:rPr>
          <w:rFonts w:ascii="Calibri" w:hAnsi="Calibri"/>
          <w:szCs w:val="24"/>
        </w:rPr>
        <w:t>the</w:t>
      </w:r>
      <w:proofErr w:type="gramEnd"/>
      <w:r w:rsidRPr="00A17308">
        <w:rPr>
          <w:rFonts w:ascii="Calibri" w:hAnsi="Calibri"/>
          <w:szCs w:val="24"/>
        </w:rPr>
        <w:t xml:space="preserve"> Office of Mental Health and Wellbeing did not open until July 2018 and did not have a coordinator-general until December 2018;</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(e)</w:t>
      </w:r>
      <w:r w:rsidRPr="00A17308">
        <w:rPr>
          <w:rFonts w:ascii="Calibri" w:hAnsi="Calibri"/>
          <w:szCs w:val="24"/>
        </w:rPr>
        <w:tab/>
      </w:r>
      <w:proofErr w:type="gramStart"/>
      <w:r w:rsidRPr="00A17308">
        <w:rPr>
          <w:rFonts w:ascii="Calibri" w:hAnsi="Calibri"/>
          <w:szCs w:val="24"/>
        </w:rPr>
        <w:t>the</w:t>
      </w:r>
      <w:proofErr w:type="gramEnd"/>
      <w:r w:rsidRPr="00A17308">
        <w:rPr>
          <w:rFonts w:ascii="Calibri" w:hAnsi="Calibri"/>
          <w:szCs w:val="24"/>
        </w:rPr>
        <w:t xml:space="preserve"> average waiting time for admission to the adult mental health unit was 16.2 hours in 2018-19, 140 percent higher than the average of 6.7 hours over the previous five years;</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(f)</w:t>
      </w:r>
      <w:r w:rsidRPr="00A17308">
        <w:rPr>
          <w:rFonts w:ascii="Calibri" w:hAnsi="Calibri"/>
          <w:szCs w:val="24"/>
        </w:rPr>
        <w:tab/>
        <w:t>data released by the Australian Institute of Health Welfare shows that, in 2017-18, only 43 percent of mental health presentations to ACT emergency departments were seen on time, compared to the national average of 67 percent, and represents the worst performance measure in Australia;</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(g)</w:t>
      </w:r>
      <w:r w:rsidRPr="00A17308">
        <w:rPr>
          <w:rFonts w:ascii="Calibri" w:hAnsi="Calibri"/>
          <w:szCs w:val="24"/>
        </w:rPr>
        <w:tab/>
      </w:r>
      <w:proofErr w:type="gramStart"/>
      <w:r w:rsidRPr="00A17308">
        <w:rPr>
          <w:rFonts w:ascii="Calibri" w:hAnsi="Calibri"/>
          <w:szCs w:val="24"/>
        </w:rPr>
        <w:t>the</w:t>
      </w:r>
      <w:proofErr w:type="gramEnd"/>
      <w:r w:rsidRPr="00A17308">
        <w:rPr>
          <w:rFonts w:ascii="Calibri" w:hAnsi="Calibri"/>
          <w:szCs w:val="24"/>
        </w:rPr>
        <w:t xml:space="preserve"> number of people waiting in emergency departments to be admitted to the AMHU increased by 140 percent in 2018-19;</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(h)</w:t>
      </w:r>
      <w:r w:rsidRPr="00A17308">
        <w:rPr>
          <w:rFonts w:ascii="Calibri" w:hAnsi="Calibri"/>
          <w:szCs w:val="24"/>
        </w:rPr>
        <w:tab/>
      </w:r>
      <w:proofErr w:type="gramStart"/>
      <w:r w:rsidRPr="00A17308">
        <w:rPr>
          <w:rFonts w:ascii="Calibri" w:hAnsi="Calibri"/>
          <w:szCs w:val="24"/>
        </w:rPr>
        <w:t>the</w:t>
      </w:r>
      <w:proofErr w:type="gramEnd"/>
      <w:r w:rsidRPr="00A17308">
        <w:rPr>
          <w:rFonts w:ascii="Calibri" w:hAnsi="Calibri"/>
          <w:szCs w:val="24"/>
        </w:rPr>
        <w:t xml:space="preserve"> Australasian College for Emergency Medicine says that mental health patients in emergency departments take longer to treat than other patients;</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w:t>
      </w:r>
      <w:proofErr w:type="spellStart"/>
      <w:r w:rsidRPr="00A17308">
        <w:rPr>
          <w:rFonts w:ascii="Calibri" w:hAnsi="Calibri"/>
          <w:szCs w:val="24"/>
        </w:rPr>
        <w:t>i</w:t>
      </w:r>
      <w:proofErr w:type="spellEnd"/>
      <w:r w:rsidRPr="00A17308">
        <w:rPr>
          <w:rFonts w:ascii="Calibri" w:hAnsi="Calibri"/>
          <w:szCs w:val="24"/>
        </w:rPr>
        <w:t>)</w:t>
      </w:r>
      <w:r w:rsidRPr="00A17308">
        <w:rPr>
          <w:rFonts w:ascii="Calibri" w:hAnsi="Calibri"/>
          <w:szCs w:val="24"/>
        </w:rPr>
        <w:tab/>
      </w:r>
      <w:proofErr w:type="gramStart"/>
      <w:r w:rsidRPr="00A17308">
        <w:rPr>
          <w:rFonts w:ascii="Calibri" w:hAnsi="Calibri"/>
          <w:szCs w:val="24"/>
        </w:rPr>
        <w:t>increasing</w:t>
      </w:r>
      <w:proofErr w:type="gramEnd"/>
      <w:r w:rsidRPr="00A17308">
        <w:rPr>
          <w:rFonts w:ascii="Calibri" w:hAnsi="Calibri"/>
          <w:szCs w:val="24"/>
        </w:rPr>
        <w:t xml:space="preserve"> mental health presentations and wait times put additional pressure on overall emergency department performance;</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(j)</w:t>
      </w:r>
      <w:r w:rsidRPr="00A17308">
        <w:rPr>
          <w:rFonts w:ascii="Calibri" w:hAnsi="Calibri"/>
          <w:szCs w:val="24"/>
        </w:rPr>
        <w:tab/>
      </w:r>
      <w:proofErr w:type="gramStart"/>
      <w:r w:rsidRPr="00A17308">
        <w:rPr>
          <w:rFonts w:ascii="Calibri" w:hAnsi="Calibri"/>
          <w:szCs w:val="24"/>
        </w:rPr>
        <w:t>in</w:t>
      </w:r>
      <w:proofErr w:type="gramEnd"/>
      <w:r w:rsidRPr="00A17308">
        <w:rPr>
          <w:rFonts w:ascii="Calibri" w:hAnsi="Calibri"/>
          <w:szCs w:val="24"/>
        </w:rPr>
        <w:t xml:space="preserve"> the years 2012 to 2017, there was an annual average of 29 assaults on mental health staff, with 109 assaults in 2018, an increase of 274 percent;</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t>(k)</w:t>
      </w:r>
      <w:r w:rsidRPr="00A17308">
        <w:rPr>
          <w:rFonts w:ascii="Calibri" w:hAnsi="Calibri"/>
          <w:szCs w:val="24"/>
        </w:rPr>
        <w:tab/>
        <w:t>there is a high proportion of patients with mental health issues who return for further treatment within 28 days of discharge; and</w:t>
      </w:r>
    </w:p>
    <w:p w:rsidR="00A17308" w:rsidRPr="00A17308" w:rsidRDefault="00A17308" w:rsidP="009A3F74">
      <w:pPr>
        <w:tabs>
          <w:tab w:val="left" w:pos="567"/>
        </w:tabs>
        <w:spacing w:before="60" w:after="60"/>
        <w:ind w:left="2268" w:right="-188" w:hanging="567"/>
        <w:rPr>
          <w:rFonts w:ascii="Calibri" w:hAnsi="Calibri"/>
          <w:szCs w:val="24"/>
        </w:rPr>
      </w:pPr>
      <w:r w:rsidRPr="00A17308">
        <w:rPr>
          <w:rFonts w:ascii="Calibri" w:hAnsi="Calibri"/>
          <w:szCs w:val="24"/>
        </w:rPr>
        <w:lastRenderedPageBreak/>
        <w:t>(l)</w:t>
      </w:r>
      <w:r w:rsidRPr="00A17308">
        <w:rPr>
          <w:rFonts w:ascii="Calibri" w:hAnsi="Calibri"/>
          <w:szCs w:val="24"/>
        </w:rPr>
        <w:tab/>
        <w:t>the Minister for Mental Health has supported de-</w:t>
      </w:r>
      <w:proofErr w:type="spellStart"/>
      <w:r w:rsidRPr="00A17308">
        <w:rPr>
          <w:rFonts w:ascii="Calibri" w:hAnsi="Calibri"/>
          <w:szCs w:val="24"/>
        </w:rPr>
        <w:t>criminalisation</w:t>
      </w:r>
      <w:proofErr w:type="spellEnd"/>
      <w:r w:rsidRPr="00A17308">
        <w:rPr>
          <w:rFonts w:ascii="Calibri" w:hAnsi="Calibri"/>
          <w:szCs w:val="24"/>
        </w:rPr>
        <w:t xml:space="preserve"> of recreational marijuana cultivation, possession and use, despite advice that the use of recreational marijuana has shown to be associated with substantial adverse mental health effects, some of which have been determined with a high level of confidence; and</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lang w:val="en-AU" w:eastAsia="en-US"/>
        </w:rPr>
        <w:t>(3)</w:t>
      </w:r>
      <w:r w:rsidRPr="00A17308">
        <w:rPr>
          <w:rFonts w:ascii="Calibri" w:hAnsi="Calibri"/>
          <w:lang w:val="en-AU" w:eastAsia="en-US"/>
        </w:rPr>
        <w:tab/>
      </w:r>
      <w:r w:rsidRPr="00A17308">
        <w:rPr>
          <w:rFonts w:ascii="Calibri" w:hAnsi="Calibri"/>
          <w:szCs w:val="24"/>
        </w:rPr>
        <w:t xml:space="preserve">calls on the Minister for Mental Health to provide a statement to the Assembly by the last sitting day of February 2020, outlining what he will do to fix the problems in the mental health system including how the Government plans to deal with new patients who present to the public health system with mental health problems associated with recreational marijuana use. </w:t>
      </w:r>
      <w:r w:rsidRPr="00A17308">
        <w:rPr>
          <w:rFonts w:ascii="Calibri" w:hAnsi="Calibri"/>
          <w:lang w:val="en-AU" w:eastAsia="en-US"/>
        </w:rPr>
        <w:t>(</w:t>
      </w:r>
      <w:r w:rsidRPr="00A17308">
        <w:rPr>
          <w:rFonts w:ascii="Calibri" w:hAnsi="Calibri"/>
          <w:i/>
          <w:iCs/>
          <w:lang w:val="en-AU" w:eastAsia="en-US"/>
        </w:rPr>
        <w:t>Notice given 21 October 2019. Notice will be removed from the Notice Paper unless called on within 4 sitting weeks – standing order 125A</w:t>
      </w:r>
      <w:r w:rsidRPr="00A17308">
        <w:rPr>
          <w:rFonts w:ascii="Calibri" w:hAnsi="Calibri"/>
          <w:lang w:val="en-AU" w:eastAsia="en-US"/>
        </w:rPr>
        <w:t>).</w:t>
      </w:r>
    </w:p>
    <w:p w:rsidR="00A17308" w:rsidRPr="00A17308" w:rsidRDefault="00A17308" w:rsidP="009A3F74">
      <w:pPr>
        <w:tabs>
          <w:tab w:val="right" w:pos="580"/>
        </w:tabs>
        <w:spacing w:before="240" w:after="240"/>
        <w:ind w:right="-188"/>
        <w:rPr>
          <w:rFonts w:ascii="Calibri" w:hAnsi="Calibri"/>
          <w:b/>
          <w:sz w:val="28"/>
          <w:lang w:eastAsia="en-US"/>
        </w:rPr>
      </w:pPr>
      <w:r w:rsidRPr="00A17308">
        <w:rPr>
          <w:rFonts w:ascii="Calibri" w:hAnsi="Calibri"/>
          <w:b/>
          <w:sz w:val="28"/>
          <w:lang w:eastAsia="en-US"/>
        </w:rPr>
        <w:t>Orders of the day</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*1</w:t>
      </w:r>
      <w:r w:rsidRPr="00A17308">
        <w:rPr>
          <w:rFonts w:ascii="Calibri" w:hAnsi="Calibri"/>
          <w:lang w:val="en-AU"/>
        </w:rPr>
        <w:tab/>
      </w:r>
      <w:hyperlink r:id="rId20" w:history="1">
        <w:r w:rsidRPr="00A17308">
          <w:rPr>
            <w:rFonts w:ascii="Calibri" w:hAnsi="Calibri"/>
            <w:b/>
            <w:caps/>
            <w:color w:val="0000FF"/>
            <w:lang w:val="en-AU"/>
          </w:rPr>
          <w:t>Crimes (Offences Against Frontline Community Service Providers) Amendment Bill 2019</w:t>
        </w:r>
      </w:hyperlink>
      <w:r w:rsidRPr="00A17308">
        <w:rPr>
          <w:rFonts w:ascii="Calibri" w:hAnsi="Calibri"/>
          <w:lang w:val="en-AU"/>
        </w:rPr>
        <w:t xml:space="preserve">: </w:t>
      </w:r>
      <w:r w:rsidRPr="00A17308">
        <w:rPr>
          <w:rFonts w:ascii="Calibri" w:hAnsi="Calibri"/>
          <w:i/>
          <w:iCs/>
          <w:lang w:val="en-AU"/>
        </w:rPr>
        <w:t>(Mrs Jones)</w:t>
      </w:r>
      <w:r w:rsidRPr="00A17308">
        <w:rPr>
          <w:rFonts w:ascii="Calibri" w:hAnsi="Calibri"/>
          <w:iCs/>
          <w:lang w:val="en-AU"/>
        </w:rPr>
        <w:t>:</w:t>
      </w:r>
      <w:r w:rsidRPr="00A17308">
        <w:rPr>
          <w:rFonts w:ascii="Calibri" w:hAnsi="Calibri"/>
          <w:i/>
          <w:iCs/>
          <w:lang w:val="en-AU"/>
        </w:rPr>
        <w:t xml:space="preserve"> </w:t>
      </w:r>
      <w:r w:rsidRPr="00A17308">
        <w:rPr>
          <w:rFonts w:ascii="Calibri" w:hAnsi="Calibri"/>
          <w:lang w:val="en-AU"/>
        </w:rPr>
        <w:t xml:space="preserve">Agreement in principle—Resumption of debate </w:t>
      </w:r>
      <w:r w:rsidRPr="00A17308">
        <w:rPr>
          <w:rFonts w:ascii="Calibri" w:hAnsi="Calibri"/>
          <w:i/>
          <w:iCs/>
          <w:lang w:val="en-AU"/>
        </w:rPr>
        <w:t>(from 23 October 2019—Mr Gentleman)</w:t>
      </w:r>
      <w:r w:rsidRPr="00A17308">
        <w:rPr>
          <w:rFonts w:ascii="Calibri" w:hAnsi="Calibri"/>
          <w:lang w:val="en-AU"/>
        </w:rPr>
        <w:t xml:space="preserve">. </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*2</w:t>
      </w:r>
      <w:r w:rsidRPr="00A17308">
        <w:rPr>
          <w:rFonts w:ascii="Calibri" w:hAnsi="Calibri"/>
          <w:lang w:val="en-AU"/>
        </w:rPr>
        <w:tab/>
      </w:r>
      <w:hyperlink r:id="rId21" w:history="1">
        <w:r w:rsidRPr="00A17308">
          <w:rPr>
            <w:rFonts w:ascii="Calibri" w:hAnsi="Calibri"/>
            <w:b/>
            <w:caps/>
            <w:color w:val="0000FF"/>
            <w:lang w:val="en-AU"/>
          </w:rPr>
          <w:t>Domestic Animals (Disqualified Keepers Register) Amendment Bill 2019</w:t>
        </w:r>
      </w:hyperlink>
      <w:r w:rsidRPr="00A17308">
        <w:rPr>
          <w:rFonts w:ascii="Calibri" w:hAnsi="Calibri"/>
          <w:lang w:val="en-AU"/>
        </w:rPr>
        <w:t xml:space="preserve">: </w:t>
      </w:r>
      <w:r w:rsidRPr="00A17308">
        <w:rPr>
          <w:rFonts w:ascii="Calibri" w:hAnsi="Calibri"/>
          <w:i/>
          <w:iCs/>
          <w:lang w:val="en-AU"/>
        </w:rPr>
        <w:t>(Ms Lawder)</w:t>
      </w:r>
      <w:r w:rsidRPr="00A17308">
        <w:rPr>
          <w:rFonts w:ascii="Calibri" w:hAnsi="Calibri"/>
          <w:iCs/>
          <w:lang w:val="en-AU"/>
        </w:rPr>
        <w:t>:</w:t>
      </w:r>
      <w:r w:rsidRPr="00A17308">
        <w:rPr>
          <w:rFonts w:ascii="Calibri" w:hAnsi="Calibri"/>
          <w:i/>
          <w:iCs/>
          <w:lang w:val="en-AU"/>
        </w:rPr>
        <w:t xml:space="preserve"> </w:t>
      </w:r>
      <w:r w:rsidRPr="00A17308">
        <w:rPr>
          <w:rFonts w:ascii="Calibri" w:hAnsi="Calibri"/>
          <w:lang w:val="en-AU"/>
        </w:rPr>
        <w:t xml:space="preserve">Agreement in principle—Resumption of debate </w:t>
      </w:r>
      <w:r w:rsidRPr="00A17308">
        <w:rPr>
          <w:rFonts w:ascii="Calibri" w:hAnsi="Calibri"/>
          <w:i/>
          <w:iCs/>
          <w:lang w:val="en-AU"/>
        </w:rPr>
        <w:t>(from 23 October 2019—Mr Steel)</w:t>
      </w:r>
      <w:r w:rsidRPr="00A17308">
        <w:rPr>
          <w:rFonts w:ascii="Calibri" w:hAnsi="Calibri"/>
          <w:lang w:val="en-AU"/>
        </w:rPr>
        <w:t xml:space="preserve">. </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3</w:t>
      </w:r>
      <w:r w:rsidRPr="00A17308">
        <w:rPr>
          <w:rFonts w:ascii="Calibri" w:hAnsi="Calibri"/>
          <w:lang w:val="en-AU"/>
        </w:rPr>
        <w:tab/>
      </w:r>
      <w:hyperlink r:id="rId22" w:history="1">
        <w:r w:rsidRPr="00A17308">
          <w:rPr>
            <w:rFonts w:ascii="Calibri" w:hAnsi="Calibri"/>
            <w:b/>
            <w:bCs/>
            <w:caps/>
            <w:color w:val="0000FF"/>
            <w:lang w:val="en-AU"/>
          </w:rPr>
          <w:t>Planning and Development (Territory Plan Variations) Amendment Bill 2017</w:t>
        </w:r>
      </w:hyperlink>
      <w:r w:rsidRPr="00A17308">
        <w:rPr>
          <w:rFonts w:ascii="Calibri" w:hAnsi="Calibri"/>
          <w:lang w:val="en-AU"/>
        </w:rPr>
        <w:t xml:space="preserve">: </w:t>
      </w:r>
      <w:r w:rsidRPr="00A17308">
        <w:rPr>
          <w:rFonts w:ascii="Calibri" w:hAnsi="Calibri"/>
          <w:i/>
          <w:iCs/>
          <w:lang w:val="en-AU"/>
        </w:rPr>
        <w:t xml:space="preserve">(Ms Le </w:t>
      </w:r>
      <w:proofErr w:type="spellStart"/>
      <w:r w:rsidRPr="00A17308">
        <w:rPr>
          <w:rFonts w:ascii="Calibri" w:hAnsi="Calibri"/>
          <w:i/>
          <w:iCs/>
          <w:lang w:val="en-AU"/>
        </w:rPr>
        <w:t>Couteur</w:t>
      </w:r>
      <w:proofErr w:type="spellEnd"/>
      <w:r w:rsidRPr="00A17308">
        <w:rPr>
          <w:rFonts w:ascii="Calibri" w:hAnsi="Calibri"/>
          <w:i/>
          <w:iCs/>
          <w:lang w:val="en-AU"/>
        </w:rPr>
        <w:t xml:space="preserve">) </w:t>
      </w:r>
      <w:r w:rsidRPr="00A17308">
        <w:rPr>
          <w:rFonts w:ascii="Calibri" w:hAnsi="Calibri"/>
          <w:lang w:val="en-AU"/>
        </w:rPr>
        <w:t xml:space="preserve">Agreement in principle—Resumption of debate </w:t>
      </w:r>
      <w:r w:rsidRPr="00A17308">
        <w:rPr>
          <w:rFonts w:ascii="Calibri" w:hAnsi="Calibri"/>
          <w:i/>
          <w:iCs/>
          <w:lang w:val="en-AU"/>
        </w:rPr>
        <w:t>(from 10 May 2017—Ms Lawder)</w:t>
      </w:r>
      <w:r w:rsidRPr="00A17308">
        <w:rPr>
          <w:rFonts w:ascii="Calibri" w:hAnsi="Calibri"/>
          <w:lang w:val="en-AU"/>
        </w:rPr>
        <w:t xml:space="preserve">. </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4</w:t>
      </w:r>
      <w:r w:rsidRPr="00A17308">
        <w:rPr>
          <w:rFonts w:ascii="Calibri" w:hAnsi="Calibri"/>
          <w:lang w:val="en-AU"/>
        </w:rPr>
        <w:tab/>
      </w:r>
      <w:hyperlink r:id="rId23" w:history="1">
        <w:r w:rsidRPr="00A17308">
          <w:rPr>
            <w:rFonts w:ascii="Calibri" w:hAnsi="Calibri"/>
            <w:b/>
            <w:bCs/>
            <w:caps/>
            <w:color w:val="0000FF"/>
            <w:lang w:val="en-AU"/>
          </w:rPr>
          <w:t>Crimes (Consent) Amendment Bill 2018</w:t>
        </w:r>
      </w:hyperlink>
      <w:r w:rsidRPr="00A17308">
        <w:rPr>
          <w:rFonts w:ascii="Calibri" w:hAnsi="Calibri"/>
          <w:lang w:val="en-AU"/>
        </w:rPr>
        <w:t xml:space="preserve">: </w:t>
      </w:r>
      <w:r w:rsidRPr="00A17308">
        <w:rPr>
          <w:rFonts w:ascii="Calibri" w:hAnsi="Calibri"/>
          <w:i/>
          <w:iCs/>
          <w:lang w:val="en-AU"/>
        </w:rPr>
        <w:t xml:space="preserve">(Ms Le </w:t>
      </w:r>
      <w:proofErr w:type="spellStart"/>
      <w:r w:rsidRPr="00A17308">
        <w:rPr>
          <w:rFonts w:ascii="Calibri" w:hAnsi="Calibri"/>
          <w:i/>
          <w:iCs/>
          <w:lang w:val="en-AU"/>
        </w:rPr>
        <w:t>Couteur</w:t>
      </w:r>
      <w:proofErr w:type="spellEnd"/>
      <w:r w:rsidRPr="00A17308">
        <w:rPr>
          <w:rFonts w:ascii="Calibri" w:hAnsi="Calibri"/>
          <w:i/>
          <w:iCs/>
          <w:lang w:val="en-AU"/>
        </w:rPr>
        <w:t xml:space="preserve">) </w:t>
      </w:r>
      <w:r w:rsidRPr="00A17308">
        <w:rPr>
          <w:rFonts w:ascii="Calibri" w:hAnsi="Calibri"/>
          <w:lang w:val="en-AU"/>
        </w:rPr>
        <w:t xml:space="preserve">Agreement in principle—Resumption of debate </w:t>
      </w:r>
      <w:r w:rsidRPr="00A17308">
        <w:rPr>
          <w:rFonts w:ascii="Calibri" w:hAnsi="Calibri"/>
          <w:i/>
          <w:iCs/>
          <w:lang w:val="en-AU"/>
        </w:rPr>
        <w:t>(from 11 April 2018—Mr Ramsay)</w:t>
      </w:r>
      <w:r w:rsidRPr="00A17308">
        <w:rPr>
          <w:rFonts w:ascii="Calibri" w:hAnsi="Calibri"/>
          <w:lang w:val="en-AU"/>
        </w:rPr>
        <w:t>.</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5</w:t>
      </w:r>
      <w:r w:rsidRPr="00A17308">
        <w:rPr>
          <w:rFonts w:ascii="Calibri" w:hAnsi="Calibri"/>
          <w:lang w:val="en-AU"/>
        </w:rPr>
        <w:tab/>
      </w:r>
      <w:hyperlink r:id="rId24" w:history="1">
        <w:r w:rsidRPr="00A17308">
          <w:rPr>
            <w:rFonts w:ascii="Calibri" w:hAnsi="Calibri"/>
            <w:b/>
            <w:bCs/>
            <w:caps/>
            <w:color w:val="0000FF"/>
            <w:lang w:val="en-AU"/>
          </w:rPr>
          <w:t>Magistrates Court (Retirement Age of Magistrates) Amendment Bill 2018</w:t>
        </w:r>
      </w:hyperlink>
      <w:r w:rsidRPr="00A17308">
        <w:rPr>
          <w:rFonts w:ascii="Calibri" w:hAnsi="Calibri"/>
          <w:lang w:val="en-AU"/>
        </w:rPr>
        <w:t xml:space="preserve">: </w:t>
      </w:r>
      <w:r w:rsidRPr="00A17308">
        <w:rPr>
          <w:rFonts w:ascii="Calibri" w:hAnsi="Calibri"/>
          <w:i/>
          <w:iCs/>
          <w:lang w:val="en-AU"/>
        </w:rPr>
        <w:t xml:space="preserve">(Mr Hanson) </w:t>
      </w:r>
      <w:r w:rsidRPr="00A17308">
        <w:rPr>
          <w:rFonts w:ascii="Calibri" w:hAnsi="Calibri"/>
          <w:lang w:val="en-AU"/>
        </w:rPr>
        <w:t xml:space="preserve">Agreement in principle—Resumption of debate </w:t>
      </w:r>
      <w:r w:rsidRPr="00A17308">
        <w:rPr>
          <w:rFonts w:ascii="Calibri" w:hAnsi="Calibri"/>
          <w:i/>
          <w:iCs/>
          <w:lang w:val="en-AU"/>
        </w:rPr>
        <w:t>(from 9 May 2018—Mr Ramsay)</w:t>
      </w:r>
      <w:r w:rsidRPr="00A17308">
        <w:rPr>
          <w:rFonts w:ascii="Calibri" w:hAnsi="Calibri"/>
          <w:lang w:val="en-AU"/>
        </w:rPr>
        <w:t xml:space="preserve">. </w:t>
      </w:r>
    </w:p>
    <w:p w:rsidR="00A17308" w:rsidRPr="00A17308" w:rsidRDefault="00A17308" w:rsidP="009A3F74">
      <w:pPr>
        <w:tabs>
          <w:tab w:val="right" w:pos="567"/>
          <w:tab w:val="left" w:pos="1134"/>
        </w:tabs>
        <w:spacing w:before="120" w:after="120"/>
        <w:ind w:left="1134" w:right="-188" w:hanging="1134"/>
        <w:rPr>
          <w:rFonts w:ascii="Calibri" w:hAnsi="Calibri"/>
          <w:lang w:val="en-AU"/>
        </w:rPr>
      </w:pPr>
      <w:r w:rsidRPr="00A17308">
        <w:rPr>
          <w:rFonts w:ascii="Calibri" w:hAnsi="Calibri"/>
          <w:lang w:val="en-AU"/>
        </w:rPr>
        <w:tab/>
        <w:t>6</w:t>
      </w:r>
      <w:r w:rsidRPr="00A17308">
        <w:rPr>
          <w:rFonts w:ascii="Calibri" w:hAnsi="Calibri"/>
          <w:lang w:val="en-AU"/>
        </w:rPr>
        <w:tab/>
      </w:r>
      <w:hyperlink r:id="rId25" w:history="1">
        <w:r w:rsidRPr="00A17308">
          <w:rPr>
            <w:rFonts w:ascii="Calibri" w:hAnsi="Calibri"/>
            <w:b/>
            <w:bCs/>
            <w:caps/>
            <w:color w:val="0000FF"/>
            <w:lang w:val="en-AU"/>
          </w:rPr>
          <w:t>Domestic Animals (Dangerous Dogs) Legislation Amendment Bill 2018</w:t>
        </w:r>
      </w:hyperlink>
      <w:r w:rsidRPr="00A17308">
        <w:rPr>
          <w:rFonts w:ascii="Calibri" w:hAnsi="Calibri"/>
          <w:lang w:val="en-AU"/>
        </w:rPr>
        <w:t xml:space="preserve">: </w:t>
      </w:r>
      <w:r w:rsidRPr="00A17308">
        <w:rPr>
          <w:rFonts w:ascii="Calibri" w:hAnsi="Calibri"/>
          <w:i/>
          <w:iCs/>
          <w:lang w:val="en-AU"/>
        </w:rPr>
        <w:t xml:space="preserve">(Ms Lawder) </w:t>
      </w:r>
      <w:r w:rsidRPr="00A17308">
        <w:rPr>
          <w:rFonts w:ascii="Calibri" w:hAnsi="Calibri"/>
          <w:lang w:val="en-AU"/>
        </w:rPr>
        <w:t xml:space="preserve">Agreement in principle—Resumption of debate </w:t>
      </w:r>
      <w:r w:rsidRPr="00A17308">
        <w:rPr>
          <w:rFonts w:ascii="Calibri" w:hAnsi="Calibri"/>
          <w:i/>
          <w:iCs/>
          <w:lang w:val="en-AU"/>
        </w:rPr>
        <w:t>(from 24 October 2018—Mr Steel)</w:t>
      </w:r>
      <w:r w:rsidRPr="00A17308">
        <w:rPr>
          <w:rFonts w:ascii="Calibri" w:hAnsi="Calibri"/>
          <w:lang w:val="en-AU"/>
        </w:rPr>
        <w:t xml:space="preserve">. </w:t>
      </w:r>
    </w:p>
    <w:p w:rsidR="00A17308" w:rsidRPr="00A17308" w:rsidRDefault="00A17308" w:rsidP="009A3F74">
      <w:pPr>
        <w:tabs>
          <w:tab w:val="right" w:pos="567"/>
        </w:tabs>
        <w:spacing w:before="120" w:after="120"/>
        <w:ind w:left="1134" w:right="-188" w:hanging="1134"/>
        <w:rPr>
          <w:rFonts w:ascii="Calibri" w:hAnsi="Calibri"/>
          <w:lang w:val="en-AU"/>
        </w:rPr>
      </w:pPr>
      <w:r w:rsidRPr="00A17308">
        <w:rPr>
          <w:rFonts w:ascii="Calibri" w:hAnsi="Calibri"/>
          <w:lang w:val="en-AU"/>
        </w:rPr>
        <w:tab/>
        <w:t>7</w:t>
      </w:r>
      <w:r w:rsidRPr="00A17308">
        <w:rPr>
          <w:rFonts w:ascii="Calibri" w:hAnsi="Calibri"/>
          <w:lang w:val="en-AU"/>
        </w:rPr>
        <w:tab/>
      </w:r>
      <w:hyperlink r:id="rId26" w:history="1">
        <w:r w:rsidRPr="00A17308">
          <w:rPr>
            <w:rFonts w:ascii="Calibri" w:hAnsi="Calibri"/>
            <w:b/>
            <w:caps/>
            <w:color w:val="0000FF"/>
            <w:lang w:val="en-AU"/>
          </w:rPr>
          <w:t>Planning and Development (Controlled Activities) Amendment Bill 2019</w:t>
        </w:r>
      </w:hyperlink>
      <w:r w:rsidRPr="00A17308">
        <w:rPr>
          <w:rFonts w:ascii="Calibri" w:hAnsi="Calibri"/>
          <w:lang w:val="en-AU"/>
        </w:rPr>
        <w:t xml:space="preserve">: </w:t>
      </w:r>
      <w:r w:rsidRPr="00A17308">
        <w:rPr>
          <w:rFonts w:ascii="Calibri" w:hAnsi="Calibri"/>
          <w:i/>
          <w:iCs/>
          <w:lang w:val="en-AU"/>
        </w:rPr>
        <w:t>(Mr Coe)</w:t>
      </w:r>
      <w:r w:rsidRPr="00A17308">
        <w:rPr>
          <w:rFonts w:ascii="Calibri" w:hAnsi="Calibri"/>
          <w:iCs/>
          <w:lang w:val="en-AU"/>
        </w:rPr>
        <w:t>:</w:t>
      </w:r>
      <w:r w:rsidRPr="00A17308">
        <w:rPr>
          <w:rFonts w:ascii="Calibri" w:hAnsi="Calibri"/>
          <w:i/>
          <w:iCs/>
          <w:lang w:val="en-AU"/>
        </w:rPr>
        <w:t xml:space="preserve"> </w:t>
      </w:r>
      <w:r w:rsidRPr="00A17308">
        <w:rPr>
          <w:rFonts w:ascii="Calibri" w:hAnsi="Calibri"/>
          <w:lang w:val="en-AU"/>
        </w:rPr>
        <w:t xml:space="preserve">Agreement in principle—Resumption of debate </w:t>
      </w:r>
      <w:r w:rsidRPr="00A17308">
        <w:rPr>
          <w:rFonts w:ascii="Calibri" w:hAnsi="Calibri"/>
          <w:i/>
          <w:iCs/>
          <w:lang w:val="en-AU"/>
        </w:rPr>
        <w:t>(from 14 August 2019—Mr Gentleman)</w:t>
      </w:r>
      <w:r w:rsidRPr="00A17308">
        <w:rPr>
          <w:rFonts w:ascii="Calibri" w:hAnsi="Calibri"/>
          <w:lang w:val="en-AU"/>
        </w:rPr>
        <w:t xml:space="preserve">. </w:t>
      </w:r>
    </w:p>
    <w:p w:rsidR="00A17308" w:rsidRPr="00A17308" w:rsidRDefault="00A17308" w:rsidP="009A3F74">
      <w:pPr>
        <w:tabs>
          <w:tab w:val="right" w:pos="567"/>
          <w:tab w:val="left" w:pos="1134"/>
        </w:tabs>
        <w:spacing w:before="60"/>
        <w:ind w:left="1134" w:right="-188" w:hanging="1134"/>
        <w:rPr>
          <w:rFonts w:ascii="Calibri" w:hAnsi="Calibri"/>
          <w:lang w:val="en-AU"/>
        </w:rPr>
      </w:pPr>
      <w:r w:rsidRPr="00A17308">
        <w:rPr>
          <w:rFonts w:ascii="Calibri" w:hAnsi="Calibri"/>
          <w:lang w:val="en-AU"/>
        </w:rPr>
        <w:tab/>
        <w:t>8</w:t>
      </w:r>
      <w:r w:rsidRPr="00A17308">
        <w:rPr>
          <w:rFonts w:ascii="Calibri" w:hAnsi="Calibri"/>
          <w:lang w:val="en-AU"/>
        </w:rPr>
        <w:tab/>
      </w:r>
      <w:r w:rsidRPr="00A17308">
        <w:rPr>
          <w:rFonts w:ascii="Calibri" w:hAnsi="Calibri"/>
          <w:b/>
          <w:lang w:val="en-AU"/>
        </w:rPr>
        <w:t>A.C.T. CLIMATE STRATEGY 2019-25</w:t>
      </w:r>
      <w:r w:rsidRPr="00A17308">
        <w:rPr>
          <w:rFonts w:ascii="Calibri" w:hAnsi="Calibri"/>
          <w:lang w:val="en-AU"/>
        </w:rPr>
        <w:t xml:space="preserve">: Resumption of debate </w:t>
      </w:r>
      <w:r w:rsidRPr="00A17308">
        <w:rPr>
          <w:rFonts w:ascii="Calibri" w:hAnsi="Calibri"/>
          <w:i/>
          <w:lang w:val="en-AU"/>
        </w:rPr>
        <w:t xml:space="preserve">(from 25 September 2019—Mr </w:t>
      </w:r>
      <w:proofErr w:type="spellStart"/>
      <w:r w:rsidRPr="00A17308">
        <w:rPr>
          <w:rFonts w:ascii="Calibri" w:hAnsi="Calibri"/>
          <w:i/>
          <w:lang w:val="en-AU"/>
        </w:rPr>
        <w:t>Rattenbury</w:t>
      </w:r>
      <w:proofErr w:type="spellEnd"/>
      <w:r w:rsidRPr="00A17308">
        <w:rPr>
          <w:rFonts w:ascii="Calibri" w:hAnsi="Calibri"/>
          <w:i/>
          <w:lang w:val="en-AU"/>
        </w:rPr>
        <w:t>, in continuation)</w:t>
      </w:r>
      <w:r w:rsidRPr="00A17308">
        <w:rPr>
          <w:rFonts w:ascii="Calibri" w:hAnsi="Calibri"/>
          <w:lang w:val="en-AU"/>
        </w:rPr>
        <w:t xml:space="preserve"> on the motion of Mr Gupta—</w:t>
      </w:r>
      <w:proofErr w:type="gramStart"/>
      <w:r w:rsidRPr="00A17308">
        <w:rPr>
          <w:rFonts w:ascii="Calibri" w:hAnsi="Calibri"/>
          <w:lang w:val="en-AU"/>
        </w:rPr>
        <w:t>That</w:t>
      </w:r>
      <w:proofErr w:type="gramEnd"/>
      <w:r w:rsidRPr="00A17308">
        <w:rPr>
          <w:rFonts w:ascii="Calibri" w:hAnsi="Calibri"/>
          <w:lang w:val="en-AU"/>
        </w:rPr>
        <w:t xml:space="preserve"> this Assembly:</w:t>
      </w:r>
    </w:p>
    <w:p w:rsidR="00A17308" w:rsidRPr="00A17308" w:rsidRDefault="00A17308" w:rsidP="009A3F74">
      <w:pPr>
        <w:tabs>
          <w:tab w:val="left" w:pos="567"/>
        </w:tabs>
        <w:spacing w:before="60" w:after="60"/>
        <w:ind w:left="1701" w:right="-188" w:hanging="567"/>
        <w:rPr>
          <w:rFonts w:ascii="Calibri" w:hAnsi="Calibri"/>
          <w:lang w:val="en-AU" w:eastAsia="en-US"/>
        </w:rPr>
      </w:pPr>
      <w:r w:rsidRPr="00A17308">
        <w:rPr>
          <w:rFonts w:ascii="Calibri" w:hAnsi="Calibri"/>
          <w:lang w:val="en-AU" w:eastAsia="en-US"/>
        </w:rPr>
        <w:t>(1)</w:t>
      </w:r>
      <w:r w:rsidRPr="00A17308">
        <w:rPr>
          <w:rFonts w:ascii="Calibri" w:hAnsi="Calibri"/>
          <w:lang w:val="en-AU" w:eastAsia="en-US"/>
        </w:rPr>
        <w:tab/>
      </w:r>
      <w:proofErr w:type="gramStart"/>
      <w:r w:rsidRPr="00A17308">
        <w:rPr>
          <w:rFonts w:ascii="Calibri" w:hAnsi="Calibri"/>
          <w:lang w:val="en-AU" w:eastAsia="en-US"/>
        </w:rPr>
        <w:t>notes</w:t>
      </w:r>
      <w:proofErr w:type="gramEnd"/>
      <w:r w:rsidRPr="00A17308">
        <w:rPr>
          <w:rFonts w:ascii="Calibri" w:hAnsi="Calibri"/>
          <w:lang w:val="en-AU" w:eastAsia="en-US"/>
        </w:rPr>
        <w:t xml:space="preserve"> that the ACT Climate Change Strategy 2019-25:</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t>(a)</w:t>
      </w:r>
      <w:r w:rsidRPr="00A17308">
        <w:rPr>
          <w:rFonts w:ascii="Calibri" w:hAnsi="Calibri"/>
          <w:lang w:val="en-AU" w:eastAsia="en-US"/>
        </w:rPr>
        <w:tab/>
      </w:r>
      <w:proofErr w:type="gramStart"/>
      <w:r w:rsidRPr="00A17308">
        <w:rPr>
          <w:rFonts w:ascii="Calibri" w:hAnsi="Calibri"/>
          <w:lang w:val="en-AU" w:eastAsia="en-US"/>
        </w:rPr>
        <w:t>is</w:t>
      </w:r>
      <w:proofErr w:type="gramEnd"/>
      <w:r w:rsidRPr="00A17308">
        <w:rPr>
          <w:rFonts w:ascii="Calibri" w:hAnsi="Calibri"/>
          <w:lang w:val="en-AU" w:eastAsia="en-US"/>
        </w:rPr>
        <w:t xml:space="preserve"> implementing measures that support all Canberra households in the ACT and is improving the liveability of our entire city in response to global climate change;</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lastRenderedPageBreak/>
        <w:t>(b)</w:t>
      </w:r>
      <w:r w:rsidRPr="00A17308">
        <w:rPr>
          <w:rFonts w:ascii="Calibri" w:hAnsi="Calibri"/>
          <w:lang w:val="en-AU" w:eastAsia="en-US"/>
        </w:rPr>
        <w:tab/>
      </w:r>
      <w:proofErr w:type="gramStart"/>
      <w:r w:rsidRPr="00A17308">
        <w:rPr>
          <w:rFonts w:ascii="Calibri" w:hAnsi="Calibri"/>
          <w:lang w:val="en-AU" w:eastAsia="en-US"/>
        </w:rPr>
        <w:t>outlines</w:t>
      </w:r>
      <w:proofErr w:type="gramEnd"/>
      <w:r w:rsidRPr="00A17308">
        <w:rPr>
          <w:rFonts w:ascii="Calibri" w:hAnsi="Calibri"/>
          <w:lang w:val="en-AU" w:eastAsia="en-US"/>
        </w:rPr>
        <w:t xml:space="preserve"> how achieving 100 percent renewable electricity, a 40 percent reduction in emissions by 2020, and zero net emissions by 2045 will assist households to save on energy costs;</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t>(c)</w:t>
      </w:r>
      <w:r w:rsidRPr="00A17308">
        <w:rPr>
          <w:rFonts w:ascii="Calibri" w:hAnsi="Calibri"/>
          <w:lang w:val="en-AU" w:eastAsia="en-US"/>
        </w:rPr>
        <w:tab/>
        <w:t>clearly outlines why it is in the long-term interests of all ACT residents to have a comprehensive strategy in place to combat and adapt to climate change, and that why simply ignoring the climate change danger is no longer tenable;</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t>(d)</w:t>
      </w:r>
      <w:r w:rsidRPr="00A17308">
        <w:rPr>
          <w:rFonts w:ascii="Calibri" w:hAnsi="Calibri"/>
          <w:lang w:val="en-AU" w:eastAsia="en-US"/>
        </w:rPr>
        <w:tab/>
        <w:t>works in conjunction with the ACT Government’s new Living Infrastructure Plan to increase the comfort and enviable lifestyle in our suburbs by keeping our streets, parks and houses cool, healthy and liveable, with measures to ensure adequate tree cover and assess local needs for managing heat;</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t>(e)</w:t>
      </w:r>
      <w:r w:rsidRPr="00A17308">
        <w:rPr>
          <w:rFonts w:ascii="Calibri" w:hAnsi="Calibri"/>
          <w:lang w:val="en-AU" w:eastAsia="en-US"/>
        </w:rPr>
        <w:tab/>
      </w:r>
      <w:proofErr w:type="gramStart"/>
      <w:r w:rsidRPr="00A17308">
        <w:rPr>
          <w:rFonts w:ascii="Calibri" w:hAnsi="Calibri"/>
          <w:lang w:val="en-AU" w:eastAsia="en-US"/>
        </w:rPr>
        <w:t>is</w:t>
      </w:r>
      <w:proofErr w:type="gramEnd"/>
      <w:r w:rsidRPr="00A17308">
        <w:rPr>
          <w:rFonts w:ascii="Calibri" w:hAnsi="Calibri"/>
          <w:lang w:val="en-AU" w:eastAsia="en-US"/>
        </w:rPr>
        <w:t xml:space="preserve"> implementing new approaches to increasing productivity of key transport corridors;</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t>(f)</w:t>
      </w:r>
      <w:r w:rsidRPr="00A17308">
        <w:rPr>
          <w:rFonts w:ascii="Calibri" w:hAnsi="Calibri"/>
          <w:lang w:val="en-AU" w:eastAsia="en-US"/>
        </w:rPr>
        <w:tab/>
      </w:r>
      <w:proofErr w:type="gramStart"/>
      <w:r w:rsidRPr="00A17308">
        <w:rPr>
          <w:rFonts w:ascii="Calibri" w:hAnsi="Calibri"/>
          <w:lang w:val="en-AU" w:eastAsia="en-US"/>
        </w:rPr>
        <w:t>helps</w:t>
      </w:r>
      <w:proofErr w:type="gramEnd"/>
      <w:r w:rsidRPr="00A17308">
        <w:rPr>
          <w:rFonts w:ascii="Calibri" w:hAnsi="Calibri"/>
          <w:lang w:val="en-AU" w:eastAsia="en-US"/>
        </w:rPr>
        <w:t xml:space="preserve"> suburban residents to access the rapid bus and light rail networks through feeder services and expanding the Park and Ride network;</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t>(g)</w:t>
      </w:r>
      <w:r w:rsidRPr="00A17308">
        <w:rPr>
          <w:rFonts w:ascii="Calibri" w:hAnsi="Calibri"/>
          <w:lang w:val="en-AU" w:eastAsia="en-US"/>
        </w:rPr>
        <w:tab/>
        <w:t>outlines measures to assist the transition to zero emissions vehicles to support those needing cars to commute or travel, by exploring and trialling financial incentives to support the uptake of zero emissions vehicles from 2021;</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t>(h)</w:t>
      </w:r>
      <w:r w:rsidRPr="00A17308">
        <w:rPr>
          <w:rFonts w:ascii="Calibri" w:hAnsi="Calibri"/>
          <w:lang w:val="en-AU" w:eastAsia="en-US"/>
        </w:rPr>
        <w:tab/>
      </w:r>
      <w:proofErr w:type="gramStart"/>
      <w:r w:rsidRPr="00A17308">
        <w:rPr>
          <w:rFonts w:ascii="Calibri" w:hAnsi="Calibri"/>
          <w:lang w:val="en-AU" w:eastAsia="en-US"/>
        </w:rPr>
        <w:t>introduces</w:t>
      </w:r>
      <w:proofErr w:type="gramEnd"/>
      <w:r w:rsidRPr="00A17308">
        <w:rPr>
          <w:rFonts w:ascii="Calibri" w:hAnsi="Calibri"/>
          <w:lang w:val="en-AU" w:eastAsia="en-US"/>
        </w:rPr>
        <w:t xml:space="preserve"> mandatory disclosure of energy performance for all rental properties and moves towards minimum energy performance requirements to come into force from 2022-23, which supports individuals and families to make a considered choice when choosing a rental property;</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t>(</w:t>
      </w:r>
      <w:proofErr w:type="spellStart"/>
      <w:proofErr w:type="gramStart"/>
      <w:r w:rsidRPr="00A17308">
        <w:rPr>
          <w:rFonts w:ascii="Calibri" w:hAnsi="Calibri"/>
          <w:lang w:val="en-AU" w:eastAsia="en-US"/>
        </w:rPr>
        <w:t>i</w:t>
      </w:r>
      <w:proofErr w:type="spellEnd"/>
      <w:proofErr w:type="gramEnd"/>
      <w:r w:rsidRPr="00A17308">
        <w:rPr>
          <w:rFonts w:ascii="Calibri" w:hAnsi="Calibri"/>
          <w:lang w:val="en-AU" w:eastAsia="en-US"/>
        </w:rPr>
        <w:t>)</w:t>
      </w:r>
      <w:r w:rsidRPr="00A17308">
        <w:rPr>
          <w:rFonts w:ascii="Calibri" w:hAnsi="Calibri"/>
          <w:lang w:val="en-AU" w:eastAsia="en-US"/>
        </w:rPr>
        <w:tab/>
        <w:t>expands the Energy Efficiency Improvement Scheme to increase support and lower day-to-day energy costs for low income households;</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t>(j)</w:t>
      </w:r>
      <w:r w:rsidRPr="00A17308">
        <w:rPr>
          <w:rFonts w:ascii="Calibri" w:hAnsi="Calibri"/>
          <w:lang w:val="en-AU" w:eastAsia="en-US"/>
        </w:rPr>
        <w:tab/>
      </w:r>
      <w:proofErr w:type="gramStart"/>
      <w:r w:rsidRPr="00A17308">
        <w:rPr>
          <w:rFonts w:ascii="Calibri" w:hAnsi="Calibri"/>
          <w:lang w:val="en-AU" w:eastAsia="en-US"/>
        </w:rPr>
        <w:t>actively</w:t>
      </w:r>
      <w:proofErr w:type="gramEnd"/>
      <w:r w:rsidRPr="00A17308">
        <w:rPr>
          <w:rFonts w:ascii="Calibri" w:hAnsi="Calibri"/>
          <w:lang w:val="en-AU" w:eastAsia="en-US"/>
        </w:rPr>
        <w:t xml:space="preserve"> supports vulnerable and low-income individuals and households’ participation in shifting to zero net emissions; and</w:t>
      </w:r>
    </w:p>
    <w:p w:rsidR="00A17308" w:rsidRPr="00A17308" w:rsidRDefault="00A17308" w:rsidP="009A3F74">
      <w:pPr>
        <w:tabs>
          <w:tab w:val="left" w:pos="567"/>
        </w:tabs>
        <w:spacing w:before="60" w:after="60"/>
        <w:ind w:left="2268" w:right="-188" w:hanging="567"/>
        <w:rPr>
          <w:rFonts w:ascii="Calibri" w:hAnsi="Calibri"/>
          <w:lang w:val="en-AU" w:eastAsia="en-US"/>
        </w:rPr>
      </w:pPr>
      <w:r w:rsidRPr="00A17308">
        <w:rPr>
          <w:rFonts w:ascii="Calibri" w:hAnsi="Calibri"/>
          <w:lang w:val="en-AU" w:eastAsia="en-US"/>
        </w:rPr>
        <w:t>(k)</w:t>
      </w:r>
      <w:r w:rsidRPr="00A17308">
        <w:rPr>
          <w:rFonts w:ascii="Calibri" w:hAnsi="Calibri"/>
          <w:lang w:val="en-AU" w:eastAsia="en-US"/>
        </w:rPr>
        <w:tab/>
      </w:r>
      <w:proofErr w:type="gramStart"/>
      <w:r w:rsidRPr="00A17308">
        <w:rPr>
          <w:rFonts w:ascii="Calibri" w:hAnsi="Calibri"/>
          <w:lang w:val="en-AU" w:eastAsia="en-US"/>
        </w:rPr>
        <w:t>will</w:t>
      </w:r>
      <w:proofErr w:type="gramEnd"/>
      <w:r w:rsidRPr="00A17308">
        <w:rPr>
          <w:rFonts w:ascii="Calibri" w:hAnsi="Calibri"/>
          <w:lang w:val="en-AU" w:eastAsia="en-US"/>
        </w:rPr>
        <w:t xml:space="preserve"> provide food and garden waste collection for all households, including multi-unit dwellings from 2023; and</w:t>
      </w:r>
    </w:p>
    <w:p w:rsidR="00A17308" w:rsidRPr="00A17308" w:rsidRDefault="00A17308" w:rsidP="009A3F74">
      <w:pPr>
        <w:tabs>
          <w:tab w:val="left" w:pos="567"/>
        </w:tabs>
        <w:spacing w:before="60" w:after="240"/>
        <w:ind w:left="1701" w:right="-188" w:hanging="567"/>
        <w:rPr>
          <w:rFonts w:ascii="Calibri" w:hAnsi="Calibri"/>
          <w:lang w:val="en-AU" w:eastAsia="en-US"/>
        </w:rPr>
      </w:pPr>
      <w:r w:rsidRPr="00A17308">
        <w:rPr>
          <w:rFonts w:ascii="Calibri" w:hAnsi="Calibri"/>
          <w:lang w:val="en-AU" w:eastAsia="en-US"/>
        </w:rPr>
        <w:t>(2)</w:t>
      </w:r>
      <w:r w:rsidRPr="00A17308">
        <w:rPr>
          <w:rFonts w:ascii="Calibri" w:hAnsi="Calibri"/>
          <w:lang w:val="en-AU" w:eastAsia="en-US"/>
        </w:rPr>
        <w:tab/>
        <w:t>calls on the ACT Government to initiate a comprehensive awareness program and actively promote the measures outlined in the ACT Climate Strategy 2019-25 that support Canberra households to take full advantage of its cost saving and energy efficiency measures.</w:t>
      </w:r>
    </w:p>
    <w:p w:rsidR="00A17308" w:rsidRPr="00A17308" w:rsidRDefault="00A17308" w:rsidP="009A3F74">
      <w:pPr>
        <w:tabs>
          <w:tab w:val="left" w:pos="567"/>
        </w:tabs>
        <w:spacing w:before="60" w:after="240"/>
        <w:ind w:left="1701" w:right="-188" w:hanging="567"/>
        <w:rPr>
          <w:rFonts w:ascii="Calibri" w:hAnsi="Calibri"/>
          <w:i/>
          <w:lang w:val="en-AU" w:eastAsia="en-US"/>
        </w:rPr>
      </w:pPr>
      <w:r w:rsidRPr="00A17308">
        <w:rPr>
          <w:rFonts w:ascii="Calibri" w:hAnsi="Calibri"/>
          <w:i/>
          <w:lang w:val="en-AU" w:eastAsia="en-US"/>
        </w:rPr>
        <w:t>And on the amendment moved by Mr Coe—Add new paragraph (3):</w:t>
      </w:r>
    </w:p>
    <w:p w:rsidR="00A17308" w:rsidRPr="00A17308" w:rsidRDefault="00A17308" w:rsidP="009D2613">
      <w:pPr>
        <w:keepNext/>
        <w:keepLines/>
        <w:tabs>
          <w:tab w:val="left" w:pos="567"/>
        </w:tabs>
        <w:spacing w:before="60" w:after="240"/>
        <w:ind w:left="1701" w:right="-187" w:hanging="567"/>
        <w:rPr>
          <w:rFonts w:ascii="Calibri" w:hAnsi="Calibri"/>
          <w:lang w:val="en-AU" w:eastAsia="en-US"/>
        </w:rPr>
      </w:pPr>
      <w:r w:rsidRPr="00A17308">
        <w:rPr>
          <w:rFonts w:ascii="Calibri" w:hAnsi="Calibri"/>
          <w:i/>
          <w:lang w:val="en-AU" w:eastAsia="en-US"/>
        </w:rPr>
        <w:lastRenderedPageBreak/>
        <w:t>“(3)</w:t>
      </w:r>
      <w:r w:rsidRPr="00A17308">
        <w:rPr>
          <w:rFonts w:ascii="Calibri" w:hAnsi="Calibri"/>
          <w:i/>
          <w:lang w:val="en-AU" w:eastAsia="en-US"/>
        </w:rPr>
        <w:tab/>
      </w:r>
      <w:proofErr w:type="gramStart"/>
      <w:r w:rsidRPr="00A17308">
        <w:rPr>
          <w:rFonts w:ascii="Calibri" w:hAnsi="Calibri"/>
          <w:i/>
          <w:lang w:val="en-AU" w:eastAsia="en-US"/>
        </w:rPr>
        <w:t>the</w:t>
      </w:r>
      <w:proofErr w:type="gramEnd"/>
      <w:r w:rsidRPr="00A17308">
        <w:rPr>
          <w:rFonts w:ascii="Calibri" w:hAnsi="Calibri"/>
          <w:i/>
          <w:lang w:val="en-AU" w:eastAsia="en-US"/>
        </w:rPr>
        <w:t xml:space="preserve"> comprehensive awareness program must be undertaken before 31 December 2019 and the Government must provide a report to the Assembly in February 2020 about the activities undertaken”.</w:t>
      </w:r>
      <w:r w:rsidRPr="00A17308">
        <w:rPr>
          <w:rFonts w:ascii="Calibri" w:hAnsi="Calibri"/>
          <w:lang w:val="en-AU" w:eastAsia="en-US"/>
        </w:rPr>
        <w:t xml:space="preserve"> (</w:t>
      </w:r>
      <w:r w:rsidRPr="00A17308">
        <w:rPr>
          <w:rFonts w:ascii="Calibri" w:hAnsi="Calibri"/>
          <w:i/>
          <w:iCs/>
          <w:lang w:val="en-AU" w:eastAsia="en-US"/>
        </w:rPr>
        <w:t xml:space="preserve">Notice given 23 September 2019; amended 23 September 2019. Notice will be removed from the Notice Paper unless called on within </w:t>
      </w:r>
      <w:r w:rsidR="00177D24">
        <w:rPr>
          <w:rFonts w:ascii="Calibri" w:hAnsi="Calibri"/>
          <w:i/>
          <w:iCs/>
          <w:lang w:val="en-AU" w:eastAsia="en-US"/>
        </w:rPr>
        <w:t>3</w:t>
      </w:r>
      <w:bookmarkStart w:id="1" w:name="_GoBack"/>
      <w:bookmarkEnd w:id="1"/>
      <w:r w:rsidRPr="00A17308">
        <w:rPr>
          <w:rFonts w:ascii="Calibri" w:hAnsi="Calibri"/>
          <w:i/>
          <w:iCs/>
          <w:lang w:val="en-AU" w:eastAsia="en-US"/>
        </w:rPr>
        <w:t> sitting weeks – standing order 125A</w:t>
      </w:r>
      <w:r w:rsidRPr="00A17308">
        <w:rPr>
          <w:rFonts w:ascii="Calibri" w:hAnsi="Calibri"/>
          <w:lang w:val="en-AU" w:eastAsia="en-US"/>
        </w:rPr>
        <w:t>).</w:t>
      </w:r>
    </w:p>
    <w:p w:rsidR="00A17308" w:rsidRPr="00A17308" w:rsidRDefault="00A17308" w:rsidP="00B4259C">
      <w:pPr>
        <w:keepNext/>
        <w:keepLines/>
        <w:spacing w:before="240" w:after="240"/>
        <w:ind w:right="-187"/>
        <w:jc w:val="center"/>
        <w:rPr>
          <w:rFonts w:ascii="Calibri" w:hAnsi="Calibri"/>
          <w:b/>
          <w:sz w:val="28"/>
          <w:lang w:val="en-AU"/>
        </w:rPr>
      </w:pPr>
      <w:r w:rsidRPr="00A17308">
        <w:rPr>
          <w:rFonts w:ascii="Calibri" w:hAnsi="Calibri"/>
          <w:b/>
          <w:sz w:val="28"/>
          <w:lang w:val="en-AU"/>
        </w:rPr>
        <w:t>______________________________</w:t>
      </w:r>
    </w:p>
    <w:p w:rsidR="00A17308" w:rsidRPr="00A17308" w:rsidRDefault="00A17308" w:rsidP="00B4259C">
      <w:pPr>
        <w:keepNext/>
        <w:keepLines/>
        <w:spacing w:before="360"/>
        <w:ind w:right="-187"/>
        <w:jc w:val="center"/>
        <w:rPr>
          <w:rFonts w:ascii="Calibri" w:hAnsi="Calibri"/>
          <w:b/>
          <w:sz w:val="28"/>
          <w:lang w:val="en-AU"/>
        </w:rPr>
      </w:pPr>
      <w:r w:rsidRPr="00A17308">
        <w:rPr>
          <w:rFonts w:ascii="Calibri" w:hAnsi="Calibri"/>
          <w:b/>
          <w:sz w:val="28"/>
          <w:lang w:val="en-AU"/>
        </w:rPr>
        <w:t>QUESTIONS ON NOTICE</w:t>
      </w:r>
    </w:p>
    <w:p w:rsidR="00A17308" w:rsidRPr="00A17308" w:rsidRDefault="00A17308" w:rsidP="009A3F74">
      <w:pPr>
        <w:spacing w:before="120"/>
        <w:ind w:right="-188"/>
        <w:rPr>
          <w:rFonts w:ascii="Calibri" w:hAnsi="Calibri"/>
          <w:lang w:val="en-AU"/>
        </w:rPr>
      </w:pPr>
      <w:r w:rsidRPr="00A17308">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A17308" w:rsidRPr="00A17308" w:rsidRDefault="00A17308" w:rsidP="009A3F74">
      <w:pPr>
        <w:spacing w:before="120" w:after="240"/>
        <w:ind w:right="-188"/>
        <w:rPr>
          <w:rFonts w:ascii="Calibri" w:hAnsi="Calibri"/>
          <w:szCs w:val="24"/>
          <w:lang w:val="en-NZ"/>
        </w:rPr>
      </w:pPr>
      <w:r w:rsidRPr="00A17308">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7" w:history="1">
        <w:r w:rsidRPr="00A17308">
          <w:rPr>
            <w:rFonts w:ascii="Calibri" w:hAnsi="Calibri"/>
            <w:color w:val="0000FF"/>
            <w:szCs w:val="24"/>
            <w:lang w:val="en-AU"/>
          </w:rPr>
          <w:t>www.parliament.act.gov.au/in-the-assembly/questions-paper</w:t>
        </w:r>
      </w:hyperlink>
      <w:r w:rsidRPr="00A17308">
        <w:rPr>
          <w:rFonts w:ascii="Calibri" w:hAnsi="Calibri"/>
          <w:szCs w:val="24"/>
          <w:lang w:val="en-NZ"/>
        </w:rPr>
        <w:t>.</w:t>
      </w:r>
    </w:p>
    <w:p w:rsidR="00A17308" w:rsidRPr="00A17308" w:rsidRDefault="00A17308" w:rsidP="009A3F74">
      <w:pPr>
        <w:keepNext/>
        <w:keepLines/>
        <w:spacing w:before="120" w:after="120"/>
        <w:ind w:right="-188"/>
        <w:jc w:val="center"/>
        <w:rPr>
          <w:rFonts w:ascii="Calibri" w:hAnsi="Calibri"/>
          <w:b/>
          <w:i/>
          <w:lang w:val="en-AU"/>
        </w:rPr>
      </w:pPr>
      <w:r w:rsidRPr="00A17308">
        <w:rPr>
          <w:rFonts w:ascii="Calibri" w:hAnsi="Calibri"/>
          <w:b/>
          <w:i/>
          <w:lang w:val="en-AU"/>
        </w:rPr>
        <w:t>Unanswered Questions</w:t>
      </w:r>
    </w:p>
    <w:p w:rsidR="00A17308" w:rsidRPr="00A17308" w:rsidRDefault="00A17308" w:rsidP="009A3F74">
      <w:pPr>
        <w:keepNext/>
        <w:keepLines/>
        <w:tabs>
          <w:tab w:val="center" w:pos="7655"/>
        </w:tabs>
        <w:spacing w:before="180"/>
        <w:ind w:left="567" w:right="-188"/>
        <w:rPr>
          <w:rFonts w:ascii="Calibri" w:hAnsi="Calibri"/>
          <w:lang w:val="en-AU"/>
        </w:rPr>
      </w:pPr>
      <w:r w:rsidRPr="00A17308">
        <w:rPr>
          <w:rFonts w:ascii="Calibri" w:hAnsi="Calibri"/>
          <w:lang w:val="en-AU"/>
        </w:rPr>
        <w:t>2696, 2712, 2716, 2717, 272</w:t>
      </w:r>
      <w:r w:rsidR="005A6FFA">
        <w:rPr>
          <w:rFonts w:ascii="Calibri" w:hAnsi="Calibri"/>
          <w:lang w:val="en-AU"/>
        </w:rPr>
        <w:t>3</w:t>
      </w:r>
      <w:r w:rsidRPr="00A17308">
        <w:rPr>
          <w:rFonts w:ascii="Calibri" w:hAnsi="Calibri"/>
          <w:lang w:val="en-AU"/>
        </w:rPr>
        <w:t>-2725, 2728, 2730, 273</w:t>
      </w:r>
      <w:r w:rsidR="008028C2">
        <w:rPr>
          <w:rFonts w:ascii="Calibri" w:hAnsi="Calibri"/>
          <w:lang w:val="en-AU"/>
        </w:rPr>
        <w:t>1, 2749, 2751, 2753-2756, 2762</w:t>
      </w:r>
      <w:r w:rsidR="008028C2">
        <w:rPr>
          <w:rFonts w:ascii="Calibri" w:hAnsi="Calibri"/>
          <w:lang w:val="en-AU"/>
        </w:rPr>
        <w:noBreakHyphen/>
      </w:r>
      <w:r w:rsidRPr="00A17308">
        <w:rPr>
          <w:rFonts w:ascii="Calibri" w:hAnsi="Calibri"/>
          <w:lang w:val="en-AU"/>
        </w:rPr>
        <w:t>2764, 2767, 2769, 2770.</w:t>
      </w:r>
    </w:p>
    <w:p w:rsidR="00A17308" w:rsidRPr="00A17308" w:rsidRDefault="00A17308" w:rsidP="009A3F74">
      <w:pPr>
        <w:keepNext/>
        <w:keepLines/>
        <w:tabs>
          <w:tab w:val="center" w:pos="7655"/>
        </w:tabs>
        <w:spacing w:before="180"/>
        <w:ind w:left="567" w:right="-188"/>
        <w:rPr>
          <w:rFonts w:ascii="Calibri" w:hAnsi="Calibri"/>
          <w:b/>
          <w:lang w:val="en-AU"/>
        </w:rPr>
      </w:pPr>
    </w:p>
    <w:p w:rsidR="00A17308" w:rsidRPr="00A17308" w:rsidRDefault="00A17308" w:rsidP="009A3F74">
      <w:pPr>
        <w:keepNext/>
        <w:keepLines/>
        <w:tabs>
          <w:tab w:val="center" w:pos="7655"/>
        </w:tabs>
        <w:spacing w:before="180"/>
        <w:ind w:left="567" w:right="-188"/>
        <w:rPr>
          <w:rFonts w:ascii="Calibri" w:hAnsi="Calibri"/>
          <w:b/>
          <w:lang w:val="en-AU"/>
        </w:rPr>
      </w:pPr>
      <w:r w:rsidRPr="00A17308">
        <w:rPr>
          <w:rFonts w:ascii="Calibri" w:hAnsi="Calibri"/>
          <w:b/>
          <w:lang w:val="en-AU"/>
        </w:rPr>
        <w:tab/>
        <w:t>T Duncan</w:t>
      </w:r>
    </w:p>
    <w:p w:rsidR="00A17308" w:rsidRPr="00A17308" w:rsidRDefault="00A17308" w:rsidP="005A6FFA">
      <w:pPr>
        <w:keepLines/>
        <w:tabs>
          <w:tab w:val="center" w:pos="7655"/>
        </w:tabs>
        <w:spacing w:after="120"/>
        <w:ind w:right="-187"/>
        <w:rPr>
          <w:rFonts w:ascii="Calibri" w:hAnsi="Calibri"/>
          <w:lang w:val="en-AU"/>
        </w:rPr>
      </w:pPr>
      <w:r w:rsidRPr="00A17308">
        <w:rPr>
          <w:rFonts w:ascii="Calibri" w:hAnsi="Calibri"/>
          <w:lang w:val="en-AU"/>
        </w:rPr>
        <w:tab/>
        <w:t>Clerk of the Legislative Assembly</w:t>
      </w:r>
    </w:p>
    <w:p w:rsidR="00A17308" w:rsidRPr="00A17308" w:rsidRDefault="00A17308" w:rsidP="009A3F74">
      <w:pPr>
        <w:tabs>
          <w:tab w:val="right" w:pos="580"/>
        </w:tabs>
        <w:spacing w:before="120" w:after="480"/>
        <w:ind w:left="567" w:right="-188" w:hanging="567"/>
        <w:jc w:val="center"/>
        <w:rPr>
          <w:rFonts w:ascii="Times New Roman" w:hAnsi="Times New Roman"/>
          <w:b/>
          <w:lang w:eastAsia="en-US"/>
        </w:rPr>
      </w:pPr>
      <w:r w:rsidRPr="00A17308">
        <w:rPr>
          <w:rFonts w:ascii="Times New Roman" w:hAnsi="Times New Roman"/>
          <w:lang w:eastAsia="en-US"/>
        </w:rPr>
        <w:t>___________________________________</w:t>
      </w:r>
    </w:p>
    <w:p w:rsidR="00A17308" w:rsidRPr="00A17308" w:rsidRDefault="00A17308" w:rsidP="009A3F74">
      <w:pPr>
        <w:spacing w:before="120" w:after="120"/>
        <w:ind w:right="-188"/>
        <w:jc w:val="center"/>
        <w:rPr>
          <w:rFonts w:ascii="Calibri" w:hAnsi="Calibri"/>
          <w:b/>
          <w:sz w:val="28"/>
          <w:lang w:eastAsia="en-US"/>
        </w:rPr>
      </w:pPr>
      <w:r w:rsidRPr="00A17308">
        <w:rPr>
          <w:rFonts w:ascii="Calibri" w:hAnsi="Calibri"/>
          <w:b/>
          <w:sz w:val="28"/>
          <w:lang w:eastAsia="en-US"/>
        </w:rPr>
        <w:t>GOVERNMENT TO RESPOND TO PETITIONS</w:t>
      </w:r>
    </w:p>
    <w:p w:rsidR="00A17308" w:rsidRPr="00A17308" w:rsidRDefault="00A17308" w:rsidP="009A3F74">
      <w:pPr>
        <w:tabs>
          <w:tab w:val="right" w:pos="580"/>
        </w:tabs>
        <w:spacing w:after="240"/>
        <w:ind w:right="-188"/>
        <w:jc w:val="center"/>
        <w:rPr>
          <w:rFonts w:ascii="Calibri" w:hAnsi="Calibri"/>
          <w:szCs w:val="24"/>
          <w:lang w:eastAsia="en-US"/>
        </w:rPr>
      </w:pPr>
      <w:r w:rsidRPr="00A17308">
        <w:rPr>
          <w:rFonts w:ascii="Calibri" w:hAnsi="Calibri"/>
          <w:szCs w:val="24"/>
          <w:lang w:eastAsia="en-US"/>
        </w:rPr>
        <w:t>(</w:t>
      </w:r>
      <w:proofErr w:type="gramStart"/>
      <w:r w:rsidRPr="00A17308">
        <w:rPr>
          <w:rFonts w:ascii="Calibri" w:hAnsi="Calibri"/>
          <w:szCs w:val="24"/>
          <w:lang w:eastAsia="en-US"/>
        </w:rPr>
        <w:t>in</w:t>
      </w:r>
      <w:proofErr w:type="gramEnd"/>
      <w:r w:rsidRPr="00A17308">
        <w:rPr>
          <w:rFonts w:ascii="Calibri" w:hAnsi="Calibri"/>
          <w:szCs w:val="24"/>
          <w:lang w:eastAsia="en-US"/>
        </w:rPr>
        <w:t xml:space="preserve"> accordance with standing order 100)</w:t>
      </w:r>
    </w:p>
    <w:p w:rsidR="00A17308" w:rsidRPr="00A17308" w:rsidRDefault="00A17308" w:rsidP="009A3F74">
      <w:pPr>
        <w:tabs>
          <w:tab w:val="right" w:pos="580"/>
        </w:tabs>
        <w:spacing w:after="240"/>
        <w:ind w:left="567" w:right="-188" w:hanging="567"/>
        <w:rPr>
          <w:rFonts w:ascii="Calibri" w:hAnsi="Calibri"/>
          <w:b/>
          <w:lang w:eastAsia="en-US"/>
        </w:rPr>
      </w:pPr>
      <w:r w:rsidRPr="00A17308">
        <w:rPr>
          <w:rFonts w:ascii="Calibri" w:hAnsi="Calibri"/>
          <w:b/>
          <w:lang w:eastAsia="en-US"/>
        </w:rPr>
        <w:t>29 October 2019</w:t>
      </w:r>
    </w:p>
    <w:p w:rsidR="00A17308" w:rsidRPr="00A17308" w:rsidRDefault="00A17308" w:rsidP="009A3F74">
      <w:pPr>
        <w:tabs>
          <w:tab w:val="right" w:pos="580"/>
        </w:tabs>
        <w:spacing w:after="240"/>
        <w:ind w:left="567" w:right="-188" w:hanging="567"/>
        <w:rPr>
          <w:rFonts w:ascii="Calibri" w:hAnsi="Calibri"/>
          <w:lang w:eastAsia="en-US"/>
        </w:rPr>
      </w:pPr>
      <w:r w:rsidRPr="00A17308">
        <w:rPr>
          <w:rFonts w:ascii="Calibri" w:hAnsi="Calibri"/>
          <w:lang w:eastAsia="en-US"/>
        </w:rPr>
        <w:t xml:space="preserve">A destination recreation park for the inner north—Minister for Transport and City Services—Petition lodged by </w:t>
      </w:r>
      <w:proofErr w:type="spellStart"/>
      <w:r w:rsidRPr="00A17308">
        <w:rPr>
          <w:rFonts w:ascii="Calibri" w:hAnsi="Calibri"/>
          <w:lang w:eastAsia="en-US"/>
        </w:rPr>
        <w:t>Mr</w:t>
      </w:r>
      <w:proofErr w:type="spellEnd"/>
      <w:r w:rsidRPr="00A17308">
        <w:rPr>
          <w:rFonts w:ascii="Calibri" w:hAnsi="Calibri"/>
          <w:lang w:eastAsia="en-US"/>
        </w:rPr>
        <w:t xml:space="preserve"> </w:t>
      </w:r>
      <w:proofErr w:type="spellStart"/>
      <w:r w:rsidRPr="00A17308">
        <w:rPr>
          <w:rFonts w:ascii="Calibri" w:hAnsi="Calibri"/>
          <w:lang w:eastAsia="en-US"/>
        </w:rPr>
        <w:t>Rattenbury</w:t>
      </w:r>
      <w:proofErr w:type="spellEnd"/>
      <w:r w:rsidRPr="00A17308">
        <w:rPr>
          <w:rFonts w:ascii="Calibri" w:hAnsi="Calibri"/>
          <w:lang w:eastAsia="en-US"/>
        </w:rPr>
        <w:t xml:space="preserve"> (Pet 14-19).</w:t>
      </w:r>
    </w:p>
    <w:p w:rsidR="00A17308" w:rsidRPr="00A17308" w:rsidRDefault="00A17308" w:rsidP="009A3F74">
      <w:pPr>
        <w:tabs>
          <w:tab w:val="right" w:pos="580"/>
        </w:tabs>
        <w:spacing w:after="240"/>
        <w:ind w:left="567" w:right="-188" w:hanging="567"/>
        <w:rPr>
          <w:rFonts w:ascii="Calibri" w:hAnsi="Calibri"/>
          <w:b/>
          <w:lang w:eastAsia="en-US"/>
        </w:rPr>
      </w:pPr>
      <w:r w:rsidRPr="00A17308">
        <w:rPr>
          <w:rFonts w:ascii="Calibri" w:hAnsi="Calibri"/>
          <w:b/>
          <w:lang w:eastAsia="en-US"/>
        </w:rPr>
        <w:t>12 November 2019</w:t>
      </w:r>
    </w:p>
    <w:p w:rsidR="00A17308" w:rsidRPr="00A17308" w:rsidRDefault="00A17308" w:rsidP="009A3F74">
      <w:pPr>
        <w:tabs>
          <w:tab w:val="right" w:pos="580"/>
        </w:tabs>
        <w:spacing w:after="240"/>
        <w:ind w:left="567" w:right="-188" w:hanging="567"/>
        <w:rPr>
          <w:rFonts w:ascii="Calibri" w:hAnsi="Calibri"/>
          <w:lang w:eastAsia="en-US"/>
        </w:rPr>
      </w:pPr>
      <w:r w:rsidRPr="00A17308">
        <w:rPr>
          <w:rFonts w:ascii="Calibri" w:hAnsi="Calibri"/>
          <w:lang w:eastAsia="en-US"/>
        </w:rPr>
        <w:t>Roller derby facilities in the ACT—Minister for Sport and Recreation—Petition lodged by Ms J Burch (Pet 20-19).</w:t>
      </w:r>
    </w:p>
    <w:p w:rsidR="00A17308" w:rsidRPr="00A17308" w:rsidRDefault="00A17308" w:rsidP="009A3F74">
      <w:pPr>
        <w:tabs>
          <w:tab w:val="right" w:pos="580"/>
        </w:tabs>
        <w:spacing w:after="240"/>
        <w:ind w:left="567" w:right="-188" w:hanging="567"/>
        <w:rPr>
          <w:rFonts w:ascii="Calibri" w:hAnsi="Calibri"/>
          <w:b/>
          <w:lang w:eastAsia="en-US"/>
        </w:rPr>
      </w:pPr>
      <w:r w:rsidRPr="00A17308">
        <w:rPr>
          <w:rFonts w:ascii="Calibri" w:hAnsi="Calibri"/>
          <w:b/>
          <w:lang w:eastAsia="en-US"/>
        </w:rPr>
        <w:t>19 November 2019</w:t>
      </w:r>
    </w:p>
    <w:p w:rsidR="00A17308" w:rsidRPr="00A17308" w:rsidRDefault="00A17308" w:rsidP="009A3F74">
      <w:pPr>
        <w:tabs>
          <w:tab w:val="right" w:pos="580"/>
        </w:tabs>
        <w:spacing w:after="240"/>
        <w:ind w:left="567" w:right="-188" w:hanging="567"/>
        <w:rPr>
          <w:rFonts w:ascii="Calibri" w:hAnsi="Calibri"/>
          <w:lang w:eastAsia="en-US"/>
        </w:rPr>
      </w:pPr>
      <w:r w:rsidRPr="00A17308">
        <w:rPr>
          <w:rFonts w:ascii="Calibri" w:hAnsi="Calibri"/>
          <w:lang w:eastAsia="en-US"/>
        </w:rPr>
        <w:t xml:space="preserve">Upgrading of </w:t>
      </w:r>
      <w:proofErr w:type="spellStart"/>
      <w:r w:rsidRPr="00A17308">
        <w:rPr>
          <w:rFonts w:ascii="Calibri" w:hAnsi="Calibri"/>
          <w:lang w:eastAsia="en-US"/>
        </w:rPr>
        <w:t>Yarralumla</w:t>
      </w:r>
      <w:proofErr w:type="spellEnd"/>
      <w:r w:rsidRPr="00A17308">
        <w:rPr>
          <w:rFonts w:ascii="Calibri" w:hAnsi="Calibri"/>
          <w:lang w:eastAsia="en-US"/>
        </w:rPr>
        <w:t xml:space="preserve"> shops—Minister for Transport and City Services—Petition lodged by Miss C Burch (Pet 24-19).</w:t>
      </w:r>
    </w:p>
    <w:p w:rsidR="00A17308" w:rsidRPr="00A17308" w:rsidRDefault="00A17308" w:rsidP="009D2613">
      <w:pPr>
        <w:keepNext/>
        <w:keepLines/>
        <w:tabs>
          <w:tab w:val="right" w:pos="580"/>
        </w:tabs>
        <w:spacing w:after="240"/>
        <w:ind w:left="567" w:right="-187" w:hanging="567"/>
        <w:rPr>
          <w:rFonts w:ascii="Calibri" w:hAnsi="Calibri"/>
          <w:b/>
          <w:lang w:eastAsia="en-US"/>
        </w:rPr>
      </w:pPr>
      <w:r w:rsidRPr="00A17308">
        <w:rPr>
          <w:rFonts w:ascii="Calibri" w:hAnsi="Calibri"/>
          <w:b/>
          <w:lang w:eastAsia="en-US"/>
        </w:rPr>
        <w:lastRenderedPageBreak/>
        <w:t>21 November 2019</w:t>
      </w:r>
    </w:p>
    <w:p w:rsidR="00A17308" w:rsidRPr="00A17308" w:rsidRDefault="00A17308" w:rsidP="009D2613">
      <w:pPr>
        <w:keepNext/>
        <w:keepLines/>
        <w:tabs>
          <w:tab w:val="right" w:pos="580"/>
        </w:tabs>
        <w:spacing w:after="240"/>
        <w:ind w:left="567" w:right="-187" w:hanging="567"/>
        <w:rPr>
          <w:rFonts w:ascii="Calibri" w:hAnsi="Calibri"/>
          <w:lang w:eastAsia="en-US"/>
        </w:rPr>
      </w:pPr>
      <w:r w:rsidRPr="00A17308">
        <w:rPr>
          <w:rFonts w:ascii="Calibri" w:hAnsi="Calibri"/>
          <w:lang w:eastAsia="en-US"/>
        </w:rPr>
        <w:t>Roller derby facilities in the ACT—Minister for Sport and Recreation—Petition lodged by Ms J Burch (Pet 25-19).</w:t>
      </w:r>
    </w:p>
    <w:p w:rsidR="00A17308" w:rsidRPr="00A17308" w:rsidRDefault="00A17308" w:rsidP="009A3F74">
      <w:pPr>
        <w:tabs>
          <w:tab w:val="right" w:pos="580"/>
        </w:tabs>
        <w:spacing w:after="240"/>
        <w:ind w:left="567" w:right="-188" w:hanging="567"/>
        <w:rPr>
          <w:rFonts w:ascii="Calibri" w:hAnsi="Calibri"/>
          <w:b/>
          <w:lang w:eastAsia="en-US"/>
        </w:rPr>
      </w:pPr>
      <w:r w:rsidRPr="00A17308">
        <w:rPr>
          <w:rFonts w:ascii="Calibri" w:hAnsi="Calibri"/>
          <w:b/>
          <w:lang w:eastAsia="en-US"/>
        </w:rPr>
        <w:t>19 December 2019</w:t>
      </w:r>
    </w:p>
    <w:p w:rsidR="00A17308" w:rsidRPr="00A17308" w:rsidRDefault="00A17308" w:rsidP="009A3F74">
      <w:pPr>
        <w:tabs>
          <w:tab w:val="right" w:pos="580"/>
        </w:tabs>
        <w:spacing w:after="240"/>
        <w:ind w:left="567" w:right="-188" w:hanging="567"/>
        <w:rPr>
          <w:rFonts w:ascii="Calibri" w:hAnsi="Calibri"/>
          <w:lang w:eastAsia="en-US"/>
        </w:rPr>
      </w:pPr>
      <w:proofErr w:type="spellStart"/>
      <w:r w:rsidRPr="00A17308">
        <w:rPr>
          <w:rFonts w:ascii="Calibri" w:hAnsi="Calibri"/>
          <w:lang w:eastAsia="en-US"/>
        </w:rPr>
        <w:t>Wanniassa</w:t>
      </w:r>
      <w:proofErr w:type="spellEnd"/>
      <w:r w:rsidRPr="00A17308">
        <w:rPr>
          <w:rFonts w:ascii="Calibri" w:hAnsi="Calibri"/>
          <w:lang w:eastAsia="en-US"/>
        </w:rPr>
        <w:t xml:space="preserve"> bus route changes—Minister for Transport—Petition lodged by Ms Lawder (Pet 27</w:t>
      </w:r>
      <w:r w:rsidRPr="00A17308">
        <w:rPr>
          <w:rFonts w:ascii="Calibri" w:hAnsi="Calibri"/>
          <w:lang w:eastAsia="en-US"/>
        </w:rPr>
        <w:noBreakHyphen/>
        <w:t>19).</w:t>
      </w:r>
    </w:p>
    <w:p w:rsidR="00A17308" w:rsidRPr="00A17308" w:rsidRDefault="00A17308" w:rsidP="009A3F74">
      <w:pPr>
        <w:tabs>
          <w:tab w:val="right" w:pos="580"/>
        </w:tabs>
        <w:spacing w:after="240"/>
        <w:ind w:left="567" w:right="-188" w:hanging="567"/>
        <w:rPr>
          <w:rFonts w:ascii="Calibri" w:hAnsi="Calibri"/>
          <w:b/>
          <w:lang w:eastAsia="en-US"/>
        </w:rPr>
      </w:pPr>
      <w:r w:rsidRPr="00A17308">
        <w:rPr>
          <w:rFonts w:ascii="Calibri" w:hAnsi="Calibri"/>
          <w:b/>
          <w:lang w:eastAsia="en-US"/>
        </w:rPr>
        <w:t>21 January 2020</w:t>
      </w:r>
    </w:p>
    <w:p w:rsidR="00A17308" w:rsidRPr="00A17308" w:rsidRDefault="00A17308" w:rsidP="009A3F74">
      <w:pPr>
        <w:tabs>
          <w:tab w:val="right" w:pos="580"/>
        </w:tabs>
        <w:spacing w:after="240"/>
        <w:ind w:left="567" w:right="-188" w:hanging="567"/>
        <w:rPr>
          <w:rFonts w:ascii="Calibri" w:hAnsi="Calibri"/>
          <w:lang w:eastAsia="en-US"/>
        </w:rPr>
      </w:pPr>
      <w:r w:rsidRPr="00A17308">
        <w:rPr>
          <w:rFonts w:ascii="Calibri" w:hAnsi="Calibri"/>
          <w:lang w:eastAsia="en-US"/>
        </w:rPr>
        <w:t>Transport Canberra bus advertising following certain public comments by broadcaster Alan Jones—Minister for Transport—Petition lodged by Ms Le </w:t>
      </w:r>
      <w:proofErr w:type="spellStart"/>
      <w:r w:rsidRPr="00A17308">
        <w:rPr>
          <w:rFonts w:ascii="Calibri" w:hAnsi="Calibri"/>
          <w:lang w:eastAsia="en-US"/>
        </w:rPr>
        <w:t>Couteur</w:t>
      </w:r>
      <w:proofErr w:type="spellEnd"/>
      <w:r w:rsidRPr="00A17308">
        <w:rPr>
          <w:rFonts w:ascii="Calibri" w:hAnsi="Calibri"/>
          <w:lang w:eastAsia="en-US"/>
        </w:rPr>
        <w:t xml:space="preserve"> (Pet 26</w:t>
      </w:r>
      <w:r w:rsidRPr="00A17308">
        <w:rPr>
          <w:rFonts w:ascii="Calibri" w:hAnsi="Calibri"/>
          <w:lang w:eastAsia="en-US"/>
        </w:rPr>
        <w:noBreakHyphen/>
        <w:t>19).</w:t>
      </w:r>
    </w:p>
    <w:p w:rsidR="00A17308" w:rsidRPr="00A17308" w:rsidRDefault="00A17308" w:rsidP="009A3F74">
      <w:pPr>
        <w:tabs>
          <w:tab w:val="right" w:pos="580"/>
        </w:tabs>
        <w:spacing w:before="120" w:after="480"/>
        <w:ind w:left="567" w:right="-188" w:hanging="567"/>
        <w:jc w:val="center"/>
        <w:rPr>
          <w:rFonts w:ascii="Times New Roman" w:hAnsi="Times New Roman"/>
          <w:b/>
          <w:lang w:eastAsia="en-US"/>
        </w:rPr>
      </w:pPr>
      <w:r w:rsidRPr="00A17308">
        <w:rPr>
          <w:rFonts w:ascii="Times New Roman" w:hAnsi="Times New Roman"/>
          <w:lang w:eastAsia="en-US"/>
        </w:rPr>
        <w:t>___________________________________</w:t>
      </w:r>
    </w:p>
    <w:p w:rsidR="00A17308" w:rsidRPr="00A17308" w:rsidRDefault="00A17308" w:rsidP="005A6FFA">
      <w:pPr>
        <w:keepNext/>
        <w:keepLines/>
        <w:tabs>
          <w:tab w:val="right" w:pos="580"/>
        </w:tabs>
        <w:spacing w:before="120" w:after="360"/>
        <w:ind w:right="-187"/>
        <w:jc w:val="center"/>
        <w:rPr>
          <w:rFonts w:ascii="Calibri" w:hAnsi="Calibri"/>
          <w:b/>
          <w:sz w:val="28"/>
          <w:lang w:eastAsia="en-US"/>
        </w:rPr>
      </w:pPr>
      <w:r w:rsidRPr="00A17308">
        <w:rPr>
          <w:rFonts w:ascii="Calibri" w:hAnsi="Calibri"/>
          <w:b/>
          <w:sz w:val="28"/>
          <w:lang w:eastAsia="en-US"/>
        </w:rPr>
        <w:t>COMMITTEES</w:t>
      </w:r>
    </w:p>
    <w:p w:rsidR="00A17308" w:rsidRPr="00A17308" w:rsidRDefault="00A17308" w:rsidP="005A6FFA">
      <w:pPr>
        <w:keepNext/>
        <w:keepLines/>
        <w:spacing w:after="240"/>
        <w:ind w:right="-187"/>
        <w:rPr>
          <w:rFonts w:ascii="Calibri" w:hAnsi="Calibri"/>
          <w:lang w:val="en-AU" w:eastAsia="en-US"/>
        </w:rPr>
      </w:pPr>
      <w:r w:rsidRPr="00A17308">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A17308" w:rsidRPr="00A17308" w:rsidRDefault="00A17308" w:rsidP="009A3F74">
      <w:pPr>
        <w:spacing w:before="240" w:after="240"/>
        <w:ind w:right="-188"/>
        <w:rPr>
          <w:rFonts w:ascii="Calibri" w:hAnsi="Calibri"/>
          <w:b/>
          <w:sz w:val="28"/>
          <w:lang w:eastAsia="en-US"/>
        </w:rPr>
      </w:pPr>
      <w:r w:rsidRPr="00A17308">
        <w:rPr>
          <w:rFonts w:ascii="Calibri" w:hAnsi="Calibri"/>
          <w:b/>
          <w:sz w:val="28"/>
          <w:lang w:eastAsia="en-US"/>
        </w:rPr>
        <w:t>Standing</w:t>
      </w:r>
    </w:p>
    <w:p w:rsidR="00A17308" w:rsidRPr="00A17308" w:rsidRDefault="00A17308" w:rsidP="009A3F74">
      <w:pPr>
        <w:spacing w:before="120" w:after="240"/>
        <w:ind w:right="-188"/>
        <w:rPr>
          <w:rFonts w:ascii="Calibri" w:hAnsi="Calibri"/>
          <w:lang w:val="en-AU" w:eastAsia="en-US"/>
        </w:rPr>
      </w:pPr>
      <w:r w:rsidRPr="00A17308">
        <w:rPr>
          <w:rFonts w:ascii="Calibri" w:hAnsi="Calibri"/>
          <w:lang w:val="en-AU" w:eastAsia="en-US"/>
        </w:rPr>
        <w:t>Pursuant to standing order</w:t>
      </w:r>
    </w:p>
    <w:p w:rsidR="00A17308" w:rsidRPr="00A17308" w:rsidRDefault="00A17308" w:rsidP="009A3F74">
      <w:pPr>
        <w:keepNext/>
        <w:keepLines/>
        <w:tabs>
          <w:tab w:val="left" w:pos="500"/>
          <w:tab w:val="left" w:pos="960"/>
        </w:tabs>
        <w:spacing w:after="240"/>
        <w:ind w:right="-188"/>
        <w:rPr>
          <w:rFonts w:ascii="Calibri" w:hAnsi="Calibri"/>
          <w:lang w:val="en-AU" w:eastAsia="en-US"/>
        </w:rPr>
      </w:pPr>
      <w:r w:rsidRPr="00A17308">
        <w:rPr>
          <w:rFonts w:ascii="Calibri" w:hAnsi="Calibri"/>
          <w:b/>
          <w:lang w:val="en-AU" w:eastAsia="en-US"/>
        </w:rPr>
        <w:t>ADMINISTRATION AND PROCEDURE</w:t>
      </w:r>
      <w:r w:rsidRPr="00A17308">
        <w:rPr>
          <w:rFonts w:ascii="Calibri" w:hAnsi="Calibri"/>
          <w:lang w:val="en-AU" w:eastAsia="en-US"/>
        </w:rPr>
        <w:t xml:space="preserve">: </w:t>
      </w:r>
      <w:r w:rsidRPr="00A17308">
        <w:rPr>
          <w:rFonts w:ascii="Calibri" w:hAnsi="Calibri"/>
          <w:i/>
          <w:lang w:val="en-AU" w:eastAsia="en-US"/>
        </w:rPr>
        <w:t>(Formed 31 October 2016)</w:t>
      </w:r>
      <w:r w:rsidRPr="00A17308">
        <w:rPr>
          <w:rFonts w:ascii="Calibri" w:hAnsi="Calibri"/>
          <w:iCs/>
          <w:lang w:val="en-AU" w:eastAsia="en-US"/>
        </w:rPr>
        <w:t>:</w:t>
      </w:r>
      <w:r w:rsidRPr="00A17308">
        <w:rPr>
          <w:rFonts w:ascii="Calibri" w:hAnsi="Calibri"/>
          <w:lang w:val="en-AU" w:eastAsia="en-US"/>
        </w:rPr>
        <w:t xml:space="preserve"> The Speaker (Chair), Ms Cheyne, Mr </w:t>
      </w:r>
      <w:proofErr w:type="spellStart"/>
      <w:r w:rsidRPr="00A17308">
        <w:rPr>
          <w:rFonts w:ascii="Calibri" w:hAnsi="Calibri"/>
          <w:lang w:val="en-AU" w:eastAsia="en-US"/>
        </w:rPr>
        <w:t>Rattenbury</w:t>
      </w:r>
      <w:proofErr w:type="spellEnd"/>
      <w:r w:rsidRPr="00A17308">
        <w:rPr>
          <w:rFonts w:ascii="Calibri" w:hAnsi="Calibri"/>
          <w:lang w:val="en-AU" w:eastAsia="en-US"/>
        </w:rPr>
        <w:t>, Mr Wall.</w:t>
      </w:r>
    </w:p>
    <w:p w:rsidR="00A17308" w:rsidRPr="00A17308" w:rsidRDefault="00A17308" w:rsidP="009A3F74">
      <w:pPr>
        <w:spacing w:before="120" w:after="240"/>
        <w:ind w:right="-188"/>
        <w:rPr>
          <w:rFonts w:ascii="Calibri" w:hAnsi="Calibri"/>
          <w:lang w:val="en-AU" w:eastAsia="en-US"/>
        </w:rPr>
      </w:pPr>
      <w:r w:rsidRPr="00A17308">
        <w:rPr>
          <w:rFonts w:ascii="Calibri" w:hAnsi="Calibri"/>
          <w:lang w:val="en-AU" w:eastAsia="en-US"/>
        </w:rPr>
        <w:t>Pursuant to resolution</w:t>
      </w:r>
    </w:p>
    <w:p w:rsidR="00A17308" w:rsidRPr="00A17308" w:rsidRDefault="00A17308" w:rsidP="009A3F74">
      <w:pPr>
        <w:tabs>
          <w:tab w:val="right" w:pos="567"/>
          <w:tab w:val="left" w:pos="1134"/>
        </w:tabs>
        <w:spacing w:before="120" w:after="120"/>
        <w:ind w:right="-188"/>
        <w:rPr>
          <w:rFonts w:ascii="Calibri" w:hAnsi="Calibri"/>
          <w:lang w:val="en-AU"/>
        </w:rPr>
      </w:pPr>
      <w:r w:rsidRPr="00A17308">
        <w:rPr>
          <w:rFonts w:ascii="Calibri" w:hAnsi="Calibri"/>
          <w:b/>
          <w:caps/>
          <w:lang w:val="en-AU"/>
        </w:rPr>
        <w:t>Economic Development and Tourism—Standing Committee</w:t>
      </w:r>
      <w:r w:rsidRPr="00A17308">
        <w:rPr>
          <w:rFonts w:ascii="Calibri" w:hAnsi="Calibri"/>
          <w:lang w:val="en-AU"/>
        </w:rPr>
        <w:t xml:space="preserve">: </w:t>
      </w:r>
      <w:r w:rsidRPr="00A17308">
        <w:rPr>
          <w:rFonts w:ascii="Calibri" w:hAnsi="Calibri"/>
          <w:i/>
          <w:iCs/>
          <w:lang w:val="en-AU"/>
        </w:rPr>
        <w:t>(Formed 13 December 2016; amended 26 October 2017; 20 September 2018; and 23 August 2019)</w:t>
      </w:r>
      <w:r w:rsidRPr="00A17308">
        <w:rPr>
          <w:rFonts w:ascii="Calibri" w:hAnsi="Calibri"/>
          <w:lang w:val="en-AU"/>
        </w:rPr>
        <w:t>: Mr Hanson (Chair), Mr Gupta, Mr Pettersson.</w:t>
      </w:r>
    </w:p>
    <w:p w:rsidR="00A17308" w:rsidRPr="00A17308" w:rsidRDefault="00A17308" w:rsidP="009A3F74">
      <w:pPr>
        <w:tabs>
          <w:tab w:val="right" w:pos="567"/>
          <w:tab w:val="left" w:pos="1134"/>
        </w:tabs>
        <w:spacing w:before="120" w:after="120"/>
        <w:ind w:right="-188"/>
        <w:rPr>
          <w:rFonts w:ascii="Calibri" w:hAnsi="Calibri"/>
          <w:lang w:val="en-AU"/>
        </w:rPr>
      </w:pPr>
      <w:r w:rsidRPr="00A17308">
        <w:rPr>
          <w:rFonts w:ascii="Calibri" w:hAnsi="Calibri"/>
          <w:b/>
          <w:caps/>
          <w:lang w:val="en-AU"/>
        </w:rPr>
        <w:t>Education, Employment and Youth Affairs—Standing Committee</w:t>
      </w:r>
      <w:r w:rsidRPr="00A17308">
        <w:rPr>
          <w:rFonts w:ascii="Calibri" w:hAnsi="Calibri"/>
          <w:lang w:val="en-AU"/>
        </w:rPr>
        <w:t xml:space="preserve">: </w:t>
      </w:r>
      <w:r w:rsidRPr="00A17308">
        <w:rPr>
          <w:rFonts w:ascii="Calibri" w:hAnsi="Calibri"/>
          <w:i/>
          <w:iCs/>
          <w:lang w:val="en-AU"/>
        </w:rPr>
        <w:t>(Formed 13 December 2016; amended 20 September 2018; amended 20 May 2019)</w:t>
      </w:r>
      <w:r w:rsidRPr="00A17308">
        <w:rPr>
          <w:rFonts w:ascii="Calibri" w:hAnsi="Calibri"/>
          <w:lang w:val="en-AU"/>
        </w:rPr>
        <w:t xml:space="preserve">: Mr Pettersson (Chair), Mrs </w:t>
      </w:r>
      <w:proofErr w:type="spellStart"/>
      <w:r w:rsidRPr="00A17308">
        <w:rPr>
          <w:rFonts w:ascii="Calibri" w:hAnsi="Calibri"/>
          <w:lang w:val="en-AU"/>
        </w:rPr>
        <w:t>Kikkert</w:t>
      </w:r>
      <w:proofErr w:type="spellEnd"/>
      <w:r w:rsidRPr="00A17308">
        <w:rPr>
          <w:rFonts w:ascii="Calibri" w:hAnsi="Calibri"/>
          <w:lang w:val="en-AU"/>
        </w:rPr>
        <w:t>, Mr Parton.</w:t>
      </w:r>
    </w:p>
    <w:p w:rsidR="00A17308" w:rsidRPr="00A17308" w:rsidRDefault="00A17308" w:rsidP="009A3F74">
      <w:pPr>
        <w:tabs>
          <w:tab w:val="right" w:pos="567"/>
          <w:tab w:val="left" w:pos="1134"/>
        </w:tabs>
        <w:spacing w:before="120" w:after="120"/>
        <w:ind w:right="-188"/>
        <w:rPr>
          <w:rFonts w:ascii="Calibri" w:hAnsi="Calibri"/>
          <w:lang w:val="en-AU"/>
        </w:rPr>
      </w:pPr>
      <w:r w:rsidRPr="00A17308">
        <w:rPr>
          <w:rFonts w:ascii="Calibri" w:hAnsi="Calibri"/>
          <w:b/>
          <w:caps/>
          <w:lang w:val="en-AU"/>
        </w:rPr>
        <w:t>Environment and Transport and City Services—Standing Committee</w:t>
      </w:r>
      <w:r w:rsidRPr="00A17308">
        <w:rPr>
          <w:rFonts w:ascii="Calibri" w:hAnsi="Calibri"/>
          <w:lang w:val="en-AU"/>
        </w:rPr>
        <w:t xml:space="preserve">: </w:t>
      </w:r>
      <w:r w:rsidRPr="00A17308">
        <w:rPr>
          <w:rFonts w:ascii="Calibri" w:hAnsi="Calibri"/>
          <w:i/>
          <w:iCs/>
          <w:lang w:val="en-AU"/>
        </w:rPr>
        <w:t>(Formed 13 December 2016; amended 20 September 2018 and 23 August 2019)</w:t>
      </w:r>
      <w:r w:rsidRPr="00A17308">
        <w:rPr>
          <w:rFonts w:ascii="Calibri" w:hAnsi="Calibri"/>
          <w:lang w:val="en-AU"/>
        </w:rPr>
        <w:t>: Ms Cheyne (Chair), Miss C Burch, Mr Milligan.</w:t>
      </w:r>
    </w:p>
    <w:p w:rsidR="00A17308" w:rsidRPr="00A17308" w:rsidRDefault="00A17308" w:rsidP="009A3F74">
      <w:pPr>
        <w:tabs>
          <w:tab w:val="right" w:pos="567"/>
          <w:tab w:val="left" w:pos="1134"/>
        </w:tabs>
        <w:spacing w:before="120" w:after="120"/>
        <w:ind w:right="-188"/>
        <w:rPr>
          <w:rFonts w:ascii="Calibri" w:hAnsi="Calibri"/>
          <w:lang w:val="en-AU"/>
        </w:rPr>
      </w:pPr>
      <w:r w:rsidRPr="00A17308">
        <w:rPr>
          <w:rFonts w:ascii="Calibri" w:hAnsi="Calibri"/>
          <w:b/>
          <w:caps/>
          <w:lang w:val="en-AU"/>
        </w:rPr>
        <w:t>Health, Ageing and Community Services—Standing Committee</w:t>
      </w:r>
      <w:r w:rsidRPr="00A17308">
        <w:rPr>
          <w:rFonts w:ascii="Calibri" w:hAnsi="Calibri"/>
          <w:lang w:val="en-AU"/>
        </w:rPr>
        <w:t xml:space="preserve">: </w:t>
      </w:r>
      <w:r w:rsidRPr="00A17308">
        <w:rPr>
          <w:rFonts w:ascii="Calibri" w:hAnsi="Calibri"/>
          <w:i/>
          <w:iCs/>
          <w:lang w:val="en-AU"/>
        </w:rPr>
        <w:t>(Formed 13 December 2016; amended 20 September 2018)</w:t>
      </w:r>
      <w:r w:rsidRPr="00A17308">
        <w:rPr>
          <w:rFonts w:ascii="Calibri" w:hAnsi="Calibri"/>
          <w:lang w:val="en-AU"/>
        </w:rPr>
        <w:t>: Ms Cody (Chair), Mrs Dunne, Ms Le </w:t>
      </w:r>
      <w:proofErr w:type="spellStart"/>
      <w:r w:rsidRPr="00A17308">
        <w:rPr>
          <w:rFonts w:ascii="Calibri" w:hAnsi="Calibri"/>
          <w:lang w:val="en-AU"/>
        </w:rPr>
        <w:t>Couteur</w:t>
      </w:r>
      <w:proofErr w:type="spellEnd"/>
      <w:r w:rsidRPr="00A17308">
        <w:rPr>
          <w:rFonts w:ascii="Calibri" w:hAnsi="Calibri"/>
          <w:lang w:val="en-AU"/>
        </w:rPr>
        <w:t>.</w:t>
      </w:r>
    </w:p>
    <w:p w:rsidR="00A17308" w:rsidRPr="00A17308" w:rsidRDefault="00A17308" w:rsidP="009A3F74">
      <w:pPr>
        <w:tabs>
          <w:tab w:val="right" w:pos="567"/>
          <w:tab w:val="left" w:pos="1134"/>
        </w:tabs>
        <w:spacing w:before="120" w:after="120"/>
        <w:ind w:right="-188"/>
        <w:rPr>
          <w:rFonts w:ascii="Calibri" w:hAnsi="Calibri"/>
          <w:lang w:val="en-AU"/>
        </w:rPr>
      </w:pPr>
      <w:r w:rsidRPr="00A17308">
        <w:rPr>
          <w:rFonts w:ascii="Calibri" w:hAnsi="Calibri"/>
          <w:b/>
          <w:caps/>
          <w:lang w:val="en-AU"/>
        </w:rPr>
        <w:t>integrity commission—standing committee</w:t>
      </w:r>
      <w:r w:rsidRPr="00A17308">
        <w:rPr>
          <w:rFonts w:ascii="Calibri" w:hAnsi="Calibri"/>
          <w:lang w:val="en-AU"/>
        </w:rPr>
        <w:t xml:space="preserve">: </w:t>
      </w:r>
      <w:r w:rsidRPr="00A17308">
        <w:rPr>
          <w:rFonts w:ascii="Calibri" w:hAnsi="Calibri"/>
          <w:i/>
          <w:iCs/>
          <w:lang w:val="en-AU"/>
        </w:rPr>
        <w:t>(Formed 29 November 2018; amended 4 June 2019 and 26 September 2019)</w:t>
      </w:r>
      <w:r w:rsidRPr="00A17308">
        <w:rPr>
          <w:rFonts w:ascii="Calibri" w:hAnsi="Calibri"/>
          <w:lang w:val="en-AU"/>
        </w:rPr>
        <w:t xml:space="preserve">: Ms Lee (Chair), Ms Cheyne, Ms Le </w:t>
      </w:r>
      <w:proofErr w:type="spellStart"/>
      <w:r w:rsidRPr="00A17308">
        <w:rPr>
          <w:rFonts w:ascii="Calibri" w:hAnsi="Calibri"/>
          <w:lang w:val="en-AU"/>
        </w:rPr>
        <w:t>Couteur</w:t>
      </w:r>
      <w:proofErr w:type="spellEnd"/>
      <w:r w:rsidRPr="00A17308">
        <w:rPr>
          <w:rFonts w:ascii="Calibri" w:hAnsi="Calibri"/>
          <w:lang w:val="en-AU"/>
        </w:rPr>
        <w:t>.</w:t>
      </w:r>
    </w:p>
    <w:p w:rsidR="00A17308" w:rsidRPr="00A17308" w:rsidRDefault="00A17308" w:rsidP="009A3F74">
      <w:pPr>
        <w:tabs>
          <w:tab w:val="right" w:pos="567"/>
          <w:tab w:val="left" w:pos="1134"/>
        </w:tabs>
        <w:spacing w:before="120" w:after="120"/>
        <w:ind w:right="-188"/>
        <w:rPr>
          <w:rFonts w:ascii="Calibri" w:hAnsi="Calibri"/>
          <w:lang w:val="en-AU"/>
        </w:rPr>
      </w:pPr>
      <w:r w:rsidRPr="00A17308">
        <w:rPr>
          <w:rFonts w:ascii="Calibri" w:hAnsi="Calibri"/>
          <w:b/>
          <w:caps/>
          <w:lang w:val="en-AU"/>
        </w:rPr>
        <w:lastRenderedPageBreak/>
        <w:t>Justice and Community Safety—Standing Committee</w:t>
      </w:r>
      <w:r w:rsidRPr="00A17308">
        <w:rPr>
          <w:rFonts w:ascii="Calibri" w:hAnsi="Calibri"/>
          <w:lang w:val="en-AU"/>
        </w:rPr>
        <w:t xml:space="preserve">: </w:t>
      </w:r>
      <w:r w:rsidRPr="00A17308">
        <w:rPr>
          <w:rFonts w:ascii="Calibri" w:hAnsi="Calibri"/>
          <w:i/>
          <w:iCs/>
          <w:lang w:val="en-AU"/>
        </w:rPr>
        <w:t>(Formed 13 December 2016; amended 20 September 2018 and 23 August 2019)</w:t>
      </w:r>
      <w:r w:rsidRPr="00A17308">
        <w:rPr>
          <w:rFonts w:ascii="Calibri" w:hAnsi="Calibri"/>
          <w:lang w:val="en-AU"/>
        </w:rPr>
        <w:t>: Mrs Jones (Chair), Ms Cody, Mr Gupta.</w:t>
      </w:r>
    </w:p>
    <w:p w:rsidR="00A17308" w:rsidRPr="00A17308" w:rsidRDefault="00A17308" w:rsidP="009A3F74">
      <w:pPr>
        <w:tabs>
          <w:tab w:val="right" w:pos="567"/>
          <w:tab w:val="left" w:pos="1134"/>
        </w:tabs>
        <w:spacing w:before="120" w:after="120"/>
        <w:ind w:right="-188"/>
        <w:rPr>
          <w:rFonts w:ascii="Calibri" w:hAnsi="Calibri"/>
          <w:lang w:val="en-AU"/>
        </w:rPr>
      </w:pPr>
      <w:r w:rsidRPr="00A17308">
        <w:rPr>
          <w:rFonts w:ascii="Calibri" w:hAnsi="Calibri"/>
          <w:b/>
          <w:caps/>
          <w:lang w:val="en-AU"/>
        </w:rPr>
        <w:t>Planning and Urban Renewal—Standing Committee</w:t>
      </w:r>
      <w:r w:rsidRPr="00A17308">
        <w:rPr>
          <w:rFonts w:ascii="Calibri" w:hAnsi="Calibri"/>
          <w:lang w:val="en-AU"/>
        </w:rPr>
        <w:t xml:space="preserve">: </w:t>
      </w:r>
      <w:r w:rsidRPr="00A17308">
        <w:rPr>
          <w:rFonts w:ascii="Calibri" w:hAnsi="Calibri"/>
          <w:i/>
          <w:iCs/>
          <w:lang w:val="en-AU"/>
        </w:rPr>
        <w:t>(Formed 13 December 2016; amended 20 September 2018 and 23 August 2019)</w:t>
      </w:r>
      <w:r w:rsidRPr="00A17308">
        <w:rPr>
          <w:rFonts w:ascii="Calibri" w:hAnsi="Calibri"/>
          <w:lang w:val="en-AU"/>
        </w:rPr>
        <w:t>: Ms Le </w:t>
      </w:r>
      <w:proofErr w:type="spellStart"/>
      <w:r w:rsidRPr="00A17308">
        <w:rPr>
          <w:rFonts w:ascii="Calibri" w:hAnsi="Calibri"/>
          <w:lang w:val="en-AU"/>
        </w:rPr>
        <w:t>Couteur</w:t>
      </w:r>
      <w:proofErr w:type="spellEnd"/>
      <w:r w:rsidRPr="00A17308">
        <w:rPr>
          <w:rFonts w:ascii="Calibri" w:hAnsi="Calibri"/>
          <w:lang w:val="en-AU"/>
        </w:rPr>
        <w:t xml:space="preserve"> (Chair), Mr Parton, Mr Pettersson.</w:t>
      </w:r>
    </w:p>
    <w:p w:rsidR="00A17308" w:rsidRPr="00A17308" w:rsidRDefault="00A17308" w:rsidP="009A3F74">
      <w:pPr>
        <w:tabs>
          <w:tab w:val="right" w:pos="567"/>
          <w:tab w:val="left" w:pos="1134"/>
        </w:tabs>
        <w:spacing w:before="120" w:after="120"/>
        <w:ind w:right="-188"/>
        <w:rPr>
          <w:rFonts w:ascii="Calibri" w:hAnsi="Calibri"/>
          <w:lang w:val="en-AU"/>
        </w:rPr>
      </w:pPr>
      <w:r w:rsidRPr="00A17308">
        <w:rPr>
          <w:rFonts w:ascii="Calibri" w:hAnsi="Calibri"/>
          <w:b/>
          <w:caps/>
          <w:lang w:val="en-AU"/>
        </w:rPr>
        <w:t xml:space="preserve">PUBLIC ACCOUNTS: </w:t>
      </w:r>
      <w:r w:rsidRPr="00A17308">
        <w:rPr>
          <w:rFonts w:ascii="Calibri" w:hAnsi="Calibri"/>
          <w:i/>
          <w:iCs/>
          <w:lang w:val="en-AU"/>
        </w:rPr>
        <w:t>(Formed 13 December 2016; amended 26 October 2017 and 20 September 2018)</w:t>
      </w:r>
      <w:r w:rsidRPr="00A17308">
        <w:rPr>
          <w:rFonts w:ascii="Calibri" w:hAnsi="Calibri"/>
          <w:lang w:val="en-AU"/>
        </w:rPr>
        <w:t>: Mrs Dunne (Chair), Ms Cheyne, Ms Cody, Ms Lawder.</w:t>
      </w:r>
    </w:p>
    <w:p w:rsidR="00A17308" w:rsidRPr="00A17308" w:rsidRDefault="00A17308" w:rsidP="009A3F74">
      <w:pPr>
        <w:keepNext/>
        <w:keepLines/>
        <w:spacing w:before="240" w:after="240"/>
        <w:ind w:right="-188"/>
        <w:rPr>
          <w:rFonts w:ascii="Calibri" w:hAnsi="Calibri"/>
          <w:b/>
          <w:sz w:val="28"/>
          <w:lang w:eastAsia="en-US"/>
        </w:rPr>
      </w:pPr>
      <w:r w:rsidRPr="00A17308">
        <w:rPr>
          <w:rFonts w:ascii="Calibri" w:hAnsi="Calibri"/>
          <w:b/>
          <w:sz w:val="28"/>
          <w:lang w:eastAsia="en-US"/>
        </w:rPr>
        <w:t>Dissolved</w:t>
      </w:r>
    </w:p>
    <w:p w:rsidR="00A17308" w:rsidRPr="00A17308" w:rsidRDefault="00A17308" w:rsidP="009A3F74">
      <w:pPr>
        <w:tabs>
          <w:tab w:val="right" w:pos="567"/>
          <w:tab w:val="left" w:pos="1134"/>
        </w:tabs>
        <w:spacing w:before="120" w:after="120"/>
        <w:ind w:right="-188"/>
        <w:rPr>
          <w:rFonts w:ascii="Calibri" w:hAnsi="Calibri"/>
          <w:i/>
          <w:lang w:val="en-AU"/>
        </w:rPr>
      </w:pPr>
      <w:r w:rsidRPr="00A17308">
        <w:rPr>
          <w:rFonts w:ascii="Calibri" w:hAnsi="Calibri"/>
          <w:b/>
          <w:caps/>
          <w:lang w:val="en-AU"/>
        </w:rPr>
        <w:t>2016 ACT Election and Electoral Act—Select Committee</w:t>
      </w:r>
      <w:r w:rsidRPr="00A17308">
        <w:rPr>
          <w:rFonts w:ascii="Calibri" w:hAnsi="Calibri"/>
          <w:lang w:val="en-AU"/>
        </w:rPr>
        <w:t xml:space="preserve">: </w:t>
      </w:r>
      <w:r w:rsidRPr="00A17308">
        <w:rPr>
          <w:rFonts w:ascii="Calibri" w:hAnsi="Calibri"/>
          <w:i/>
          <w:iCs/>
          <w:lang w:val="en-AU"/>
        </w:rPr>
        <w:t>(Formed 15 December 2016)</w:t>
      </w:r>
      <w:r w:rsidRPr="00A17308">
        <w:rPr>
          <w:rFonts w:ascii="Calibri" w:hAnsi="Calibri"/>
          <w:lang w:val="en-AU"/>
        </w:rPr>
        <w:t xml:space="preserve">: Ms Cody (Chair), Ms Cheyne, Ms Le </w:t>
      </w:r>
      <w:proofErr w:type="spellStart"/>
      <w:r w:rsidRPr="00A17308">
        <w:rPr>
          <w:rFonts w:ascii="Calibri" w:hAnsi="Calibri"/>
          <w:lang w:val="en-AU"/>
        </w:rPr>
        <w:t>Couteur</w:t>
      </w:r>
      <w:proofErr w:type="spellEnd"/>
      <w:r w:rsidRPr="00A17308">
        <w:rPr>
          <w:rFonts w:ascii="Calibri" w:hAnsi="Calibri"/>
          <w:lang w:val="en-AU"/>
        </w:rPr>
        <w:t xml:space="preserve">, Mr Milligan, Mr Wall. </w:t>
      </w:r>
      <w:r w:rsidRPr="00A17308">
        <w:rPr>
          <w:rFonts w:ascii="Calibri" w:hAnsi="Calibri"/>
          <w:i/>
          <w:lang w:val="en-AU"/>
        </w:rPr>
        <w:t>(Presented 30 November 2017)</w:t>
      </w:r>
    </w:p>
    <w:p w:rsidR="00A17308" w:rsidRPr="00A17308" w:rsidRDefault="00A17308" w:rsidP="009A3F74">
      <w:pPr>
        <w:tabs>
          <w:tab w:val="right" w:pos="567"/>
          <w:tab w:val="left" w:pos="1134"/>
        </w:tabs>
        <w:spacing w:before="120" w:after="120"/>
        <w:ind w:right="-188"/>
        <w:rPr>
          <w:rFonts w:ascii="Calibri" w:hAnsi="Calibri"/>
          <w:i/>
          <w:lang w:val="en-AU"/>
        </w:rPr>
      </w:pPr>
      <w:r w:rsidRPr="00A17308">
        <w:rPr>
          <w:rFonts w:ascii="Calibri" w:hAnsi="Calibri"/>
          <w:b/>
          <w:caps/>
          <w:lang w:val="en-AU"/>
        </w:rPr>
        <w:t>End of life choices in the act—Select Committee</w:t>
      </w:r>
      <w:r w:rsidRPr="00A17308">
        <w:rPr>
          <w:rFonts w:ascii="Calibri" w:hAnsi="Calibri"/>
          <w:lang w:val="en-AU"/>
        </w:rPr>
        <w:t xml:space="preserve">: </w:t>
      </w:r>
      <w:r w:rsidRPr="00A17308">
        <w:rPr>
          <w:rFonts w:ascii="Calibri" w:hAnsi="Calibri"/>
          <w:i/>
          <w:iCs/>
          <w:lang w:val="en-AU"/>
        </w:rPr>
        <w:t>(Formed 30</w:t>
      </w:r>
      <w:r w:rsidRPr="00A17308">
        <w:rPr>
          <w:rFonts w:ascii="Times New Roman" w:hAnsi="Times New Roman"/>
          <w:lang w:val="en-AU"/>
        </w:rPr>
        <w:t> </w:t>
      </w:r>
      <w:r w:rsidRPr="00A17308">
        <w:rPr>
          <w:rFonts w:ascii="Calibri" w:hAnsi="Calibri"/>
          <w:i/>
          <w:iCs/>
          <w:lang w:val="en-AU"/>
        </w:rPr>
        <w:t>November 2017)</w:t>
      </w:r>
      <w:r w:rsidRPr="00A17308">
        <w:rPr>
          <w:rFonts w:ascii="Calibri" w:hAnsi="Calibri"/>
          <w:lang w:val="en-AU"/>
        </w:rPr>
        <w:t>: Ms Cody (Chair), Ms Cheyne, Mrs Dunne, Mrs </w:t>
      </w:r>
      <w:proofErr w:type="spellStart"/>
      <w:r w:rsidRPr="00A17308">
        <w:rPr>
          <w:rFonts w:ascii="Calibri" w:hAnsi="Calibri"/>
          <w:lang w:val="en-AU"/>
        </w:rPr>
        <w:t>Kikkert</w:t>
      </w:r>
      <w:proofErr w:type="spellEnd"/>
      <w:r w:rsidRPr="00A17308">
        <w:rPr>
          <w:rFonts w:ascii="Calibri" w:hAnsi="Calibri"/>
          <w:lang w:val="en-AU"/>
        </w:rPr>
        <w:t>, Ms Le </w:t>
      </w:r>
      <w:proofErr w:type="spellStart"/>
      <w:r w:rsidRPr="00A17308">
        <w:rPr>
          <w:rFonts w:ascii="Calibri" w:hAnsi="Calibri"/>
          <w:lang w:val="en-AU"/>
        </w:rPr>
        <w:t>Couteur</w:t>
      </w:r>
      <w:proofErr w:type="spellEnd"/>
      <w:r w:rsidRPr="00A17308">
        <w:rPr>
          <w:rFonts w:ascii="Calibri" w:hAnsi="Calibri"/>
          <w:lang w:val="en-AU"/>
        </w:rPr>
        <w:t xml:space="preserve">. </w:t>
      </w:r>
      <w:r w:rsidRPr="00A17308">
        <w:rPr>
          <w:rFonts w:ascii="Calibri" w:hAnsi="Calibri"/>
          <w:i/>
          <w:lang w:val="en-AU"/>
        </w:rPr>
        <w:t>(Presented 21 March 2019)</w:t>
      </w:r>
    </w:p>
    <w:p w:rsidR="00A17308" w:rsidRPr="00A17308" w:rsidRDefault="00A17308" w:rsidP="009A3F74">
      <w:pPr>
        <w:keepNext/>
        <w:keepLines/>
        <w:tabs>
          <w:tab w:val="right" w:pos="567"/>
          <w:tab w:val="left" w:pos="1134"/>
        </w:tabs>
        <w:spacing w:before="120" w:after="120"/>
        <w:ind w:right="-188"/>
        <w:rPr>
          <w:rFonts w:ascii="Calibri" w:hAnsi="Calibri"/>
          <w:i/>
          <w:lang w:val="en-AU"/>
        </w:rPr>
      </w:pPr>
      <w:r w:rsidRPr="00A17308">
        <w:rPr>
          <w:rFonts w:ascii="Calibri" w:hAnsi="Calibri"/>
          <w:b/>
          <w:caps/>
          <w:lang w:val="en-AU"/>
        </w:rPr>
        <w:t>Estimates 2017-2018—Select Committee</w:t>
      </w:r>
      <w:r w:rsidRPr="00A17308">
        <w:rPr>
          <w:rFonts w:ascii="Calibri" w:hAnsi="Calibri"/>
          <w:lang w:val="en-AU"/>
        </w:rPr>
        <w:t xml:space="preserve">: </w:t>
      </w:r>
      <w:r w:rsidRPr="00A17308">
        <w:rPr>
          <w:rFonts w:ascii="Calibri" w:hAnsi="Calibri"/>
          <w:i/>
          <w:iCs/>
          <w:lang w:val="en-AU"/>
        </w:rPr>
        <w:t>(Formed 16 February 2017)</w:t>
      </w:r>
      <w:r w:rsidRPr="00A17308">
        <w:rPr>
          <w:rFonts w:ascii="Calibri" w:hAnsi="Calibri"/>
          <w:lang w:val="en-AU"/>
        </w:rPr>
        <w:t>: Mr Wall (Chair), Ms Cody, Mr Coe, Ms Le </w:t>
      </w:r>
      <w:proofErr w:type="spellStart"/>
      <w:r w:rsidRPr="00A17308">
        <w:rPr>
          <w:rFonts w:ascii="Calibri" w:hAnsi="Calibri"/>
          <w:lang w:val="en-AU"/>
        </w:rPr>
        <w:t>Couteur</w:t>
      </w:r>
      <w:proofErr w:type="spellEnd"/>
      <w:r w:rsidRPr="00A17308">
        <w:rPr>
          <w:rFonts w:ascii="Calibri" w:hAnsi="Calibri"/>
          <w:lang w:val="en-AU"/>
        </w:rPr>
        <w:t xml:space="preserve">, Mr Pettersson. </w:t>
      </w:r>
      <w:r w:rsidRPr="00A17308">
        <w:rPr>
          <w:rFonts w:ascii="Calibri" w:hAnsi="Calibri"/>
          <w:i/>
          <w:lang w:val="en-AU"/>
        </w:rPr>
        <w:t>(Presented 1 August 2017)</w:t>
      </w:r>
    </w:p>
    <w:p w:rsidR="00A17308" w:rsidRPr="00A17308" w:rsidRDefault="00A17308" w:rsidP="009A3F74">
      <w:pPr>
        <w:keepNext/>
        <w:keepLines/>
        <w:tabs>
          <w:tab w:val="right" w:pos="567"/>
          <w:tab w:val="left" w:pos="1134"/>
        </w:tabs>
        <w:spacing w:before="120" w:after="120"/>
        <w:ind w:right="-188"/>
        <w:rPr>
          <w:rFonts w:ascii="Calibri" w:hAnsi="Calibri"/>
          <w:i/>
          <w:lang w:val="en-AU"/>
        </w:rPr>
      </w:pPr>
      <w:r w:rsidRPr="00A17308">
        <w:rPr>
          <w:rFonts w:ascii="Calibri" w:hAnsi="Calibri"/>
          <w:b/>
          <w:caps/>
          <w:lang w:val="en-AU"/>
        </w:rPr>
        <w:t>ESTIMATES 2018-2019—Select Committee</w:t>
      </w:r>
      <w:r w:rsidRPr="00A17308">
        <w:rPr>
          <w:rFonts w:ascii="Calibri" w:hAnsi="Calibri"/>
          <w:lang w:val="en-AU"/>
        </w:rPr>
        <w:t xml:space="preserve">: </w:t>
      </w:r>
      <w:r w:rsidRPr="00A17308">
        <w:rPr>
          <w:rFonts w:ascii="Calibri" w:hAnsi="Calibri"/>
          <w:i/>
          <w:iCs/>
          <w:lang w:val="en-AU"/>
        </w:rPr>
        <w:t>(Formed 22 March 2018)</w:t>
      </w:r>
      <w:r w:rsidRPr="00A17308">
        <w:rPr>
          <w:rFonts w:ascii="Calibri" w:hAnsi="Calibri"/>
          <w:lang w:val="en-AU"/>
        </w:rPr>
        <w:t>: Mr Wall (Chair), Ms Cheyne, Ms Le </w:t>
      </w:r>
      <w:proofErr w:type="spellStart"/>
      <w:r w:rsidRPr="00A17308">
        <w:rPr>
          <w:rFonts w:ascii="Calibri" w:hAnsi="Calibri"/>
          <w:lang w:val="en-AU"/>
        </w:rPr>
        <w:t>Couteur</w:t>
      </w:r>
      <w:proofErr w:type="spellEnd"/>
      <w:r w:rsidRPr="00A17308">
        <w:rPr>
          <w:rFonts w:ascii="Calibri" w:hAnsi="Calibri"/>
          <w:lang w:val="en-AU"/>
        </w:rPr>
        <w:t xml:space="preserve">, Ms Lee, </w:t>
      </w:r>
      <w:proofErr w:type="gramStart"/>
      <w:r w:rsidRPr="00A17308">
        <w:rPr>
          <w:rFonts w:ascii="Calibri" w:hAnsi="Calibri"/>
          <w:lang w:val="en-AU"/>
        </w:rPr>
        <w:t>Ms</w:t>
      </w:r>
      <w:proofErr w:type="gramEnd"/>
      <w:r w:rsidRPr="00A17308">
        <w:rPr>
          <w:rFonts w:ascii="Calibri" w:hAnsi="Calibri"/>
          <w:lang w:val="en-AU"/>
        </w:rPr>
        <w:t xml:space="preserve"> Orr. </w:t>
      </w:r>
      <w:r w:rsidRPr="00A17308">
        <w:rPr>
          <w:rFonts w:ascii="Calibri" w:hAnsi="Calibri"/>
          <w:i/>
          <w:lang w:val="en-AU"/>
        </w:rPr>
        <w:t>(Presented 31 July 2018)</w:t>
      </w:r>
    </w:p>
    <w:p w:rsidR="00A17308" w:rsidRPr="00A17308" w:rsidRDefault="00A17308" w:rsidP="009A3F74">
      <w:pPr>
        <w:tabs>
          <w:tab w:val="right" w:pos="567"/>
          <w:tab w:val="left" w:pos="1134"/>
        </w:tabs>
        <w:spacing w:before="120" w:after="120"/>
        <w:ind w:right="-188"/>
        <w:rPr>
          <w:rFonts w:ascii="Calibri" w:hAnsi="Calibri"/>
          <w:i/>
          <w:lang w:val="en-AU"/>
        </w:rPr>
      </w:pPr>
      <w:r w:rsidRPr="00A17308">
        <w:rPr>
          <w:rFonts w:ascii="Calibri" w:hAnsi="Calibri"/>
          <w:b/>
          <w:bCs/>
          <w:caps/>
          <w:lang w:val="en-AU"/>
        </w:rPr>
        <w:t>Estimates 2019-2020—Select Committee</w:t>
      </w:r>
      <w:r w:rsidRPr="00A17308">
        <w:rPr>
          <w:rFonts w:ascii="Calibri" w:hAnsi="Calibri"/>
          <w:lang w:val="en-AU"/>
        </w:rPr>
        <w:t xml:space="preserve">: </w:t>
      </w:r>
      <w:r w:rsidRPr="00A17308">
        <w:rPr>
          <w:rFonts w:ascii="Calibri" w:hAnsi="Calibri"/>
          <w:i/>
          <w:iCs/>
          <w:lang w:val="en-AU"/>
        </w:rPr>
        <w:t>(Formed 21 February 2019)</w:t>
      </w:r>
      <w:r w:rsidRPr="00A17308">
        <w:rPr>
          <w:rFonts w:ascii="Calibri" w:hAnsi="Calibri"/>
          <w:lang w:val="en-AU"/>
        </w:rPr>
        <w:t xml:space="preserve">: Miss C Burch </w:t>
      </w:r>
      <w:r w:rsidRPr="00A17308">
        <w:rPr>
          <w:rFonts w:ascii="Calibri" w:hAnsi="Calibri"/>
          <w:iCs/>
          <w:lang w:val="en-AU"/>
        </w:rPr>
        <w:t>(Chair)</w:t>
      </w:r>
      <w:r w:rsidRPr="00A17308">
        <w:rPr>
          <w:rFonts w:ascii="Calibri" w:hAnsi="Calibri"/>
          <w:lang w:val="en-AU"/>
        </w:rPr>
        <w:t xml:space="preserve">, Ms Cody, Mrs Jones, Ms Le </w:t>
      </w:r>
      <w:proofErr w:type="spellStart"/>
      <w:r w:rsidRPr="00A17308">
        <w:rPr>
          <w:rFonts w:ascii="Calibri" w:hAnsi="Calibri"/>
          <w:lang w:val="en-AU"/>
        </w:rPr>
        <w:t>Couteur</w:t>
      </w:r>
      <w:proofErr w:type="spellEnd"/>
      <w:r w:rsidRPr="00A17308">
        <w:rPr>
          <w:rFonts w:ascii="Calibri" w:hAnsi="Calibri"/>
          <w:lang w:val="en-AU"/>
        </w:rPr>
        <w:t xml:space="preserve">, </w:t>
      </w:r>
      <w:proofErr w:type="gramStart"/>
      <w:r w:rsidRPr="00A17308">
        <w:rPr>
          <w:rFonts w:ascii="Calibri" w:hAnsi="Calibri"/>
          <w:lang w:val="en-AU"/>
        </w:rPr>
        <w:t>Mr</w:t>
      </w:r>
      <w:proofErr w:type="gramEnd"/>
      <w:r w:rsidRPr="00A17308">
        <w:rPr>
          <w:rFonts w:ascii="Calibri" w:hAnsi="Calibri"/>
          <w:lang w:val="en-AU"/>
        </w:rPr>
        <w:t xml:space="preserve"> Pettersson. </w:t>
      </w:r>
      <w:r w:rsidRPr="00A17308">
        <w:rPr>
          <w:rFonts w:ascii="Calibri" w:hAnsi="Calibri"/>
          <w:i/>
          <w:lang w:val="en-AU"/>
        </w:rPr>
        <w:t>(Presented 30 July 2019)</w:t>
      </w:r>
    </w:p>
    <w:p w:rsidR="00A17308" w:rsidRPr="00A17308" w:rsidRDefault="00A17308" w:rsidP="009A3F74">
      <w:pPr>
        <w:tabs>
          <w:tab w:val="right" w:pos="567"/>
          <w:tab w:val="left" w:pos="1134"/>
        </w:tabs>
        <w:spacing w:before="120" w:after="120"/>
        <w:ind w:right="-188"/>
        <w:rPr>
          <w:rFonts w:ascii="Calibri" w:hAnsi="Calibri"/>
          <w:i/>
          <w:lang w:val="en-AU"/>
        </w:rPr>
      </w:pPr>
      <w:r w:rsidRPr="00A17308">
        <w:rPr>
          <w:rFonts w:ascii="Calibri" w:hAnsi="Calibri"/>
          <w:b/>
          <w:caps/>
          <w:lang w:val="en-AU"/>
        </w:rPr>
        <w:t>Fuel pricing—Select Committee</w:t>
      </w:r>
      <w:r w:rsidRPr="00A17308">
        <w:rPr>
          <w:rFonts w:ascii="Calibri" w:hAnsi="Calibri"/>
          <w:lang w:val="en-AU"/>
        </w:rPr>
        <w:t xml:space="preserve">: </w:t>
      </w:r>
      <w:r w:rsidRPr="00A17308">
        <w:rPr>
          <w:rFonts w:ascii="Calibri" w:hAnsi="Calibri"/>
          <w:i/>
          <w:iCs/>
          <w:lang w:val="en-AU"/>
        </w:rPr>
        <w:t>(Formed 14 February 2019)</w:t>
      </w:r>
      <w:r w:rsidRPr="00A17308">
        <w:rPr>
          <w:rFonts w:ascii="Calibri" w:hAnsi="Calibri"/>
          <w:lang w:val="en-AU"/>
        </w:rPr>
        <w:t xml:space="preserve">: Ms Cheyne </w:t>
      </w:r>
      <w:r w:rsidRPr="00A17308">
        <w:rPr>
          <w:rFonts w:ascii="Calibri" w:hAnsi="Calibri"/>
          <w:iCs/>
          <w:lang w:val="en-AU"/>
        </w:rPr>
        <w:t>(Chair)</w:t>
      </w:r>
      <w:r w:rsidRPr="00A17308">
        <w:rPr>
          <w:rFonts w:ascii="Calibri" w:hAnsi="Calibri"/>
          <w:lang w:val="en-AU"/>
        </w:rPr>
        <w:t xml:space="preserve">, Mr Parton, Mr Wall. </w:t>
      </w:r>
      <w:r w:rsidRPr="00A17308">
        <w:rPr>
          <w:rFonts w:ascii="Calibri" w:hAnsi="Calibri"/>
          <w:i/>
          <w:lang w:val="en-AU"/>
        </w:rPr>
        <w:t>(Presented 17 September 2019)</w:t>
      </w:r>
    </w:p>
    <w:p w:rsidR="00A17308" w:rsidRPr="00A17308" w:rsidRDefault="00A17308" w:rsidP="009A3F74">
      <w:pPr>
        <w:tabs>
          <w:tab w:val="right" w:pos="567"/>
          <w:tab w:val="left" w:pos="1134"/>
        </w:tabs>
        <w:spacing w:before="120" w:after="120"/>
        <w:ind w:right="-188"/>
        <w:rPr>
          <w:rFonts w:ascii="Calibri" w:hAnsi="Calibri"/>
          <w:lang w:val="en-AU"/>
        </w:rPr>
      </w:pPr>
      <w:r w:rsidRPr="00A17308">
        <w:rPr>
          <w:rFonts w:ascii="Calibri" w:hAnsi="Calibri"/>
          <w:b/>
          <w:caps/>
          <w:lang w:val="en-AU"/>
        </w:rPr>
        <w:t>Independent Integrity Commission—Select Committee</w:t>
      </w:r>
      <w:r w:rsidRPr="00A17308">
        <w:rPr>
          <w:rFonts w:ascii="Calibri" w:hAnsi="Calibri"/>
          <w:lang w:val="en-AU"/>
        </w:rPr>
        <w:t xml:space="preserve">: </w:t>
      </w:r>
      <w:r w:rsidRPr="00A17308">
        <w:rPr>
          <w:rFonts w:ascii="Calibri" w:hAnsi="Calibri"/>
          <w:i/>
          <w:iCs/>
          <w:lang w:val="en-AU"/>
        </w:rPr>
        <w:t>(Formed 15 December 2016; amended 6 June 2017)</w:t>
      </w:r>
      <w:r w:rsidRPr="00A17308">
        <w:rPr>
          <w:rFonts w:ascii="Calibri" w:hAnsi="Calibri"/>
          <w:lang w:val="en-AU"/>
        </w:rPr>
        <w:t xml:space="preserve">: Mr </w:t>
      </w:r>
      <w:proofErr w:type="spellStart"/>
      <w:r w:rsidRPr="00A17308">
        <w:rPr>
          <w:rFonts w:ascii="Calibri" w:hAnsi="Calibri"/>
          <w:lang w:val="en-AU"/>
        </w:rPr>
        <w:t>Rattenbury</w:t>
      </w:r>
      <w:proofErr w:type="spellEnd"/>
      <w:r w:rsidRPr="00A17308">
        <w:rPr>
          <w:rFonts w:ascii="Calibri" w:hAnsi="Calibri"/>
          <w:lang w:val="en-AU"/>
        </w:rPr>
        <w:t xml:space="preserve"> (Chair), Ms Cody, Mrs Jones, Ms Lee, Mr Steel. </w:t>
      </w:r>
      <w:r w:rsidRPr="00A17308">
        <w:rPr>
          <w:rFonts w:ascii="Calibri" w:hAnsi="Calibri"/>
          <w:i/>
          <w:lang w:val="en-AU"/>
        </w:rPr>
        <w:t>(Presented 31 October 2017)</w:t>
      </w:r>
    </w:p>
    <w:p w:rsidR="00A17308" w:rsidRPr="00A17308" w:rsidRDefault="00A17308" w:rsidP="009A3F74">
      <w:pPr>
        <w:tabs>
          <w:tab w:val="right" w:pos="567"/>
          <w:tab w:val="left" w:pos="1134"/>
        </w:tabs>
        <w:spacing w:before="120" w:after="120"/>
        <w:ind w:right="-188"/>
        <w:rPr>
          <w:rFonts w:ascii="Calibri" w:hAnsi="Calibri"/>
          <w:i/>
          <w:lang w:val="en-AU"/>
        </w:rPr>
      </w:pPr>
      <w:r w:rsidRPr="00A17308">
        <w:rPr>
          <w:rFonts w:ascii="Calibri" w:hAnsi="Calibri"/>
          <w:b/>
          <w:caps/>
          <w:lang w:val="en-AU"/>
        </w:rPr>
        <w:t>Independent Integrity Commission 2018—Select Committee</w:t>
      </w:r>
      <w:r w:rsidRPr="00A17308">
        <w:rPr>
          <w:rFonts w:ascii="Calibri" w:hAnsi="Calibri"/>
          <w:lang w:val="en-AU"/>
        </w:rPr>
        <w:t xml:space="preserve">: </w:t>
      </w:r>
      <w:r w:rsidRPr="00A17308">
        <w:rPr>
          <w:rFonts w:ascii="Calibri" w:hAnsi="Calibri"/>
          <w:i/>
          <w:iCs/>
          <w:lang w:val="en-AU"/>
        </w:rPr>
        <w:t>(Formed 6 June 2018)</w:t>
      </w:r>
      <w:r w:rsidRPr="00A17308">
        <w:rPr>
          <w:rFonts w:ascii="Calibri" w:hAnsi="Calibri"/>
          <w:lang w:val="en-AU"/>
        </w:rPr>
        <w:t xml:space="preserve">: Mr </w:t>
      </w:r>
      <w:proofErr w:type="spellStart"/>
      <w:r w:rsidRPr="00A17308">
        <w:rPr>
          <w:rFonts w:ascii="Calibri" w:hAnsi="Calibri"/>
          <w:lang w:val="en-AU"/>
        </w:rPr>
        <w:t>Rattenbury</w:t>
      </w:r>
      <w:proofErr w:type="spellEnd"/>
      <w:r w:rsidRPr="00A17308">
        <w:rPr>
          <w:rFonts w:ascii="Calibri" w:hAnsi="Calibri"/>
          <w:lang w:val="en-AU"/>
        </w:rPr>
        <w:t xml:space="preserve"> (Chair), Ms Cody</w:t>
      </w:r>
      <w:r w:rsidRPr="00A17308">
        <w:rPr>
          <w:rFonts w:ascii="Calibri" w:hAnsi="Calibri"/>
          <w:i/>
          <w:iCs/>
          <w:lang w:val="en-AU"/>
        </w:rPr>
        <w:t xml:space="preserve">, </w:t>
      </w:r>
      <w:r w:rsidRPr="00A17308">
        <w:rPr>
          <w:rFonts w:ascii="Calibri" w:hAnsi="Calibri"/>
          <w:lang w:val="en-AU"/>
        </w:rPr>
        <w:t xml:space="preserve">Mrs Dunne, Ms Lee, Mr Steel. </w:t>
      </w:r>
      <w:r w:rsidRPr="00A17308">
        <w:rPr>
          <w:rFonts w:ascii="Calibri" w:hAnsi="Calibri"/>
          <w:i/>
          <w:lang w:val="en-AU"/>
        </w:rPr>
        <w:t>(Presented 31 October 2018)</w:t>
      </w:r>
    </w:p>
    <w:p w:rsidR="00A17308" w:rsidRPr="00A17308" w:rsidRDefault="00A17308" w:rsidP="009A3F74">
      <w:pPr>
        <w:tabs>
          <w:tab w:val="right" w:pos="567"/>
          <w:tab w:val="left" w:pos="1134"/>
        </w:tabs>
        <w:spacing w:before="120" w:after="120"/>
        <w:ind w:right="-188"/>
        <w:rPr>
          <w:rFonts w:ascii="Calibri" w:hAnsi="Calibri"/>
          <w:lang w:val="en-AU"/>
        </w:rPr>
      </w:pPr>
      <w:r w:rsidRPr="00A17308">
        <w:rPr>
          <w:rFonts w:ascii="Calibri" w:hAnsi="Calibri"/>
          <w:b/>
          <w:caps/>
          <w:lang w:val="en-AU"/>
        </w:rPr>
        <w:t>Privileges 2018—Select Committee</w:t>
      </w:r>
      <w:r w:rsidRPr="00A17308">
        <w:rPr>
          <w:rFonts w:ascii="Calibri" w:hAnsi="Calibri"/>
          <w:lang w:val="en-AU"/>
        </w:rPr>
        <w:t xml:space="preserve">: </w:t>
      </w:r>
      <w:r w:rsidRPr="00A17308">
        <w:rPr>
          <w:rFonts w:ascii="Calibri" w:hAnsi="Calibri"/>
          <w:i/>
          <w:iCs/>
          <w:lang w:val="en-AU"/>
        </w:rPr>
        <w:t>(Formed 12 April 2018)</w:t>
      </w:r>
      <w:r w:rsidRPr="00A17308">
        <w:rPr>
          <w:rFonts w:ascii="Calibri" w:hAnsi="Calibri"/>
          <w:lang w:val="en-AU"/>
        </w:rPr>
        <w:t>: Mr </w:t>
      </w:r>
      <w:proofErr w:type="spellStart"/>
      <w:r w:rsidRPr="00A17308">
        <w:rPr>
          <w:rFonts w:ascii="Calibri" w:hAnsi="Calibri"/>
          <w:lang w:val="en-AU"/>
        </w:rPr>
        <w:t>Rattenbury</w:t>
      </w:r>
      <w:proofErr w:type="spellEnd"/>
      <w:r w:rsidRPr="00A17308">
        <w:rPr>
          <w:rFonts w:ascii="Calibri" w:hAnsi="Calibri"/>
          <w:lang w:val="en-AU"/>
        </w:rPr>
        <w:t xml:space="preserve"> (Chair), Ms Cheyne, Mr Wall. </w:t>
      </w:r>
      <w:r w:rsidRPr="00A17308">
        <w:rPr>
          <w:rFonts w:ascii="Calibri" w:hAnsi="Calibri"/>
          <w:i/>
          <w:lang w:val="en-AU"/>
        </w:rPr>
        <w:t>(Presented 31 July 2018)</w:t>
      </w:r>
    </w:p>
    <w:p w:rsidR="00A17308" w:rsidRPr="00A17308" w:rsidRDefault="00A17308" w:rsidP="009A3F74">
      <w:pPr>
        <w:tabs>
          <w:tab w:val="right" w:pos="567"/>
          <w:tab w:val="left" w:pos="1134"/>
        </w:tabs>
        <w:spacing w:before="120" w:after="120"/>
        <w:ind w:right="-188"/>
        <w:rPr>
          <w:rFonts w:ascii="Calibri" w:hAnsi="Calibri"/>
          <w:i/>
          <w:lang w:val="en-AU"/>
        </w:rPr>
      </w:pPr>
      <w:r w:rsidRPr="00A17308">
        <w:rPr>
          <w:rFonts w:ascii="Calibri" w:hAnsi="Calibri"/>
          <w:b/>
          <w:bCs/>
          <w:caps/>
          <w:lang w:val="en-AU"/>
        </w:rPr>
        <w:t>Privileges 2019—Select Committee</w:t>
      </w:r>
      <w:r w:rsidRPr="00A17308">
        <w:rPr>
          <w:rFonts w:ascii="Calibri" w:hAnsi="Calibri"/>
          <w:lang w:val="en-AU"/>
        </w:rPr>
        <w:t xml:space="preserve">: </w:t>
      </w:r>
      <w:r w:rsidRPr="00A17308">
        <w:rPr>
          <w:rFonts w:ascii="Calibri" w:hAnsi="Calibri"/>
          <w:i/>
          <w:iCs/>
          <w:lang w:val="en-AU"/>
        </w:rPr>
        <w:t>(Formed 4 April 2019)</w:t>
      </w:r>
      <w:r w:rsidRPr="00A17308">
        <w:rPr>
          <w:rFonts w:ascii="Calibri" w:hAnsi="Calibri"/>
          <w:lang w:val="en-AU"/>
        </w:rPr>
        <w:t xml:space="preserve">: Mr Pettersson </w:t>
      </w:r>
      <w:r w:rsidRPr="00A17308">
        <w:rPr>
          <w:rFonts w:ascii="Calibri" w:hAnsi="Calibri"/>
          <w:iCs/>
          <w:lang w:val="en-AU"/>
        </w:rPr>
        <w:t>(Chair)</w:t>
      </w:r>
      <w:r w:rsidRPr="00A17308">
        <w:rPr>
          <w:rFonts w:ascii="Calibri" w:hAnsi="Calibri"/>
          <w:lang w:val="en-AU"/>
        </w:rPr>
        <w:t>, Mr </w:t>
      </w:r>
      <w:proofErr w:type="spellStart"/>
      <w:r w:rsidRPr="00A17308">
        <w:rPr>
          <w:rFonts w:ascii="Calibri" w:hAnsi="Calibri"/>
          <w:lang w:val="en-AU"/>
        </w:rPr>
        <w:t>Rattenbury</w:t>
      </w:r>
      <w:proofErr w:type="spellEnd"/>
      <w:r w:rsidRPr="00A17308">
        <w:rPr>
          <w:rFonts w:ascii="Calibri" w:hAnsi="Calibri"/>
          <w:lang w:val="en-AU"/>
        </w:rPr>
        <w:t xml:space="preserve">, Mr Wall. </w:t>
      </w:r>
      <w:r w:rsidRPr="00A17308">
        <w:rPr>
          <w:rFonts w:ascii="Calibri" w:hAnsi="Calibri"/>
          <w:i/>
          <w:lang w:val="en-AU"/>
        </w:rPr>
        <w:t>(Presented 9 July 2019)</w:t>
      </w:r>
    </w:p>
    <w:p w:rsidR="00F5298F" w:rsidRPr="009D2613" w:rsidRDefault="00A17308" w:rsidP="009D2613">
      <w:pPr>
        <w:tabs>
          <w:tab w:val="right" w:pos="580"/>
        </w:tabs>
        <w:spacing w:before="120" w:after="480"/>
        <w:ind w:left="567" w:right="-188" w:hanging="567"/>
        <w:jc w:val="center"/>
        <w:rPr>
          <w:rFonts w:ascii="Calibri" w:hAnsi="Calibri"/>
          <w:b/>
          <w:lang w:eastAsia="en-US"/>
        </w:rPr>
      </w:pPr>
      <w:r w:rsidRPr="00A17308">
        <w:rPr>
          <w:rFonts w:ascii="Calibri" w:hAnsi="Calibri"/>
          <w:lang w:eastAsia="en-US"/>
        </w:rPr>
        <w:t>_______________</w:t>
      </w:r>
    </w:p>
    <w:sectPr w:rsidR="00F5298F" w:rsidRPr="009D2613" w:rsidSect="009A3F7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22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74" w:rsidRDefault="009A3F74" w:rsidP="000F3D35">
      <w:r>
        <w:separator/>
      </w:r>
    </w:p>
  </w:endnote>
  <w:endnote w:type="continuationSeparator" w:id="0">
    <w:p w:rsidR="009A3F74" w:rsidRDefault="009A3F74"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74" w:rsidRDefault="009A3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74" w:rsidRDefault="009A3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74" w:rsidRPr="001B3310" w:rsidRDefault="009A3F74"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9A3F74" w:rsidRPr="001B3310" w:rsidRDefault="009A3F74" w:rsidP="000F3D35">
    <w:pPr>
      <w:jc w:val="center"/>
      <w:rPr>
        <w:i/>
      </w:rPr>
    </w:pPr>
  </w:p>
  <w:p w:rsidR="009A3F74" w:rsidRPr="001B3310" w:rsidRDefault="009A3F74"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74" w:rsidRDefault="009A3F74" w:rsidP="000F3D35">
      <w:r>
        <w:separator/>
      </w:r>
    </w:p>
  </w:footnote>
  <w:footnote w:type="continuationSeparator" w:id="0">
    <w:p w:rsidR="009A3F74" w:rsidRDefault="009A3F74"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74" w:rsidRPr="00F5298F" w:rsidRDefault="009A3F74"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177D24">
      <w:rPr>
        <w:noProof/>
        <w:sz w:val="21"/>
        <w:szCs w:val="21"/>
      </w:rPr>
      <w:t>2278</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Pr>
        <w:i/>
        <w:color w:val="000000"/>
        <w:sz w:val="21"/>
        <w:szCs w:val="21"/>
      </w:rPr>
      <w:t>118</w:t>
    </w:r>
    <w:r w:rsidRPr="00F5298F">
      <w:rPr>
        <w:rFonts w:ascii="Arial" w:hAnsi="Arial" w:cs="Arial"/>
        <w:i/>
        <w:color w:val="222222"/>
        <w:sz w:val="21"/>
        <w:szCs w:val="21"/>
        <w:shd w:val="clear" w:color="auto" w:fill="FFFFFF"/>
      </w:rPr>
      <w:t>—</w:t>
    </w:r>
    <w:r>
      <w:rPr>
        <w:i/>
        <w:sz w:val="21"/>
        <w:szCs w:val="21"/>
      </w:rPr>
      <w:t>24 October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74" w:rsidRPr="00F5298F" w:rsidRDefault="009A3F74" w:rsidP="008B4A7E">
    <w:pPr>
      <w:pStyle w:val="Header"/>
      <w:jc w:val="center"/>
      <w:rPr>
        <w:sz w:val="21"/>
        <w:szCs w:val="21"/>
      </w:rPr>
    </w:pPr>
    <w:r w:rsidRPr="00F5298F">
      <w:rPr>
        <w:sz w:val="21"/>
        <w:szCs w:val="21"/>
      </w:rPr>
      <w:ptab w:relativeTo="margin" w:alignment="center" w:leader="none"/>
    </w:r>
    <w:r w:rsidRPr="00F5298F">
      <w:rPr>
        <w:i/>
        <w:sz w:val="21"/>
        <w:szCs w:val="21"/>
      </w:rPr>
      <w:t xml:space="preserve">No </w:t>
    </w:r>
    <w:r>
      <w:rPr>
        <w:i/>
        <w:color w:val="000000"/>
        <w:sz w:val="21"/>
        <w:szCs w:val="21"/>
      </w:rPr>
      <w:t>118</w:t>
    </w:r>
    <w:r w:rsidRPr="00F5298F">
      <w:rPr>
        <w:rFonts w:ascii="Arial" w:hAnsi="Arial" w:cs="Arial"/>
        <w:i/>
        <w:color w:val="222222"/>
        <w:sz w:val="21"/>
        <w:szCs w:val="21"/>
        <w:shd w:val="clear" w:color="auto" w:fill="FFFFFF"/>
      </w:rPr>
      <w:t>—</w:t>
    </w:r>
    <w:r>
      <w:rPr>
        <w:i/>
        <w:sz w:val="21"/>
        <w:szCs w:val="21"/>
      </w:rPr>
      <w:t>24 October 2019</w:t>
    </w:r>
    <w:r w:rsidRPr="00F5298F">
      <w:rPr>
        <w:sz w:val="21"/>
        <w:szCs w:val="21"/>
      </w:rPr>
      <w:ptab w:relativeTo="margin" w:alignment="right" w:leader="none"/>
    </w: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177D24">
      <w:rPr>
        <w:noProof/>
        <w:sz w:val="21"/>
        <w:szCs w:val="21"/>
      </w:rPr>
      <w:t>2277</w:t>
    </w:r>
    <w:r w:rsidRPr="00F5298F">
      <w:rPr>
        <w:noProof/>
        <w:sz w:val="21"/>
        <w:szCs w:val="21"/>
      </w:rPr>
      <w:fldChar w:fldCharType="end"/>
    </w:r>
  </w:p>
  <w:p w:rsidR="009A3F74" w:rsidRPr="00476347" w:rsidRDefault="009A3F74"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74" w:rsidRPr="00F5298F" w:rsidRDefault="009A3F74"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177D24">
      <w:rPr>
        <w:noProof/>
        <w:sz w:val="21"/>
        <w:szCs w:val="21"/>
      </w:rPr>
      <w:t>2253</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08"/>
    <w:rsid w:val="00011D79"/>
    <w:rsid w:val="00041558"/>
    <w:rsid w:val="000453A9"/>
    <w:rsid w:val="000F3D35"/>
    <w:rsid w:val="00177D24"/>
    <w:rsid w:val="00352FBA"/>
    <w:rsid w:val="004438E1"/>
    <w:rsid w:val="00443CD4"/>
    <w:rsid w:val="00476347"/>
    <w:rsid w:val="004C47C6"/>
    <w:rsid w:val="004E54D5"/>
    <w:rsid w:val="00585559"/>
    <w:rsid w:val="005A6FFA"/>
    <w:rsid w:val="0060380C"/>
    <w:rsid w:val="00675E27"/>
    <w:rsid w:val="006D7183"/>
    <w:rsid w:val="008028C2"/>
    <w:rsid w:val="0081083C"/>
    <w:rsid w:val="008B216C"/>
    <w:rsid w:val="008B4A7E"/>
    <w:rsid w:val="008C5A12"/>
    <w:rsid w:val="0091670C"/>
    <w:rsid w:val="009A3F74"/>
    <w:rsid w:val="009D2613"/>
    <w:rsid w:val="00A17308"/>
    <w:rsid w:val="00A273E2"/>
    <w:rsid w:val="00AF3C23"/>
    <w:rsid w:val="00B07807"/>
    <w:rsid w:val="00B4259C"/>
    <w:rsid w:val="00C06509"/>
    <w:rsid w:val="00C42CB3"/>
    <w:rsid w:val="00C9309E"/>
    <w:rsid w:val="00CA18B3"/>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3EEAEFF-225A-4005-9222-D35ECE67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9281/" TargetMode="External"/><Relationship Id="rId18" Type="http://schemas.openxmlformats.org/officeDocument/2006/relationships/hyperlink" Target="https://legislation.act.gov.au/b/db_61023/" TargetMode="External"/><Relationship Id="rId26" Type="http://schemas.openxmlformats.org/officeDocument/2006/relationships/hyperlink" Target="https://legislation.act.gov.au/b/db_60799/" TargetMode="External"/><Relationship Id="rId3" Type="http://schemas.openxmlformats.org/officeDocument/2006/relationships/numbering" Target="numbering.xml"/><Relationship Id="rId21" Type="http://schemas.openxmlformats.org/officeDocument/2006/relationships/hyperlink" Target="https://legislation.act.gov.au/b/db_6118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islation.act.gov.au/b/db_60979/" TargetMode="External"/><Relationship Id="rId17" Type="http://schemas.openxmlformats.org/officeDocument/2006/relationships/hyperlink" Target="https://legislation.act.gov.au/b/db_61022/" TargetMode="External"/><Relationship Id="rId25" Type="http://schemas.openxmlformats.org/officeDocument/2006/relationships/hyperlink" Target="https://www.legislation.act.gov.au/b/db_59106/"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gislation.act.gov.au/b/db_60976/" TargetMode="External"/><Relationship Id="rId20" Type="http://schemas.openxmlformats.org/officeDocument/2006/relationships/hyperlink" Target="https://legislation.act.gov.au/b/db_6118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1016/" TargetMode="External"/><Relationship Id="rId24" Type="http://schemas.openxmlformats.org/officeDocument/2006/relationships/hyperlink" Target="http://www.legislation.act.gov.au/b/db_58053/default.asp"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egislation.act.gov.au/b/db_60977/" TargetMode="External"/><Relationship Id="rId23" Type="http://schemas.openxmlformats.org/officeDocument/2006/relationships/hyperlink" Target="http://www.legislation.act.gov.au/b/db_57900/default.asp" TargetMode="External"/><Relationship Id="rId28" Type="http://schemas.openxmlformats.org/officeDocument/2006/relationships/header" Target="header1.xml"/><Relationship Id="rId10" Type="http://schemas.openxmlformats.org/officeDocument/2006/relationships/hyperlink" Target="https://legislation.act.gov.au/b/db_60978/" TargetMode="External"/><Relationship Id="rId19" Type="http://schemas.openxmlformats.org/officeDocument/2006/relationships/hyperlink" Target="https://legislation.act.gov.au/b/db_61173/"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legislation.act.gov.au/b/db_57057/default.asp" TargetMode="External"/><Relationship Id="rId22" Type="http://schemas.openxmlformats.org/officeDocument/2006/relationships/hyperlink" Target="http://www.legislation.act.gov.au/b/db_55871/default.asp" TargetMode="External"/><Relationship Id="rId27" Type="http://schemas.openxmlformats.org/officeDocument/2006/relationships/hyperlink" Target="http://www.parliament.act.gov.au/in-the-assembly/questions-pape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2F3720-D174-45E4-B8F6-52B07DDB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28</TotalTime>
  <Pages>26</Pages>
  <Words>6617</Words>
  <Characters>37721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9</cp:revision>
  <dcterms:created xsi:type="dcterms:W3CDTF">2019-10-23T05:07:00Z</dcterms:created>
  <dcterms:modified xsi:type="dcterms:W3CDTF">2019-11-01T00:53:00Z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