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FA7C18" w:rsidRDefault="006269BE"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3D3642" w:rsidRPr="00B2650B" w:rsidRDefault="003D3642"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FA7C18">
        <w:rPr>
          <w:rFonts w:asciiTheme="minorHAnsi" w:hAnsiTheme="minorHAnsi"/>
          <w:noProof/>
          <w:color w:val="000099"/>
          <w:sz w:val="60"/>
          <w:szCs w:val="60"/>
        </w:rPr>
        <w:t>Matters of public importance</w:t>
      </w:r>
    </w:p>
    <w:p w:rsidR="00157609" w:rsidRPr="00FA7C18" w:rsidRDefault="006F4D66" w:rsidP="00157609">
      <w:pPr>
        <w:ind w:right="-262"/>
        <w:jc w:val="right"/>
        <w:rPr>
          <w:rFonts w:asciiTheme="minorHAnsi" w:hAnsiTheme="minorHAnsi"/>
          <w:color w:val="000099"/>
          <w:sz w:val="44"/>
          <w:szCs w:val="44"/>
        </w:rPr>
      </w:pPr>
      <w:r w:rsidRPr="00FA7C18">
        <w:rPr>
          <w:rFonts w:asciiTheme="minorHAnsi" w:hAnsiTheme="minorHAnsi"/>
          <w:color w:val="000099"/>
          <w:sz w:val="44"/>
          <w:szCs w:val="44"/>
        </w:rPr>
        <w:t>—</w:t>
      </w:r>
      <w:r w:rsidR="0096711A" w:rsidRPr="00FA7C18">
        <w:rPr>
          <w:rFonts w:asciiTheme="minorHAnsi" w:hAnsiTheme="minorHAnsi"/>
          <w:color w:val="000099"/>
          <w:sz w:val="44"/>
          <w:szCs w:val="44"/>
        </w:rPr>
        <w:t>y</w:t>
      </w:r>
      <w:r w:rsidR="00832FFD" w:rsidRPr="00FA7C18">
        <w:rPr>
          <w:rFonts w:asciiTheme="minorHAnsi" w:hAnsiTheme="minorHAnsi"/>
          <w:color w:val="000099"/>
          <w:sz w:val="44"/>
          <w:szCs w:val="44"/>
        </w:rPr>
        <w:t xml:space="preserve">our </w:t>
      </w:r>
      <w:r w:rsidR="00A7442B" w:rsidRPr="00FA7C18">
        <w:rPr>
          <w:rFonts w:asciiTheme="minorHAnsi" w:hAnsiTheme="minorHAnsi"/>
          <w:color w:val="000099"/>
          <w:sz w:val="44"/>
          <w:szCs w:val="44"/>
        </w:rPr>
        <w:t>Assembly</w:t>
      </w:r>
      <w:r w:rsidR="00CA3AF0" w:rsidRPr="00FA7C18">
        <w:rPr>
          <w:rFonts w:asciiTheme="minorHAnsi" w:hAnsiTheme="minorHAnsi"/>
          <w:color w:val="000099"/>
          <w:sz w:val="44"/>
          <w:szCs w:val="44"/>
        </w:rPr>
        <w:t xml:space="preserve"> </w:t>
      </w:r>
      <w:r w:rsidR="00832FFD" w:rsidRPr="00FA7C18">
        <w:rPr>
          <w:rFonts w:asciiTheme="minorHAnsi" w:hAnsiTheme="minorHAnsi"/>
          <w:color w:val="000099"/>
          <w:sz w:val="44"/>
          <w:szCs w:val="44"/>
        </w:rPr>
        <w:t>@</w:t>
      </w:r>
      <w:r w:rsidR="00CA3AF0" w:rsidRPr="00FA7C18">
        <w:rPr>
          <w:rFonts w:asciiTheme="minorHAnsi" w:hAnsiTheme="minorHAnsi"/>
          <w:color w:val="000099"/>
          <w:sz w:val="44"/>
          <w:szCs w:val="44"/>
        </w:rPr>
        <w:t xml:space="preserve"> work</w:t>
      </w:r>
    </w:p>
    <w:p w:rsidR="00A7442B" w:rsidRPr="00FA7C18" w:rsidRDefault="00A7442B" w:rsidP="00157609">
      <w:pPr>
        <w:ind w:right="-262"/>
        <w:jc w:val="right"/>
        <w:rPr>
          <w:rFonts w:asciiTheme="minorHAnsi" w:hAnsiTheme="minorHAnsi"/>
          <w:b/>
          <w:color w:val="000099"/>
          <w:sz w:val="18"/>
          <w:szCs w:val="18"/>
        </w:rPr>
      </w:pPr>
    </w:p>
    <w:p w:rsidR="00C96FD7" w:rsidRPr="00FA7C18" w:rsidRDefault="00831FC2" w:rsidP="00C96FD7">
      <w:pPr>
        <w:ind w:right="-262"/>
        <w:jc w:val="right"/>
        <w:rPr>
          <w:rFonts w:asciiTheme="minorHAnsi" w:hAnsiTheme="minorHAnsi"/>
          <w:b/>
          <w:i/>
          <w:color w:val="000099"/>
          <w:sz w:val="36"/>
          <w:szCs w:val="36"/>
        </w:rPr>
      </w:pPr>
      <w:r>
        <w:rPr>
          <w:rFonts w:asciiTheme="minorHAnsi" w:hAnsiTheme="minorHAnsi"/>
          <w:b/>
          <w:i/>
          <w:color w:val="000099"/>
          <w:sz w:val="32"/>
          <w:szCs w:val="32"/>
        </w:rPr>
        <w:t>S</w:t>
      </w:r>
      <w:r w:rsidR="00B90B39" w:rsidRPr="00FA7C18">
        <w:rPr>
          <w:rFonts w:asciiTheme="minorHAnsi" w:hAnsiTheme="minorHAnsi"/>
          <w:b/>
          <w:i/>
          <w:color w:val="000099"/>
          <w:sz w:val="32"/>
          <w:szCs w:val="32"/>
        </w:rPr>
        <w:t>itting</w:t>
      </w:r>
      <w:r w:rsidR="007E0C1F" w:rsidRPr="00FA7C18">
        <w:rPr>
          <w:rFonts w:asciiTheme="minorHAnsi" w:hAnsiTheme="minorHAnsi"/>
          <w:b/>
          <w:i/>
          <w:color w:val="000099"/>
          <w:sz w:val="32"/>
          <w:szCs w:val="32"/>
        </w:rPr>
        <w:t xml:space="preserve"> </w:t>
      </w:r>
      <w:r w:rsidR="00B90B39" w:rsidRPr="00FA7C18">
        <w:rPr>
          <w:rFonts w:asciiTheme="minorHAnsi" w:hAnsiTheme="minorHAnsi"/>
          <w:b/>
          <w:i/>
          <w:color w:val="000099"/>
          <w:sz w:val="32"/>
          <w:szCs w:val="32"/>
        </w:rPr>
        <w:t>week</w:t>
      </w:r>
      <w:r w:rsidR="0066422E" w:rsidRPr="00FA7C18">
        <w:rPr>
          <w:rFonts w:asciiTheme="minorHAnsi" w:hAnsiTheme="minorHAnsi"/>
          <w:b/>
          <w:i/>
          <w:color w:val="000099"/>
          <w:sz w:val="32"/>
          <w:szCs w:val="32"/>
        </w:rPr>
        <w:t>—</w:t>
      </w:r>
      <w:r w:rsidR="007E0C1F" w:rsidRPr="00FA7C18">
        <w:rPr>
          <w:rFonts w:asciiTheme="minorHAnsi" w:hAnsiTheme="minorHAnsi"/>
          <w:b/>
          <w:i/>
          <w:color w:val="000099"/>
          <w:sz w:val="32"/>
          <w:szCs w:val="32"/>
        </w:rPr>
        <w:t>2</w:t>
      </w:r>
      <w:r>
        <w:rPr>
          <w:rFonts w:asciiTheme="minorHAnsi" w:hAnsiTheme="minorHAnsi"/>
          <w:b/>
          <w:i/>
          <w:color w:val="000099"/>
          <w:sz w:val="32"/>
          <w:szCs w:val="32"/>
        </w:rPr>
        <w:t>7</w:t>
      </w:r>
      <w:r w:rsidR="007E0C1F" w:rsidRPr="00FA7C18">
        <w:rPr>
          <w:rFonts w:asciiTheme="minorHAnsi" w:hAnsiTheme="minorHAnsi"/>
          <w:b/>
          <w:i/>
          <w:color w:val="000099"/>
          <w:sz w:val="32"/>
          <w:szCs w:val="32"/>
        </w:rPr>
        <w:t xml:space="preserve"> </w:t>
      </w:r>
      <w:r w:rsidR="00B84869" w:rsidRPr="00FA7C18">
        <w:rPr>
          <w:rFonts w:asciiTheme="minorHAnsi" w:hAnsiTheme="minorHAnsi"/>
          <w:b/>
          <w:i/>
          <w:color w:val="000099"/>
          <w:sz w:val="32"/>
          <w:szCs w:val="32"/>
        </w:rPr>
        <w:t xml:space="preserve">to </w:t>
      </w:r>
      <w:r>
        <w:rPr>
          <w:rFonts w:asciiTheme="minorHAnsi" w:hAnsiTheme="minorHAnsi"/>
          <w:b/>
          <w:i/>
          <w:color w:val="000099"/>
          <w:sz w:val="32"/>
          <w:szCs w:val="32"/>
        </w:rPr>
        <w:t>31</w:t>
      </w:r>
      <w:r w:rsidR="002E2D98" w:rsidRPr="00FA7C18">
        <w:rPr>
          <w:rFonts w:asciiTheme="minorHAnsi" w:hAnsiTheme="minorHAnsi"/>
          <w:b/>
          <w:i/>
          <w:color w:val="000099"/>
          <w:sz w:val="32"/>
          <w:szCs w:val="32"/>
        </w:rPr>
        <w:t xml:space="preserve"> </w:t>
      </w:r>
      <w:r w:rsidR="007E0C1F" w:rsidRPr="00FA7C18">
        <w:rPr>
          <w:rFonts w:asciiTheme="minorHAnsi" w:hAnsiTheme="minorHAnsi"/>
          <w:b/>
          <w:i/>
          <w:color w:val="000099"/>
          <w:sz w:val="32"/>
          <w:szCs w:val="32"/>
        </w:rPr>
        <w:t>March</w:t>
      </w:r>
      <w:r w:rsidR="00483E94" w:rsidRPr="00FA7C18">
        <w:rPr>
          <w:rFonts w:asciiTheme="minorHAnsi" w:hAnsiTheme="minorHAnsi"/>
          <w:b/>
          <w:i/>
          <w:color w:val="000099"/>
          <w:sz w:val="32"/>
          <w:szCs w:val="32"/>
        </w:rPr>
        <w:t xml:space="preserve"> </w:t>
      </w:r>
      <w:r w:rsidR="00C96FD7" w:rsidRPr="00FA7C18">
        <w:rPr>
          <w:rFonts w:asciiTheme="minorHAnsi" w:hAnsiTheme="minorHAnsi"/>
          <w:b/>
          <w:i/>
          <w:color w:val="000099"/>
          <w:sz w:val="32"/>
          <w:szCs w:val="32"/>
        </w:rPr>
        <w:t>201</w:t>
      </w:r>
      <w:r w:rsidR="002E2D98" w:rsidRPr="00FA7C18">
        <w:rPr>
          <w:rFonts w:asciiTheme="minorHAnsi" w:hAnsiTheme="minorHAnsi"/>
          <w:b/>
          <w:i/>
          <w:color w:val="000099"/>
          <w:sz w:val="32"/>
          <w:szCs w:val="32"/>
        </w:rPr>
        <w:t>7</w:t>
      </w:r>
    </w:p>
    <w:p w:rsidR="00157609" w:rsidRPr="00FA7C18" w:rsidRDefault="00157609" w:rsidP="00157609">
      <w:pPr>
        <w:ind w:right="-262"/>
        <w:jc w:val="right"/>
        <w:rPr>
          <w:rFonts w:asciiTheme="minorHAnsi" w:hAnsiTheme="minorHAnsi"/>
          <w:b/>
          <w:i/>
          <w:color w:val="000099"/>
          <w:sz w:val="36"/>
          <w:szCs w:val="36"/>
        </w:rPr>
      </w:pPr>
    </w:p>
    <w:p w:rsidR="00157609" w:rsidRPr="00FA7C18" w:rsidRDefault="00157609" w:rsidP="00157609">
      <w:pPr>
        <w:ind w:right="-262"/>
        <w:jc w:val="right"/>
        <w:rPr>
          <w:rFonts w:asciiTheme="minorHAnsi" w:hAnsiTheme="minorHAnsi"/>
          <w:b/>
          <w:color w:val="000099"/>
        </w:rPr>
      </w:pPr>
      <w:r w:rsidRPr="00FA7C18">
        <w:rPr>
          <w:rFonts w:asciiTheme="minorHAnsi" w:hAnsiTheme="minorHAnsi"/>
          <w:b/>
          <w:color w:val="000099"/>
        </w:rPr>
        <w:t xml:space="preserve">Issue </w:t>
      </w:r>
      <w:r w:rsidR="00831FC2">
        <w:rPr>
          <w:rFonts w:asciiTheme="minorHAnsi" w:hAnsiTheme="minorHAnsi"/>
          <w:b/>
          <w:color w:val="000099"/>
        </w:rPr>
        <w:t>3</w:t>
      </w:r>
      <w:r w:rsidRPr="00FA7C18">
        <w:rPr>
          <w:rFonts w:asciiTheme="minorHAnsi" w:hAnsiTheme="minorHAnsi"/>
          <w:b/>
          <w:color w:val="000099"/>
        </w:rPr>
        <w:t>/201</w:t>
      </w:r>
      <w:r w:rsidR="002E2D98" w:rsidRPr="00FA7C18">
        <w:rPr>
          <w:rFonts w:asciiTheme="minorHAnsi" w:hAnsiTheme="minorHAnsi"/>
          <w:b/>
          <w:color w:val="000099"/>
        </w:rPr>
        <w:t>7</w:t>
      </w:r>
    </w:p>
    <w:p w:rsidR="00157609" w:rsidRPr="00607625"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607625" w:rsidRDefault="00157609" w:rsidP="00157609">
      <w:pPr>
        <w:rPr>
          <w:rFonts w:asciiTheme="minorHAnsi" w:hAnsiTheme="minorHAnsi"/>
          <w:color w:val="003399"/>
          <w:highlight w:val="yellow"/>
        </w:rPr>
        <w:sectPr w:rsidR="00157609" w:rsidRPr="00607625"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82565F" w:rsidRPr="00607625" w:rsidRDefault="0082565F" w:rsidP="0082565F">
      <w:pPr>
        <w:shd w:val="clear" w:color="auto" w:fill="000099"/>
        <w:spacing w:before="120" w:after="120"/>
        <w:rPr>
          <w:rFonts w:asciiTheme="minorHAnsi" w:hAnsiTheme="minorHAnsi"/>
          <w:b/>
          <w:color w:val="FFFFFF"/>
        </w:rPr>
      </w:pPr>
      <w:r w:rsidRPr="00607625">
        <w:rPr>
          <w:rFonts w:asciiTheme="minorHAnsi" w:hAnsiTheme="minorHAnsi"/>
          <w:b/>
          <w:color w:val="FFFFFF"/>
        </w:rPr>
        <w:lastRenderedPageBreak/>
        <w:t>Government business</w:t>
      </w:r>
    </w:p>
    <w:p w:rsidR="006D5277" w:rsidRPr="0074014E" w:rsidRDefault="006D5277" w:rsidP="001C7C1D">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t>Includes all business items presented to the Assembly by the Executive including bills, motions, and papers</w:t>
      </w:r>
    </w:p>
    <w:p w:rsidR="005345A0" w:rsidRPr="0074014E" w:rsidRDefault="005345A0" w:rsidP="001C7C1D">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t>Bill</w:t>
      </w:r>
      <w:r w:rsidR="00DC09A7" w:rsidRPr="0074014E">
        <w:rPr>
          <w:rFonts w:asciiTheme="minorHAnsi" w:hAnsiTheme="minorHAnsi"/>
          <w:b/>
          <w:i/>
          <w:color w:val="000099"/>
          <w:sz w:val="22"/>
          <w:szCs w:val="22"/>
        </w:rPr>
        <w:t>s</w:t>
      </w:r>
      <w:r w:rsidRPr="0074014E">
        <w:rPr>
          <w:rFonts w:asciiTheme="minorHAnsi" w:hAnsiTheme="minorHAnsi"/>
          <w:b/>
          <w:i/>
          <w:color w:val="000099"/>
          <w:sz w:val="22"/>
          <w:szCs w:val="22"/>
        </w:rPr>
        <w:t xml:space="preserve"> introduced</w:t>
      </w:r>
    </w:p>
    <w:p w:rsidR="00CC73DC" w:rsidRPr="002A181F" w:rsidRDefault="00CC73DC" w:rsidP="00CC73DC">
      <w:pPr>
        <w:spacing w:before="120" w:after="120"/>
        <w:rPr>
          <w:rFonts w:asciiTheme="minorHAnsi" w:hAnsiTheme="minorHAnsi"/>
          <w:b/>
          <w:color w:val="000099"/>
          <w:sz w:val="22"/>
          <w:szCs w:val="22"/>
        </w:rPr>
      </w:pPr>
      <w:r w:rsidRPr="002A181F">
        <w:rPr>
          <w:rFonts w:asciiTheme="minorHAnsi" w:hAnsiTheme="minorHAnsi"/>
          <w:b/>
          <w:color w:val="000099"/>
          <w:sz w:val="22"/>
          <w:szCs w:val="22"/>
        </w:rPr>
        <w:t>Aboriginal and Torres Strait Islander Elected Body Amendment Bill 2017</w:t>
      </w:r>
    </w:p>
    <w:p w:rsidR="0006044C" w:rsidRPr="0006044C" w:rsidRDefault="00CC73DC" w:rsidP="0006044C">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06044C">
        <w:rPr>
          <w:rFonts w:asciiTheme="minorHAnsi" w:hAnsiTheme="minorHAnsi"/>
          <w:i/>
          <w:color w:val="000099"/>
          <w:sz w:val="22"/>
          <w:szCs w:val="22"/>
        </w:rPr>
        <w:t xml:space="preserve">Summary: </w:t>
      </w:r>
      <w:r w:rsidRPr="0006044C">
        <w:rPr>
          <w:rFonts w:asciiTheme="minorHAnsi" w:hAnsiTheme="minorHAnsi"/>
          <w:color w:val="000099"/>
          <w:sz w:val="22"/>
          <w:szCs w:val="22"/>
        </w:rPr>
        <w:t xml:space="preserve">This bill </w:t>
      </w:r>
      <w:r w:rsidR="0006044C" w:rsidRPr="0006044C">
        <w:rPr>
          <w:rFonts w:asciiTheme="minorHAnsi" w:hAnsiTheme="minorHAnsi"/>
          <w:color w:val="000099"/>
          <w:sz w:val="22"/>
        </w:rPr>
        <w:t xml:space="preserve">will amend the </w:t>
      </w:r>
      <w:r w:rsidR="0006044C" w:rsidRPr="0006044C">
        <w:rPr>
          <w:rFonts w:asciiTheme="minorHAnsi" w:hAnsiTheme="minorHAnsi"/>
          <w:i/>
          <w:color w:val="000099"/>
          <w:sz w:val="22"/>
        </w:rPr>
        <w:t>Aboriginal Torres Strait Islander Elected Body Act 2008</w:t>
      </w:r>
      <w:r w:rsidR="0006044C" w:rsidRPr="0006044C">
        <w:rPr>
          <w:rFonts w:asciiTheme="minorHAnsi" w:hAnsiTheme="minorHAnsi"/>
          <w:color w:val="000099"/>
          <w:sz w:val="22"/>
        </w:rPr>
        <w:t xml:space="preserve"> to strengthen the functions of the Aboriginal and Torres Strait Islander Elected Body to consult and provide advice on systemic or whole-of-government issues. The delineation of responsibility between the Elected Body and the ACT Government in the management of operational aspects of Aboriginal and Torres Strait Islander policy and service provisions will also be clarified by the amendments. The bill will make amendments in relation to community forums and harmonise the Act with the </w:t>
      </w:r>
      <w:r w:rsidR="0006044C" w:rsidRPr="0006044C">
        <w:rPr>
          <w:rFonts w:asciiTheme="minorHAnsi" w:hAnsiTheme="minorHAnsi"/>
          <w:i/>
          <w:color w:val="000099"/>
          <w:sz w:val="22"/>
        </w:rPr>
        <w:t>Heritage Act 2004</w:t>
      </w:r>
      <w:r w:rsidR="0006044C" w:rsidRPr="0006044C">
        <w:rPr>
          <w:rFonts w:asciiTheme="minorHAnsi" w:hAnsiTheme="minorHAnsi"/>
          <w:color w:val="000099"/>
          <w:sz w:val="22"/>
        </w:rPr>
        <w:t>.</w:t>
      </w:r>
    </w:p>
    <w:p w:rsidR="00144C67" w:rsidRDefault="00831FC2" w:rsidP="00144C67">
      <w:pPr>
        <w:tabs>
          <w:tab w:val="left" w:pos="180"/>
        </w:tabs>
        <w:spacing w:before="120" w:after="120"/>
        <w:rPr>
          <w:rFonts w:asciiTheme="minorHAnsi" w:hAnsiTheme="minorHAnsi"/>
          <w:b/>
          <w:color w:val="000099"/>
          <w:sz w:val="22"/>
          <w:szCs w:val="22"/>
        </w:rPr>
      </w:pPr>
      <w:r>
        <w:rPr>
          <w:rFonts w:asciiTheme="minorHAnsi" w:hAnsiTheme="minorHAnsi"/>
          <w:b/>
          <w:color w:val="000099"/>
          <w:sz w:val="22"/>
          <w:szCs w:val="22"/>
        </w:rPr>
        <w:t>City Renewal Authority and Suburban Land Agency Bill 2017</w:t>
      </w:r>
    </w:p>
    <w:p w:rsidR="00CC73DC" w:rsidRPr="00CC73DC" w:rsidRDefault="00144C67" w:rsidP="00CC73DC">
      <w:pPr>
        <w:spacing w:before="120" w:after="120"/>
        <w:ind w:left="142" w:hanging="142"/>
        <w:rPr>
          <w:rFonts w:asciiTheme="minorHAnsi" w:hAnsiTheme="minorHAnsi"/>
          <w:color w:val="000099"/>
          <w:sz w:val="22"/>
          <w:szCs w:val="22"/>
        </w:rPr>
      </w:pPr>
      <w:r w:rsidRPr="00CC73DC">
        <w:rPr>
          <w:rFonts w:asciiTheme="minorHAnsi" w:hAnsiTheme="minorHAnsi"/>
          <w:color w:val="000099"/>
          <w:sz w:val="22"/>
          <w:szCs w:val="22"/>
        </w:rPr>
        <w:tab/>
      </w:r>
      <w:r w:rsidRPr="00CC73DC">
        <w:rPr>
          <w:rFonts w:asciiTheme="minorHAnsi" w:hAnsiTheme="minorHAnsi"/>
          <w:i/>
          <w:color w:val="000099"/>
          <w:sz w:val="22"/>
          <w:szCs w:val="22"/>
        </w:rPr>
        <w:t>Summary:</w:t>
      </w:r>
      <w:r w:rsidR="00B84685" w:rsidRPr="00CC73DC">
        <w:rPr>
          <w:rFonts w:asciiTheme="minorHAnsi" w:hAnsiTheme="minorHAnsi"/>
          <w:i/>
          <w:color w:val="000099"/>
          <w:sz w:val="22"/>
          <w:szCs w:val="22"/>
        </w:rPr>
        <w:t xml:space="preserve"> </w:t>
      </w:r>
      <w:r w:rsidR="00B84685" w:rsidRPr="00CC73DC">
        <w:rPr>
          <w:rFonts w:asciiTheme="minorHAnsi" w:hAnsiTheme="minorHAnsi"/>
          <w:color w:val="000099"/>
          <w:sz w:val="22"/>
          <w:szCs w:val="22"/>
        </w:rPr>
        <w:t xml:space="preserve">This bill will </w:t>
      </w:r>
      <w:r w:rsidR="00CC73DC" w:rsidRPr="00CC73DC">
        <w:rPr>
          <w:rFonts w:asciiTheme="minorHAnsi" w:hAnsiTheme="minorHAnsi"/>
          <w:color w:val="000099"/>
          <w:sz w:val="22"/>
        </w:rPr>
        <w:t>establish a City Renewal Authority and a Suburban Land Agency and outline the role and responsibilities of each entity. The bill will also make consequential amendments to a number of ACT laws as a result of the establishment of the entities.</w:t>
      </w:r>
    </w:p>
    <w:p w:rsidR="00CC73DC" w:rsidRPr="00CC73DC" w:rsidRDefault="00CC73DC" w:rsidP="00CC73DC">
      <w:pPr>
        <w:spacing w:before="120" w:after="120"/>
        <w:ind w:left="142" w:hanging="142"/>
        <w:rPr>
          <w:rFonts w:asciiTheme="minorHAnsi" w:hAnsiTheme="minorHAnsi"/>
          <w:b/>
          <w:color w:val="000099"/>
          <w:sz w:val="22"/>
          <w:szCs w:val="22"/>
        </w:rPr>
      </w:pPr>
      <w:r w:rsidRPr="00CC73DC">
        <w:rPr>
          <w:rFonts w:asciiTheme="minorHAnsi" w:hAnsiTheme="minorHAnsi"/>
          <w:b/>
          <w:color w:val="000099"/>
          <w:sz w:val="22"/>
          <w:szCs w:val="22"/>
        </w:rPr>
        <w:t>Firearms Amendment Bill 2017</w:t>
      </w:r>
    </w:p>
    <w:p w:rsidR="00CC73DC" w:rsidRDefault="00CC73DC" w:rsidP="00CC73DC">
      <w:pPr>
        <w:spacing w:before="120" w:after="120"/>
        <w:ind w:left="142" w:hanging="142"/>
        <w:rPr>
          <w:rFonts w:asciiTheme="minorHAnsi" w:hAnsiTheme="minorHAnsi"/>
          <w:color w:val="000099"/>
          <w:sz w:val="22"/>
        </w:rPr>
      </w:pPr>
      <w:r w:rsidRPr="00CC73DC">
        <w:rPr>
          <w:rFonts w:asciiTheme="minorHAnsi" w:hAnsiTheme="minorHAnsi"/>
          <w:color w:val="000099"/>
          <w:sz w:val="22"/>
          <w:szCs w:val="22"/>
        </w:rPr>
        <w:tab/>
      </w:r>
      <w:r w:rsidRPr="00CC73DC">
        <w:rPr>
          <w:rFonts w:asciiTheme="minorHAnsi" w:hAnsiTheme="minorHAnsi"/>
          <w:i/>
          <w:color w:val="000099"/>
          <w:sz w:val="22"/>
          <w:szCs w:val="22"/>
        </w:rPr>
        <w:t xml:space="preserve">Summary: </w:t>
      </w:r>
      <w:r w:rsidRPr="00CC73DC">
        <w:rPr>
          <w:rFonts w:asciiTheme="minorHAnsi" w:hAnsiTheme="minorHAnsi"/>
          <w:color w:val="000099"/>
          <w:sz w:val="22"/>
          <w:szCs w:val="22"/>
        </w:rPr>
        <w:t>This bill will</w:t>
      </w:r>
      <w:r w:rsidRPr="00CC73DC">
        <w:rPr>
          <w:rFonts w:asciiTheme="minorHAnsi" w:hAnsiTheme="minorHAnsi"/>
          <w:color w:val="000099"/>
          <w:sz w:val="22"/>
        </w:rPr>
        <w:t xml:space="preserve"> amend the </w:t>
      </w:r>
      <w:r w:rsidRPr="00CC73DC">
        <w:rPr>
          <w:rFonts w:asciiTheme="minorHAnsi" w:hAnsiTheme="minorHAnsi"/>
          <w:i/>
          <w:color w:val="000099"/>
          <w:sz w:val="22"/>
        </w:rPr>
        <w:t>Firearms Act 1996</w:t>
      </w:r>
      <w:r w:rsidRPr="00CC73DC">
        <w:rPr>
          <w:rFonts w:asciiTheme="minorHAnsi" w:hAnsiTheme="minorHAnsi"/>
          <w:color w:val="000099"/>
          <w:sz w:val="22"/>
        </w:rPr>
        <w:t xml:space="preserve"> by reclassifying lever action shotguns with a magazine capacity of up to and more than five rounds.</w:t>
      </w:r>
    </w:p>
    <w:p w:rsidR="002A181F" w:rsidRPr="002A181F" w:rsidRDefault="002A181F" w:rsidP="007403A7">
      <w:pPr>
        <w:spacing w:before="120" w:after="120"/>
        <w:ind w:left="142" w:hanging="142"/>
        <w:rPr>
          <w:rFonts w:asciiTheme="minorHAnsi" w:hAnsiTheme="minorHAnsi"/>
          <w:b/>
          <w:color w:val="000099"/>
          <w:sz w:val="22"/>
          <w:szCs w:val="22"/>
        </w:rPr>
      </w:pPr>
      <w:r w:rsidRPr="002A181F">
        <w:rPr>
          <w:rFonts w:asciiTheme="minorHAnsi" w:hAnsiTheme="minorHAnsi"/>
          <w:b/>
          <w:color w:val="000099"/>
          <w:sz w:val="22"/>
          <w:szCs w:val="22"/>
        </w:rPr>
        <w:t>Gene Technology Amendment Bill 2017</w:t>
      </w:r>
    </w:p>
    <w:p w:rsidR="002A181F" w:rsidRPr="00CC73DC" w:rsidRDefault="002A181F" w:rsidP="00CC73DC">
      <w:pPr>
        <w:spacing w:before="120" w:after="120"/>
        <w:ind w:left="142" w:hanging="142"/>
        <w:rPr>
          <w:rFonts w:asciiTheme="minorHAnsi" w:hAnsiTheme="minorHAnsi"/>
          <w:color w:val="000099"/>
          <w:sz w:val="22"/>
          <w:szCs w:val="22"/>
        </w:rPr>
      </w:pPr>
      <w:r w:rsidRPr="00CC73DC">
        <w:rPr>
          <w:rFonts w:asciiTheme="minorHAnsi" w:hAnsiTheme="minorHAnsi"/>
          <w:color w:val="000099"/>
          <w:sz w:val="22"/>
          <w:szCs w:val="22"/>
        </w:rPr>
        <w:tab/>
      </w:r>
      <w:r w:rsidRPr="00CC73DC">
        <w:rPr>
          <w:rFonts w:asciiTheme="minorHAnsi" w:hAnsiTheme="minorHAnsi"/>
          <w:i/>
          <w:color w:val="000099"/>
          <w:sz w:val="22"/>
          <w:szCs w:val="22"/>
        </w:rPr>
        <w:t xml:space="preserve">Summary: </w:t>
      </w:r>
      <w:r w:rsidRPr="00CC73DC">
        <w:rPr>
          <w:rFonts w:asciiTheme="minorHAnsi" w:hAnsiTheme="minorHAnsi"/>
          <w:color w:val="000099"/>
          <w:sz w:val="22"/>
          <w:szCs w:val="22"/>
        </w:rPr>
        <w:t xml:space="preserve">This bill will </w:t>
      </w:r>
      <w:r w:rsidR="00CC73DC" w:rsidRPr="00CC73DC">
        <w:rPr>
          <w:rFonts w:asciiTheme="minorHAnsi" w:hAnsiTheme="minorHAnsi"/>
          <w:color w:val="000099"/>
          <w:sz w:val="22"/>
        </w:rPr>
        <w:t xml:space="preserve">amend the </w:t>
      </w:r>
      <w:r w:rsidR="00CC73DC" w:rsidRPr="00CC73DC">
        <w:rPr>
          <w:rFonts w:asciiTheme="minorHAnsi" w:hAnsiTheme="minorHAnsi"/>
          <w:i/>
          <w:color w:val="000099"/>
          <w:sz w:val="22"/>
        </w:rPr>
        <w:t xml:space="preserve">Gene Technology Act 2003 </w:t>
      </w:r>
      <w:r w:rsidR="00CC73DC" w:rsidRPr="00CC73DC">
        <w:rPr>
          <w:rFonts w:asciiTheme="minorHAnsi" w:hAnsiTheme="minorHAnsi"/>
          <w:color w:val="000099"/>
          <w:sz w:val="22"/>
        </w:rPr>
        <w:t xml:space="preserve">and the </w:t>
      </w:r>
      <w:r w:rsidR="00CC73DC" w:rsidRPr="00CC73DC">
        <w:rPr>
          <w:rFonts w:asciiTheme="minorHAnsi" w:hAnsiTheme="minorHAnsi"/>
          <w:i/>
          <w:color w:val="000099"/>
          <w:sz w:val="22"/>
        </w:rPr>
        <w:t xml:space="preserve">Gene Technology </w:t>
      </w:r>
      <w:r w:rsidR="00CC73DC" w:rsidRPr="00CC73DC">
        <w:rPr>
          <w:rFonts w:asciiTheme="minorHAnsi" w:hAnsiTheme="minorHAnsi"/>
          <w:i/>
          <w:color w:val="000099"/>
          <w:sz w:val="22"/>
        </w:rPr>
        <w:lastRenderedPageBreak/>
        <w:t>Regulation 2004</w:t>
      </w:r>
      <w:r w:rsidR="00CC73DC" w:rsidRPr="00CC73DC">
        <w:rPr>
          <w:rFonts w:asciiTheme="minorHAnsi" w:hAnsiTheme="minorHAnsi"/>
          <w:color w:val="000099"/>
          <w:sz w:val="22"/>
        </w:rPr>
        <w:t xml:space="preserve"> to align the ACT’s laws with Commonwealth, State and Territory legislation to ensure a nationally consistent regulatory system for gene technology. The amendments are minor in nature.</w:t>
      </w:r>
    </w:p>
    <w:p w:rsidR="002A181F" w:rsidRPr="002A181F" w:rsidRDefault="002A181F" w:rsidP="002A181F">
      <w:pPr>
        <w:spacing w:before="120" w:after="120"/>
        <w:rPr>
          <w:rFonts w:asciiTheme="minorHAnsi" w:hAnsiTheme="minorHAnsi"/>
          <w:b/>
          <w:color w:val="000099"/>
          <w:sz w:val="22"/>
          <w:szCs w:val="22"/>
        </w:rPr>
      </w:pPr>
      <w:r w:rsidRPr="002A181F">
        <w:rPr>
          <w:rFonts w:asciiTheme="minorHAnsi" w:hAnsiTheme="minorHAnsi"/>
          <w:b/>
          <w:color w:val="000099"/>
          <w:sz w:val="22"/>
          <w:szCs w:val="22"/>
        </w:rPr>
        <w:t>Justice and Community Safety Legislation Amendment Bill 2017</w:t>
      </w:r>
    </w:p>
    <w:p w:rsidR="002A181F" w:rsidRPr="00CC73DC" w:rsidRDefault="002A181F" w:rsidP="00CC73DC">
      <w:pPr>
        <w:spacing w:before="120" w:after="120"/>
        <w:ind w:left="142" w:hanging="142"/>
        <w:rPr>
          <w:rFonts w:asciiTheme="minorHAnsi" w:hAnsiTheme="minorHAnsi"/>
          <w:color w:val="000099"/>
          <w:sz w:val="22"/>
          <w:szCs w:val="22"/>
        </w:rPr>
      </w:pPr>
      <w:r w:rsidRPr="00CC73DC">
        <w:rPr>
          <w:rFonts w:asciiTheme="minorHAnsi" w:hAnsiTheme="minorHAnsi"/>
          <w:color w:val="000099"/>
          <w:sz w:val="22"/>
          <w:szCs w:val="22"/>
        </w:rPr>
        <w:tab/>
      </w:r>
      <w:r w:rsidRPr="00CC73DC">
        <w:rPr>
          <w:rFonts w:asciiTheme="minorHAnsi" w:hAnsiTheme="minorHAnsi"/>
          <w:i/>
          <w:color w:val="000099"/>
          <w:sz w:val="22"/>
          <w:szCs w:val="22"/>
        </w:rPr>
        <w:t xml:space="preserve">Summary: </w:t>
      </w:r>
      <w:r w:rsidRPr="00CC73DC">
        <w:rPr>
          <w:rFonts w:asciiTheme="minorHAnsi" w:hAnsiTheme="minorHAnsi"/>
          <w:color w:val="000099"/>
          <w:sz w:val="22"/>
          <w:szCs w:val="22"/>
        </w:rPr>
        <w:t>This bill will</w:t>
      </w:r>
      <w:r w:rsidR="00CC73DC" w:rsidRPr="00CC73DC">
        <w:rPr>
          <w:rFonts w:asciiTheme="minorHAnsi" w:hAnsiTheme="minorHAnsi"/>
          <w:color w:val="000099"/>
          <w:sz w:val="22"/>
        </w:rPr>
        <w:t xml:space="preserve"> amend a number of Territory laws within the Justice and Community Safety portfolio to improve the operation of each amended law.</w:t>
      </w:r>
    </w:p>
    <w:p w:rsidR="002A181F" w:rsidRPr="002A181F" w:rsidRDefault="002A181F" w:rsidP="002A181F">
      <w:pPr>
        <w:spacing w:before="120" w:after="120"/>
        <w:rPr>
          <w:rFonts w:asciiTheme="minorHAnsi" w:hAnsiTheme="minorHAnsi"/>
          <w:b/>
          <w:color w:val="000099"/>
          <w:sz w:val="22"/>
          <w:szCs w:val="22"/>
        </w:rPr>
      </w:pPr>
      <w:r w:rsidRPr="002A181F">
        <w:rPr>
          <w:rFonts w:asciiTheme="minorHAnsi" w:hAnsiTheme="minorHAnsi"/>
          <w:b/>
          <w:color w:val="000099"/>
          <w:sz w:val="22"/>
          <w:szCs w:val="22"/>
        </w:rPr>
        <w:t>Red Tape Reduction Legislation Amendment Bill 2017</w:t>
      </w:r>
    </w:p>
    <w:p w:rsidR="00CC73DC" w:rsidRDefault="002A181F" w:rsidP="00CC73DC">
      <w:pPr>
        <w:spacing w:before="120" w:after="120"/>
        <w:ind w:left="142" w:hanging="142"/>
        <w:rPr>
          <w:rFonts w:asciiTheme="minorHAnsi" w:hAnsiTheme="minorHAnsi"/>
          <w:color w:val="000099"/>
          <w:sz w:val="22"/>
          <w:szCs w:val="22"/>
        </w:rPr>
      </w:pPr>
      <w:r w:rsidRPr="00CC73DC">
        <w:rPr>
          <w:rFonts w:asciiTheme="minorHAnsi" w:hAnsiTheme="minorHAnsi"/>
          <w:color w:val="000099"/>
          <w:sz w:val="22"/>
          <w:szCs w:val="22"/>
        </w:rPr>
        <w:tab/>
      </w:r>
      <w:r w:rsidRPr="00CC73DC">
        <w:rPr>
          <w:rFonts w:asciiTheme="minorHAnsi" w:hAnsiTheme="minorHAnsi"/>
          <w:i/>
          <w:color w:val="000099"/>
          <w:sz w:val="22"/>
          <w:szCs w:val="22"/>
        </w:rPr>
        <w:t xml:space="preserve">Summary: </w:t>
      </w:r>
      <w:r w:rsidRPr="00CC73DC">
        <w:rPr>
          <w:rFonts w:asciiTheme="minorHAnsi" w:hAnsiTheme="minorHAnsi"/>
          <w:color w:val="000099"/>
          <w:sz w:val="22"/>
          <w:szCs w:val="22"/>
        </w:rPr>
        <w:t>This bill wil</w:t>
      </w:r>
      <w:r w:rsidR="00CC73DC" w:rsidRPr="00CC73DC">
        <w:rPr>
          <w:rFonts w:asciiTheme="minorHAnsi" w:hAnsiTheme="minorHAnsi"/>
          <w:color w:val="000099"/>
          <w:sz w:val="22"/>
          <w:szCs w:val="22"/>
        </w:rPr>
        <w:t xml:space="preserve">l make amendments to a number of Territory laws to reduce red tape. The amendments remove certain administrative burdens for charities and firewood merchants and will decrease the levy charged to small energy utility suppliers. The bill will also introduce a new offence provision for non-compliant licensed agents, remove breed-specific provisions concerning greyhounds and remove certain barriers to those applying for a security employee licence in low risk activities. The bill repeals the </w:t>
      </w:r>
      <w:r w:rsidR="00CC73DC" w:rsidRPr="00CC73DC">
        <w:rPr>
          <w:rFonts w:asciiTheme="minorHAnsi" w:hAnsiTheme="minorHAnsi"/>
          <w:i/>
          <w:color w:val="000099"/>
          <w:sz w:val="22"/>
          <w:szCs w:val="22"/>
        </w:rPr>
        <w:t>Public Bathing Act 1956</w:t>
      </w:r>
      <w:r w:rsidR="00CC73DC" w:rsidRPr="00CC73DC">
        <w:rPr>
          <w:rFonts w:asciiTheme="minorHAnsi" w:hAnsiTheme="minorHAnsi"/>
          <w:color w:val="000099"/>
          <w:sz w:val="22"/>
          <w:szCs w:val="22"/>
        </w:rPr>
        <w:t xml:space="preserve"> and the </w:t>
      </w:r>
      <w:r w:rsidR="00CC73DC" w:rsidRPr="00CC73DC">
        <w:rPr>
          <w:rFonts w:asciiTheme="minorHAnsi" w:hAnsiTheme="minorHAnsi"/>
          <w:i/>
          <w:color w:val="000099"/>
          <w:sz w:val="22"/>
          <w:szCs w:val="22"/>
        </w:rPr>
        <w:t>Environment Protection (ACT Firewood) Code of Practice 1999</w:t>
      </w:r>
      <w:r w:rsidR="00CC73DC" w:rsidRPr="00CC73DC">
        <w:rPr>
          <w:rFonts w:asciiTheme="minorHAnsi" w:hAnsiTheme="minorHAnsi"/>
          <w:color w:val="000099"/>
          <w:sz w:val="22"/>
          <w:szCs w:val="22"/>
        </w:rPr>
        <w:t xml:space="preserve">. </w:t>
      </w:r>
    </w:p>
    <w:p w:rsidR="00CC73DC" w:rsidRPr="00CC73DC" w:rsidRDefault="00CC73DC" w:rsidP="00CC73DC">
      <w:pPr>
        <w:spacing w:before="120" w:after="120"/>
        <w:rPr>
          <w:rFonts w:asciiTheme="minorHAnsi" w:hAnsiTheme="minorHAnsi"/>
          <w:color w:val="000099"/>
          <w:sz w:val="22"/>
          <w:szCs w:val="22"/>
        </w:rPr>
      </w:pPr>
      <w:r>
        <w:rPr>
          <w:rFonts w:asciiTheme="minorHAnsi" w:hAnsiTheme="minorHAnsi"/>
          <w:color w:val="000099"/>
          <w:sz w:val="22"/>
          <w:szCs w:val="22"/>
        </w:rPr>
        <w:t xml:space="preserve">Copies of bills presented to the Assembly and associated explanatory statements can be access from the ACT Legislation Register at </w:t>
      </w:r>
      <w:hyperlink r:id="rId16" w:history="1">
        <w:r w:rsidRPr="00CC73DC">
          <w:rPr>
            <w:rStyle w:val="Hyperlink"/>
            <w:rFonts w:asciiTheme="minorHAnsi" w:hAnsiTheme="minorHAnsi"/>
            <w:color w:val="000099"/>
            <w:sz w:val="22"/>
            <w:szCs w:val="22"/>
          </w:rPr>
          <w:t>www.legislation.act.gov.au</w:t>
        </w:r>
      </w:hyperlink>
      <w:r>
        <w:rPr>
          <w:rFonts w:asciiTheme="minorHAnsi" w:hAnsiTheme="minorHAnsi"/>
          <w:color w:val="000099"/>
          <w:sz w:val="22"/>
          <w:szCs w:val="22"/>
        </w:rPr>
        <w:t>.</w:t>
      </w:r>
    </w:p>
    <w:p w:rsidR="007412A1" w:rsidRPr="0074014E" w:rsidRDefault="007412A1" w:rsidP="007412A1">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t xml:space="preserve">Bills </w:t>
      </w:r>
      <w:r>
        <w:rPr>
          <w:rFonts w:asciiTheme="minorHAnsi" w:hAnsiTheme="minorHAnsi"/>
          <w:b/>
          <w:i/>
          <w:color w:val="000099"/>
          <w:sz w:val="22"/>
          <w:szCs w:val="22"/>
        </w:rPr>
        <w:t>debated</w:t>
      </w:r>
    </w:p>
    <w:p w:rsidR="007412A1" w:rsidRDefault="007412A1" w:rsidP="006662F8">
      <w:pPr>
        <w:tabs>
          <w:tab w:val="left" w:pos="180"/>
        </w:tabs>
        <w:spacing w:before="120" w:after="120"/>
        <w:rPr>
          <w:rFonts w:asciiTheme="minorHAnsi" w:hAnsiTheme="minorHAnsi"/>
          <w:color w:val="000099"/>
          <w:sz w:val="22"/>
          <w:szCs w:val="22"/>
        </w:rPr>
      </w:pPr>
      <w:r w:rsidRPr="007412A1">
        <w:rPr>
          <w:rFonts w:asciiTheme="minorHAnsi" w:hAnsiTheme="minorHAnsi"/>
          <w:color w:val="000099"/>
          <w:sz w:val="22"/>
          <w:szCs w:val="22"/>
        </w:rPr>
        <w:t>The following bill</w:t>
      </w:r>
      <w:r w:rsidR="00783514">
        <w:rPr>
          <w:rFonts w:asciiTheme="minorHAnsi" w:hAnsiTheme="minorHAnsi"/>
          <w:color w:val="000099"/>
          <w:sz w:val="22"/>
          <w:szCs w:val="22"/>
        </w:rPr>
        <w:t>s</w:t>
      </w:r>
      <w:r w:rsidRPr="007412A1">
        <w:rPr>
          <w:rFonts w:asciiTheme="minorHAnsi" w:hAnsiTheme="minorHAnsi"/>
          <w:color w:val="000099"/>
          <w:sz w:val="22"/>
          <w:szCs w:val="22"/>
        </w:rPr>
        <w:t xml:space="preserve"> w</w:t>
      </w:r>
      <w:r w:rsidR="00783514">
        <w:rPr>
          <w:rFonts w:asciiTheme="minorHAnsi" w:hAnsiTheme="minorHAnsi"/>
          <w:color w:val="000099"/>
          <w:sz w:val="22"/>
          <w:szCs w:val="22"/>
        </w:rPr>
        <w:t>ere</w:t>
      </w:r>
      <w:r w:rsidRPr="007412A1">
        <w:rPr>
          <w:rFonts w:asciiTheme="minorHAnsi" w:hAnsiTheme="minorHAnsi"/>
          <w:color w:val="000099"/>
          <w:sz w:val="22"/>
          <w:szCs w:val="22"/>
        </w:rPr>
        <w:t xml:space="preserve"> debated </w:t>
      </w:r>
      <w:r w:rsidR="00F56D6C">
        <w:rPr>
          <w:rFonts w:asciiTheme="minorHAnsi" w:hAnsiTheme="minorHAnsi"/>
          <w:color w:val="000099"/>
          <w:sz w:val="22"/>
          <w:szCs w:val="22"/>
        </w:rPr>
        <w:t>on 28</w:t>
      </w:r>
      <w:r w:rsidR="00783514">
        <w:rPr>
          <w:rFonts w:asciiTheme="minorHAnsi" w:hAnsiTheme="minorHAnsi"/>
          <w:color w:val="000099"/>
          <w:sz w:val="22"/>
          <w:szCs w:val="22"/>
        </w:rPr>
        <w:t xml:space="preserve"> and 30 </w:t>
      </w:r>
      <w:r w:rsidR="00F56D6C">
        <w:rPr>
          <w:rFonts w:asciiTheme="minorHAnsi" w:hAnsiTheme="minorHAnsi"/>
          <w:color w:val="000099"/>
          <w:sz w:val="22"/>
          <w:szCs w:val="22"/>
        </w:rPr>
        <w:t xml:space="preserve">March </w:t>
      </w:r>
      <w:r w:rsidR="006662F8">
        <w:rPr>
          <w:rFonts w:asciiTheme="minorHAnsi" w:hAnsiTheme="minorHAnsi"/>
          <w:color w:val="000099"/>
          <w:sz w:val="22"/>
          <w:szCs w:val="22"/>
        </w:rPr>
        <w:t xml:space="preserve">and </w:t>
      </w:r>
      <w:r w:rsidR="001D54E5">
        <w:rPr>
          <w:rFonts w:asciiTheme="minorHAnsi" w:hAnsiTheme="minorHAnsi"/>
          <w:color w:val="000099"/>
          <w:sz w:val="22"/>
          <w:szCs w:val="22"/>
        </w:rPr>
        <w:t>were</w:t>
      </w:r>
      <w:r w:rsidR="006662F8">
        <w:rPr>
          <w:rFonts w:asciiTheme="minorHAnsi" w:hAnsiTheme="minorHAnsi"/>
          <w:color w:val="000099"/>
          <w:sz w:val="22"/>
          <w:szCs w:val="22"/>
        </w:rPr>
        <w:t xml:space="preserve"> </w:t>
      </w:r>
      <w:r w:rsidRPr="007412A1">
        <w:rPr>
          <w:rFonts w:asciiTheme="minorHAnsi" w:hAnsiTheme="minorHAnsi"/>
          <w:color w:val="000099"/>
          <w:sz w:val="22"/>
          <w:szCs w:val="22"/>
        </w:rPr>
        <w:t>passed by the Assembly without amendment.</w:t>
      </w:r>
    </w:p>
    <w:p w:rsidR="00216688" w:rsidRDefault="00D50001" w:rsidP="007403A7">
      <w:pPr>
        <w:tabs>
          <w:tab w:val="left" w:pos="142"/>
        </w:tabs>
        <w:spacing w:before="120" w:after="120"/>
        <w:rPr>
          <w:rFonts w:asciiTheme="minorHAnsi" w:hAnsiTheme="minorHAnsi"/>
          <w:color w:val="000099"/>
          <w:sz w:val="22"/>
          <w:szCs w:val="22"/>
        </w:rPr>
      </w:pPr>
      <w:r>
        <w:rPr>
          <w:rFonts w:asciiTheme="minorHAnsi" w:hAnsiTheme="minorHAnsi"/>
          <w:b/>
          <w:color w:val="000099"/>
          <w:sz w:val="22"/>
          <w:szCs w:val="22"/>
        </w:rPr>
        <w:tab/>
      </w:r>
      <w:r w:rsidR="00831FC2">
        <w:rPr>
          <w:rFonts w:asciiTheme="minorHAnsi" w:hAnsiTheme="minorHAnsi"/>
          <w:b/>
          <w:color w:val="000099"/>
          <w:sz w:val="22"/>
          <w:szCs w:val="22"/>
        </w:rPr>
        <w:t>Crimes Legislation Amendment Bill 2016</w:t>
      </w:r>
      <w:r w:rsidR="00216688">
        <w:rPr>
          <w:rFonts w:asciiTheme="minorHAnsi" w:hAnsiTheme="minorHAnsi"/>
          <w:color w:val="000099"/>
          <w:sz w:val="22"/>
          <w:szCs w:val="22"/>
        </w:rPr>
        <w:br/>
      </w:r>
      <w:r w:rsidR="00216688">
        <w:rPr>
          <w:rFonts w:asciiTheme="minorHAnsi" w:hAnsiTheme="minorHAnsi"/>
          <w:color w:val="000099"/>
          <w:sz w:val="22"/>
          <w:szCs w:val="22"/>
        </w:rPr>
        <w:tab/>
        <w:t>(2</w:t>
      </w:r>
      <w:r w:rsidR="00831FC2">
        <w:rPr>
          <w:rFonts w:asciiTheme="minorHAnsi" w:hAnsiTheme="minorHAnsi"/>
          <w:color w:val="000099"/>
          <w:sz w:val="22"/>
          <w:szCs w:val="22"/>
        </w:rPr>
        <w:t>8</w:t>
      </w:r>
      <w:r w:rsidR="00216688">
        <w:rPr>
          <w:rFonts w:asciiTheme="minorHAnsi" w:hAnsiTheme="minorHAnsi"/>
          <w:color w:val="000099"/>
          <w:sz w:val="22"/>
          <w:szCs w:val="22"/>
        </w:rPr>
        <w:t xml:space="preserve"> March 2017)</w:t>
      </w:r>
    </w:p>
    <w:p w:rsidR="00EA3E3D" w:rsidRDefault="00D50001" w:rsidP="00831FC2">
      <w:pPr>
        <w:tabs>
          <w:tab w:val="left" w:pos="142"/>
        </w:tabs>
        <w:spacing w:before="120" w:after="120"/>
        <w:ind w:left="142" w:hanging="142"/>
        <w:rPr>
          <w:rFonts w:asciiTheme="minorHAnsi" w:hAnsiTheme="minorHAnsi"/>
          <w:b/>
          <w:color w:val="000099"/>
          <w:sz w:val="22"/>
          <w:szCs w:val="22"/>
        </w:rPr>
      </w:pPr>
      <w:r w:rsidRPr="00831FC2">
        <w:rPr>
          <w:color w:val="000099"/>
        </w:rPr>
        <w:lastRenderedPageBreak/>
        <w:tab/>
      </w:r>
      <w:r w:rsidR="00831FC2" w:rsidRPr="00831FC2">
        <w:rPr>
          <w:rFonts w:asciiTheme="minorHAnsi" w:hAnsiTheme="minorHAnsi"/>
          <w:b/>
          <w:color w:val="000099"/>
          <w:sz w:val="22"/>
          <w:szCs w:val="22"/>
        </w:rPr>
        <w:t>Family and Personal Violence Legislation Amendment Bill 2017</w:t>
      </w:r>
      <w:r w:rsidR="0006044C" w:rsidRPr="0006044C">
        <w:rPr>
          <w:rFonts w:asciiTheme="minorHAnsi" w:hAnsiTheme="minorHAnsi"/>
          <w:color w:val="000099"/>
          <w:sz w:val="22"/>
          <w:szCs w:val="22"/>
        </w:rPr>
        <w:t xml:space="preserve"> (2</w:t>
      </w:r>
      <w:r w:rsidR="001D54E5">
        <w:rPr>
          <w:rFonts w:asciiTheme="minorHAnsi" w:hAnsiTheme="minorHAnsi"/>
          <w:color w:val="000099"/>
          <w:sz w:val="22"/>
          <w:szCs w:val="22"/>
        </w:rPr>
        <w:t>8 and 30 M</w:t>
      </w:r>
      <w:r w:rsidR="0006044C" w:rsidRPr="0006044C">
        <w:rPr>
          <w:rFonts w:asciiTheme="minorHAnsi" w:hAnsiTheme="minorHAnsi"/>
          <w:color w:val="000099"/>
          <w:sz w:val="22"/>
          <w:szCs w:val="22"/>
        </w:rPr>
        <w:t>arch</w:t>
      </w:r>
      <w:r w:rsidR="001D54E5">
        <w:rPr>
          <w:rFonts w:asciiTheme="minorHAnsi" w:hAnsiTheme="minorHAnsi"/>
          <w:color w:val="000099"/>
          <w:sz w:val="22"/>
          <w:szCs w:val="22"/>
        </w:rPr>
        <w:t xml:space="preserve"> </w:t>
      </w:r>
      <w:r w:rsidR="0006044C" w:rsidRPr="0006044C">
        <w:rPr>
          <w:rFonts w:asciiTheme="minorHAnsi" w:hAnsiTheme="minorHAnsi"/>
          <w:color w:val="000099"/>
          <w:sz w:val="22"/>
          <w:szCs w:val="22"/>
        </w:rPr>
        <w:t>2017)</w:t>
      </w:r>
    </w:p>
    <w:p w:rsidR="00783514" w:rsidRPr="0006044C" w:rsidRDefault="00783514" w:rsidP="0006044C">
      <w:pPr>
        <w:tabs>
          <w:tab w:val="left" w:pos="142"/>
        </w:tabs>
        <w:spacing w:before="120" w:after="120"/>
        <w:rPr>
          <w:color w:val="000099"/>
        </w:rPr>
      </w:pPr>
      <w:r w:rsidRPr="00783514">
        <w:rPr>
          <w:rFonts w:asciiTheme="minorHAnsi" w:hAnsiTheme="minorHAnsi"/>
          <w:color w:val="000099"/>
          <w:sz w:val="22"/>
          <w:szCs w:val="22"/>
        </w:rPr>
        <w:t>A full record of the d</w:t>
      </w:r>
      <w:r w:rsidR="0006044C">
        <w:rPr>
          <w:rFonts w:asciiTheme="minorHAnsi" w:hAnsiTheme="minorHAnsi"/>
          <w:color w:val="000099"/>
          <w:sz w:val="22"/>
          <w:szCs w:val="22"/>
        </w:rPr>
        <w:t xml:space="preserve">ebates will be available from </w:t>
      </w:r>
      <w:hyperlink r:id="rId17" w:history="1">
        <w:r w:rsidR="0006044C" w:rsidRPr="0006044C">
          <w:rPr>
            <w:rStyle w:val="Hyperlink"/>
            <w:rFonts w:asciiTheme="minorHAnsi" w:hAnsiTheme="minorHAnsi"/>
            <w:color w:val="000099"/>
            <w:sz w:val="22"/>
            <w:szCs w:val="22"/>
          </w:rPr>
          <w:t>here</w:t>
        </w:r>
      </w:hyperlink>
      <w:r w:rsidR="0006044C" w:rsidRPr="0006044C">
        <w:rPr>
          <w:rFonts w:asciiTheme="minorHAnsi" w:hAnsiTheme="minorHAnsi"/>
          <w:color w:val="000099"/>
          <w:sz w:val="22"/>
          <w:szCs w:val="22"/>
        </w:rPr>
        <w:t>.</w:t>
      </w:r>
    </w:p>
    <w:p w:rsidR="0006044C" w:rsidRDefault="0006044C" w:rsidP="0006044C">
      <w:pPr>
        <w:spacing w:before="120" w:after="120"/>
        <w:rPr>
          <w:rFonts w:asciiTheme="minorHAnsi" w:hAnsiTheme="minorHAnsi"/>
          <w:b/>
          <w:i/>
          <w:color w:val="000099"/>
          <w:sz w:val="22"/>
          <w:szCs w:val="22"/>
        </w:rPr>
      </w:pPr>
      <w:r>
        <w:rPr>
          <w:rFonts w:asciiTheme="minorHAnsi" w:hAnsiTheme="minorHAnsi"/>
          <w:b/>
          <w:i/>
          <w:color w:val="000099"/>
          <w:sz w:val="22"/>
          <w:szCs w:val="22"/>
        </w:rPr>
        <w:t>Motion debated</w:t>
      </w:r>
    </w:p>
    <w:p w:rsidR="0006044C" w:rsidRDefault="0006044C" w:rsidP="0006044C">
      <w:pPr>
        <w:spacing w:before="120" w:after="120"/>
        <w:rPr>
          <w:rFonts w:asciiTheme="minorHAnsi" w:hAnsiTheme="minorHAnsi"/>
          <w:color w:val="000099"/>
          <w:sz w:val="22"/>
          <w:szCs w:val="22"/>
        </w:rPr>
      </w:pPr>
      <w:r>
        <w:rPr>
          <w:rFonts w:asciiTheme="minorHAnsi" w:hAnsiTheme="minorHAnsi"/>
          <w:color w:val="000099"/>
          <w:sz w:val="22"/>
          <w:szCs w:val="22"/>
        </w:rPr>
        <w:t xml:space="preserve">Vocational education and training </w:t>
      </w:r>
      <w:r w:rsidR="001D54E5">
        <w:rPr>
          <w:rFonts w:asciiTheme="minorHAnsi" w:hAnsiTheme="minorHAnsi"/>
          <w:color w:val="000099"/>
          <w:sz w:val="22"/>
          <w:szCs w:val="22"/>
        </w:rPr>
        <w:t xml:space="preserve">(VET) </w:t>
      </w:r>
      <w:r>
        <w:rPr>
          <w:rFonts w:asciiTheme="minorHAnsi" w:hAnsiTheme="minorHAnsi"/>
          <w:color w:val="000099"/>
          <w:sz w:val="22"/>
          <w:szCs w:val="22"/>
        </w:rPr>
        <w:t>was the subject of a motion moved by the Government on 30 March. The motion noted the importance of the VET sector to the ACT and that the Commonwealth’s current funding for the National Partnership Agreement on Skills Reform expires in June 2017. The motion also noted that Commonwealth had refused to schedule a meeting of skills and training minister</w:t>
      </w:r>
      <w:r w:rsidR="0063115B">
        <w:rPr>
          <w:rFonts w:asciiTheme="minorHAnsi" w:hAnsiTheme="minorHAnsi"/>
          <w:color w:val="000099"/>
          <w:sz w:val="22"/>
          <w:szCs w:val="22"/>
        </w:rPr>
        <w:t>s</w:t>
      </w:r>
      <w:r>
        <w:rPr>
          <w:rFonts w:asciiTheme="minorHAnsi" w:hAnsiTheme="minorHAnsi"/>
          <w:color w:val="000099"/>
          <w:sz w:val="22"/>
          <w:szCs w:val="22"/>
        </w:rPr>
        <w:t xml:space="preserve"> to discuss future agreement or funding for continuing funding for this purpose. The motion called on the ACT Government to continue</w:t>
      </w:r>
      <w:r w:rsidR="003D3642">
        <w:rPr>
          <w:rFonts w:asciiTheme="minorHAnsi" w:hAnsiTheme="minorHAnsi"/>
          <w:color w:val="000099"/>
          <w:sz w:val="22"/>
          <w:szCs w:val="22"/>
        </w:rPr>
        <w:t xml:space="preserve"> efforts to ensure a properly funded, well-regulated and high quality vocational, education and training system.</w:t>
      </w:r>
    </w:p>
    <w:p w:rsidR="003D3642" w:rsidRPr="0006044C" w:rsidRDefault="003D3642" w:rsidP="0006044C">
      <w:pPr>
        <w:spacing w:before="120" w:after="120"/>
        <w:rPr>
          <w:rFonts w:asciiTheme="minorHAnsi" w:hAnsiTheme="minorHAnsi"/>
          <w:color w:val="000099"/>
          <w:sz w:val="22"/>
          <w:szCs w:val="22"/>
        </w:rPr>
      </w:pPr>
      <w:r>
        <w:rPr>
          <w:rFonts w:asciiTheme="minorHAnsi" w:hAnsiTheme="minorHAnsi"/>
          <w:color w:val="000099"/>
          <w:sz w:val="22"/>
          <w:szCs w:val="22"/>
        </w:rPr>
        <w:t>The motion was passed by the Assembly after debate.</w:t>
      </w:r>
    </w:p>
    <w:p w:rsidR="0074014E" w:rsidRPr="0074014E" w:rsidRDefault="0074014E" w:rsidP="0074014E">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Ministerial statements</w:t>
      </w:r>
    </w:p>
    <w:p w:rsidR="00D02331" w:rsidRDefault="00D02331" w:rsidP="00A670FE">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 xml:space="preserve">The following ministerial statements were made on </w:t>
      </w:r>
      <w:r w:rsidR="00216688">
        <w:rPr>
          <w:rFonts w:asciiTheme="minorHAnsi" w:hAnsiTheme="minorHAnsi"/>
          <w:color w:val="000099"/>
          <w:sz w:val="22"/>
          <w:szCs w:val="22"/>
        </w:rPr>
        <w:t>2</w:t>
      </w:r>
      <w:r w:rsidR="00831FC2">
        <w:rPr>
          <w:rFonts w:asciiTheme="minorHAnsi" w:hAnsiTheme="minorHAnsi"/>
          <w:color w:val="000099"/>
          <w:sz w:val="22"/>
          <w:szCs w:val="22"/>
        </w:rPr>
        <w:t xml:space="preserve">8 </w:t>
      </w:r>
      <w:r w:rsidR="00216688">
        <w:rPr>
          <w:rFonts w:asciiTheme="minorHAnsi" w:hAnsiTheme="minorHAnsi"/>
          <w:color w:val="000099"/>
          <w:sz w:val="22"/>
          <w:szCs w:val="22"/>
        </w:rPr>
        <w:t>March</w:t>
      </w:r>
      <w:r w:rsidR="00144C67">
        <w:rPr>
          <w:rFonts w:asciiTheme="minorHAnsi" w:hAnsiTheme="minorHAnsi"/>
          <w:color w:val="000099"/>
          <w:sz w:val="22"/>
          <w:szCs w:val="22"/>
        </w:rPr>
        <w:t xml:space="preserve"> 2017</w:t>
      </w:r>
      <w:r w:rsidR="00AE56E6">
        <w:rPr>
          <w:rFonts w:asciiTheme="minorHAnsi" w:hAnsiTheme="minorHAnsi"/>
          <w:color w:val="000099"/>
          <w:sz w:val="22"/>
          <w:szCs w:val="22"/>
        </w:rPr>
        <w:t>.</w:t>
      </w:r>
    </w:p>
    <w:p w:rsidR="00F56D6C" w:rsidRDefault="00A670FE" w:rsidP="00A670FE">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Minister for </w:t>
      </w:r>
      <w:r w:rsidR="00831FC2">
        <w:rPr>
          <w:rFonts w:asciiTheme="minorHAnsi" w:hAnsiTheme="minorHAnsi"/>
          <w:color w:val="000099"/>
          <w:sz w:val="22"/>
          <w:szCs w:val="22"/>
        </w:rPr>
        <w:t xml:space="preserve">Health </w:t>
      </w:r>
      <w:r>
        <w:rPr>
          <w:rFonts w:asciiTheme="minorHAnsi" w:hAnsiTheme="minorHAnsi"/>
          <w:color w:val="000099"/>
          <w:sz w:val="22"/>
          <w:szCs w:val="22"/>
        </w:rPr>
        <w:t xml:space="preserve">made a statement concerning </w:t>
      </w:r>
      <w:r w:rsidR="00831FC2" w:rsidRPr="00D97F2F">
        <w:rPr>
          <w:rFonts w:asciiTheme="minorHAnsi" w:hAnsiTheme="minorHAnsi"/>
          <w:color w:val="000099"/>
          <w:sz w:val="22"/>
          <w:szCs w:val="22"/>
        </w:rPr>
        <w:t xml:space="preserve">the terms of reference for a </w:t>
      </w:r>
      <w:r w:rsidR="00831FC2">
        <w:rPr>
          <w:rFonts w:asciiTheme="minorHAnsi" w:hAnsiTheme="minorHAnsi"/>
          <w:b/>
          <w:color w:val="000099"/>
          <w:sz w:val="22"/>
          <w:szCs w:val="22"/>
        </w:rPr>
        <w:t>system</w:t>
      </w:r>
      <w:r w:rsidR="00D97F2F">
        <w:rPr>
          <w:rFonts w:asciiTheme="minorHAnsi" w:hAnsiTheme="minorHAnsi"/>
          <w:b/>
          <w:color w:val="000099"/>
          <w:sz w:val="22"/>
          <w:szCs w:val="22"/>
        </w:rPr>
        <w:t>-</w:t>
      </w:r>
      <w:r w:rsidR="00831FC2">
        <w:rPr>
          <w:rFonts w:asciiTheme="minorHAnsi" w:hAnsiTheme="minorHAnsi"/>
          <w:b/>
          <w:color w:val="000099"/>
          <w:sz w:val="22"/>
          <w:szCs w:val="22"/>
        </w:rPr>
        <w:t>wide review of ACT Health data</w:t>
      </w:r>
      <w:r w:rsidR="00D97F2F">
        <w:rPr>
          <w:rFonts w:asciiTheme="minorHAnsi" w:hAnsiTheme="minorHAnsi"/>
          <w:b/>
          <w:color w:val="000099"/>
          <w:sz w:val="22"/>
          <w:szCs w:val="22"/>
        </w:rPr>
        <w:t xml:space="preserve"> and reporting</w:t>
      </w:r>
      <w:r w:rsidRPr="00A670FE">
        <w:rPr>
          <w:rFonts w:asciiTheme="minorHAnsi" w:hAnsiTheme="minorHAnsi"/>
          <w:color w:val="000099"/>
          <w:sz w:val="22"/>
          <w:szCs w:val="22"/>
        </w:rPr>
        <w:t>.</w:t>
      </w:r>
      <w:r>
        <w:rPr>
          <w:rFonts w:asciiTheme="minorHAnsi" w:hAnsiTheme="minorHAnsi"/>
          <w:color w:val="000099"/>
          <w:sz w:val="22"/>
          <w:szCs w:val="22"/>
        </w:rPr>
        <w:t xml:space="preserve"> During the statement the minister</w:t>
      </w:r>
      <w:r w:rsidR="00F56D6C">
        <w:rPr>
          <w:rFonts w:asciiTheme="minorHAnsi" w:hAnsiTheme="minorHAnsi"/>
          <w:color w:val="000099"/>
          <w:sz w:val="22"/>
          <w:szCs w:val="22"/>
        </w:rPr>
        <w:t xml:space="preserve"> presented the following paper:</w:t>
      </w:r>
    </w:p>
    <w:p w:rsidR="00831FC2" w:rsidRDefault="00F56D6C" w:rsidP="00D97F2F">
      <w:pPr>
        <w:tabs>
          <w:tab w:val="left" w:pos="284"/>
        </w:tabs>
        <w:autoSpaceDE w:val="0"/>
        <w:autoSpaceDN w:val="0"/>
        <w:spacing w:before="120" w:after="120"/>
        <w:ind w:left="284" w:hanging="142"/>
        <w:rPr>
          <w:rFonts w:asciiTheme="minorHAnsi" w:hAnsiTheme="minorHAnsi"/>
          <w:color w:val="000099"/>
          <w:sz w:val="22"/>
          <w:szCs w:val="22"/>
        </w:rPr>
      </w:pPr>
      <w:r>
        <w:rPr>
          <w:rFonts w:asciiTheme="minorHAnsi" w:hAnsiTheme="minorHAnsi"/>
          <w:color w:val="000099"/>
          <w:sz w:val="22"/>
          <w:szCs w:val="22"/>
        </w:rPr>
        <w:tab/>
      </w:r>
      <w:r w:rsidR="00D97F2F">
        <w:rPr>
          <w:rFonts w:asciiTheme="minorHAnsi" w:hAnsiTheme="minorHAnsi"/>
          <w:color w:val="000099"/>
          <w:sz w:val="22"/>
          <w:szCs w:val="22"/>
        </w:rPr>
        <w:t>Terms of reference for the system-wide review.</w:t>
      </w:r>
      <w:r>
        <w:rPr>
          <w:rFonts w:asciiTheme="minorHAnsi" w:hAnsiTheme="minorHAnsi"/>
          <w:color w:val="000099"/>
          <w:sz w:val="22"/>
          <w:szCs w:val="22"/>
        </w:rPr>
        <w:tab/>
      </w:r>
      <w:r>
        <w:rPr>
          <w:rFonts w:asciiTheme="minorHAnsi" w:hAnsiTheme="minorHAnsi"/>
          <w:color w:val="000099"/>
          <w:sz w:val="22"/>
          <w:szCs w:val="22"/>
        </w:rPr>
        <w:tab/>
      </w:r>
      <w:r w:rsidR="00A670FE">
        <w:rPr>
          <w:rFonts w:asciiTheme="minorHAnsi" w:hAnsiTheme="minorHAnsi"/>
          <w:color w:val="000099"/>
          <w:sz w:val="22"/>
          <w:szCs w:val="22"/>
        </w:rPr>
        <w:t xml:space="preserve"> </w:t>
      </w:r>
    </w:p>
    <w:p w:rsidR="00A670FE" w:rsidRPr="00A670FE" w:rsidRDefault="00D97F2F" w:rsidP="00D0233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Mrs Dunne MLA</w:t>
      </w:r>
      <w:r w:rsidR="00A670FE">
        <w:rPr>
          <w:rFonts w:asciiTheme="minorHAnsi" w:hAnsiTheme="minorHAnsi"/>
          <w:color w:val="000099"/>
          <w:sz w:val="22"/>
          <w:szCs w:val="22"/>
        </w:rPr>
        <w:t xml:space="preserve"> also </w:t>
      </w:r>
      <w:r w:rsidR="00A670FE" w:rsidRPr="00A670FE">
        <w:rPr>
          <w:rFonts w:asciiTheme="minorHAnsi" w:hAnsiTheme="minorHAnsi"/>
          <w:color w:val="000099"/>
          <w:sz w:val="22"/>
          <w:szCs w:val="22"/>
        </w:rPr>
        <w:t xml:space="preserve">made </w:t>
      </w:r>
      <w:r>
        <w:rPr>
          <w:rFonts w:asciiTheme="minorHAnsi" w:hAnsiTheme="minorHAnsi"/>
          <w:color w:val="000099"/>
          <w:sz w:val="22"/>
          <w:szCs w:val="22"/>
        </w:rPr>
        <w:t xml:space="preserve">a </w:t>
      </w:r>
      <w:r w:rsidR="00A670FE" w:rsidRPr="00A670FE">
        <w:rPr>
          <w:rFonts w:asciiTheme="minorHAnsi" w:hAnsiTheme="minorHAnsi"/>
          <w:color w:val="000099"/>
          <w:sz w:val="22"/>
          <w:szCs w:val="22"/>
        </w:rPr>
        <w:t>statement in relation to matter.</w:t>
      </w:r>
    </w:p>
    <w:p w:rsidR="00A670FE" w:rsidRDefault="00831FC2" w:rsidP="00D02331">
      <w:pPr>
        <w:autoSpaceDE w:val="0"/>
        <w:autoSpaceDN w:val="0"/>
        <w:spacing w:before="120" w:after="120"/>
        <w:ind w:left="142"/>
        <w:rPr>
          <w:rFonts w:asciiTheme="minorHAnsi" w:hAnsiTheme="minorHAnsi"/>
          <w:color w:val="000099"/>
          <w:sz w:val="22"/>
          <w:szCs w:val="22"/>
        </w:rPr>
      </w:pPr>
      <w:r w:rsidRPr="00D97F2F">
        <w:rPr>
          <w:rFonts w:asciiTheme="minorHAnsi" w:hAnsiTheme="minorHAnsi"/>
          <w:color w:val="000099"/>
          <w:sz w:val="22"/>
          <w:szCs w:val="22"/>
        </w:rPr>
        <w:t>A progress report on</w:t>
      </w:r>
      <w:r>
        <w:rPr>
          <w:rFonts w:asciiTheme="minorHAnsi" w:hAnsiTheme="minorHAnsi"/>
          <w:b/>
          <w:color w:val="000099"/>
          <w:sz w:val="22"/>
          <w:szCs w:val="22"/>
        </w:rPr>
        <w:t xml:space="preserve"> implementation of recommendations made in Auditor-General’s Report 3</w:t>
      </w:r>
      <w:r w:rsidR="00F56D6C">
        <w:rPr>
          <w:rFonts w:asciiTheme="minorHAnsi" w:hAnsiTheme="minorHAnsi"/>
          <w:b/>
          <w:color w:val="000099"/>
          <w:sz w:val="22"/>
          <w:szCs w:val="22"/>
        </w:rPr>
        <w:t>/</w:t>
      </w:r>
      <w:r>
        <w:rPr>
          <w:rFonts w:asciiTheme="minorHAnsi" w:hAnsiTheme="minorHAnsi"/>
          <w:b/>
          <w:color w:val="000099"/>
          <w:sz w:val="22"/>
          <w:szCs w:val="22"/>
        </w:rPr>
        <w:t xml:space="preserve">2015 entitled </w:t>
      </w:r>
      <w:r w:rsidRPr="00831FC2">
        <w:rPr>
          <w:rFonts w:asciiTheme="minorHAnsi" w:hAnsiTheme="minorHAnsi"/>
          <w:b/>
          <w:i/>
          <w:color w:val="000099"/>
          <w:sz w:val="22"/>
          <w:szCs w:val="22"/>
        </w:rPr>
        <w:t>Restoration of the Lower Cotter Catchment</w:t>
      </w:r>
      <w:r w:rsidR="00A670FE">
        <w:rPr>
          <w:rFonts w:asciiTheme="minorHAnsi" w:hAnsiTheme="minorHAnsi"/>
          <w:b/>
          <w:color w:val="000099"/>
          <w:sz w:val="22"/>
          <w:szCs w:val="22"/>
        </w:rPr>
        <w:t xml:space="preserve"> </w:t>
      </w:r>
      <w:r w:rsidR="00A670FE" w:rsidRPr="00A670FE">
        <w:rPr>
          <w:rFonts w:asciiTheme="minorHAnsi" w:hAnsiTheme="minorHAnsi"/>
          <w:color w:val="000099"/>
          <w:sz w:val="22"/>
          <w:szCs w:val="22"/>
        </w:rPr>
        <w:t xml:space="preserve">was the subject of a ministerial statement made by the </w:t>
      </w:r>
      <w:r>
        <w:rPr>
          <w:rFonts w:asciiTheme="minorHAnsi" w:hAnsiTheme="minorHAnsi"/>
          <w:color w:val="000099"/>
          <w:sz w:val="22"/>
          <w:szCs w:val="22"/>
        </w:rPr>
        <w:t>Minister for the Environment and Heritage. During the statement th</w:t>
      </w:r>
      <w:r w:rsidR="00D97F2F">
        <w:rPr>
          <w:rFonts w:asciiTheme="minorHAnsi" w:hAnsiTheme="minorHAnsi"/>
          <w:color w:val="000099"/>
          <w:sz w:val="22"/>
          <w:szCs w:val="22"/>
        </w:rPr>
        <w:t>e minister presented a copy of the Government’s progress</w:t>
      </w:r>
      <w:r>
        <w:rPr>
          <w:rFonts w:asciiTheme="minorHAnsi" w:hAnsiTheme="minorHAnsi"/>
          <w:color w:val="000099"/>
          <w:sz w:val="22"/>
          <w:szCs w:val="22"/>
        </w:rPr>
        <w:t xml:space="preserve"> report</w:t>
      </w:r>
      <w:r w:rsidR="00D97F2F">
        <w:rPr>
          <w:rFonts w:asciiTheme="minorHAnsi" w:hAnsiTheme="minorHAnsi"/>
          <w:color w:val="000099"/>
          <w:sz w:val="22"/>
          <w:szCs w:val="22"/>
        </w:rPr>
        <w:t xml:space="preserve"> on the matter.</w:t>
      </w:r>
    </w:p>
    <w:p w:rsidR="00D97F2F" w:rsidRDefault="00A670FE" w:rsidP="00D02331">
      <w:pPr>
        <w:autoSpaceDE w:val="0"/>
        <w:autoSpaceDN w:val="0"/>
        <w:spacing w:before="120" w:after="120"/>
        <w:ind w:left="142"/>
        <w:rPr>
          <w:rFonts w:asciiTheme="minorHAnsi" w:hAnsiTheme="minorHAnsi"/>
          <w:color w:val="000099"/>
          <w:sz w:val="22"/>
          <w:szCs w:val="22"/>
        </w:rPr>
      </w:pPr>
      <w:r w:rsidRPr="007B6D61">
        <w:rPr>
          <w:rFonts w:asciiTheme="minorHAnsi" w:hAnsiTheme="minorHAnsi"/>
          <w:color w:val="000099"/>
          <w:sz w:val="22"/>
          <w:szCs w:val="22"/>
        </w:rPr>
        <w:t xml:space="preserve">The Minister for </w:t>
      </w:r>
      <w:r w:rsidR="00831FC2">
        <w:rPr>
          <w:rFonts w:asciiTheme="minorHAnsi" w:hAnsiTheme="minorHAnsi"/>
          <w:color w:val="000099"/>
          <w:sz w:val="22"/>
          <w:szCs w:val="22"/>
        </w:rPr>
        <w:t xml:space="preserve">Climate Change and Sustainability </w:t>
      </w:r>
      <w:r w:rsidRPr="007B6D61">
        <w:rPr>
          <w:rFonts w:asciiTheme="minorHAnsi" w:hAnsiTheme="minorHAnsi"/>
          <w:color w:val="000099"/>
          <w:sz w:val="22"/>
          <w:szCs w:val="22"/>
        </w:rPr>
        <w:t xml:space="preserve">made a statement concerning </w:t>
      </w:r>
      <w:r w:rsidR="00D97F2F">
        <w:rPr>
          <w:rFonts w:asciiTheme="minorHAnsi" w:hAnsiTheme="minorHAnsi"/>
          <w:color w:val="000099"/>
          <w:sz w:val="22"/>
          <w:szCs w:val="22"/>
        </w:rPr>
        <w:t xml:space="preserve">progress being made through the </w:t>
      </w:r>
      <w:r w:rsidR="00D97F2F">
        <w:rPr>
          <w:rFonts w:asciiTheme="minorHAnsi" w:hAnsiTheme="minorHAnsi"/>
          <w:b/>
          <w:color w:val="000099"/>
          <w:sz w:val="22"/>
          <w:szCs w:val="22"/>
        </w:rPr>
        <w:t>C</w:t>
      </w:r>
      <w:r w:rsidR="00831FC2">
        <w:rPr>
          <w:rFonts w:asciiTheme="minorHAnsi" w:hAnsiTheme="minorHAnsi"/>
          <w:b/>
          <w:color w:val="000099"/>
          <w:sz w:val="22"/>
          <w:szCs w:val="22"/>
        </w:rPr>
        <w:t xml:space="preserve">limate </w:t>
      </w:r>
      <w:r w:rsidR="00D97F2F">
        <w:rPr>
          <w:rFonts w:asciiTheme="minorHAnsi" w:hAnsiTheme="minorHAnsi"/>
          <w:b/>
          <w:color w:val="000099"/>
          <w:sz w:val="22"/>
          <w:szCs w:val="22"/>
        </w:rPr>
        <w:t>A</w:t>
      </w:r>
      <w:r w:rsidR="00831FC2">
        <w:rPr>
          <w:rFonts w:asciiTheme="minorHAnsi" w:hAnsiTheme="minorHAnsi"/>
          <w:b/>
          <w:color w:val="000099"/>
          <w:sz w:val="22"/>
          <w:szCs w:val="22"/>
        </w:rPr>
        <w:t xml:space="preserve">ction </w:t>
      </w:r>
      <w:r w:rsidR="00D97F2F">
        <w:rPr>
          <w:rFonts w:asciiTheme="minorHAnsi" w:hAnsiTheme="minorHAnsi"/>
          <w:b/>
          <w:color w:val="000099"/>
          <w:sz w:val="22"/>
          <w:szCs w:val="22"/>
        </w:rPr>
        <w:t>R</w:t>
      </w:r>
      <w:r w:rsidR="00831FC2">
        <w:rPr>
          <w:rFonts w:asciiTheme="minorHAnsi" w:hAnsiTheme="minorHAnsi"/>
          <w:b/>
          <w:color w:val="000099"/>
          <w:sz w:val="22"/>
          <w:szCs w:val="22"/>
        </w:rPr>
        <w:t>oundtable</w:t>
      </w:r>
      <w:r w:rsidR="00D97F2F">
        <w:rPr>
          <w:rFonts w:asciiTheme="minorHAnsi" w:hAnsiTheme="minorHAnsi"/>
          <w:color w:val="000099"/>
          <w:sz w:val="22"/>
          <w:szCs w:val="22"/>
        </w:rPr>
        <w:t>, which is a forum of Australian States, Territories and major cities who wish to prioritise action on climate change.</w:t>
      </w:r>
    </w:p>
    <w:p w:rsidR="00831FC2" w:rsidRDefault="00831FC2" w:rsidP="00D0233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lastRenderedPageBreak/>
        <w:t>The</w:t>
      </w:r>
      <w:r w:rsidR="00F56D6C">
        <w:rPr>
          <w:rFonts w:asciiTheme="minorHAnsi" w:hAnsiTheme="minorHAnsi"/>
          <w:color w:val="000099"/>
          <w:sz w:val="22"/>
          <w:szCs w:val="22"/>
        </w:rPr>
        <w:t xml:space="preserve"> Minister for Disability, Children and You</w:t>
      </w:r>
      <w:r w:rsidR="001D54E5">
        <w:rPr>
          <w:rFonts w:asciiTheme="minorHAnsi" w:hAnsiTheme="minorHAnsi"/>
          <w:color w:val="000099"/>
          <w:sz w:val="22"/>
          <w:szCs w:val="22"/>
        </w:rPr>
        <w:t xml:space="preserve">th </w:t>
      </w:r>
      <w:r w:rsidR="00F56D6C">
        <w:rPr>
          <w:rFonts w:asciiTheme="minorHAnsi" w:hAnsiTheme="minorHAnsi"/>
          <w:color w:val="000099"/>
          <w:sz w:val="22"/>
          <w:szCs w:val="22"/>
        </w:rPr>
        <w:t xml:space="preserve">provided a progress update on implementation of the </w:t>
      </w:r>
      <w:r w:rsidR="00D97F2F" w:rsidRPr="00EA3E3D">
        <w:rPr>
          <w:rFonts w:asciiTheme="minorHAnsi" w:hAnsiTheme="minorHAnsi"/>
          <w:b/>
          <w:color w:val="000099"/>
          <w:sz w:val="22"/>
          <w:szCs w:val="22"/>
        </w:rPr>
        <w:t xml:space="preserve">ACT </w:t>
      </w:r>
      <w:r w:rsidR="00F56D6C" w:rsidRPr="00EA3E3D">
        <w:rPr>
          <w:rFonts w:asciiTheme="minorHAnsi" w:hAnsiTheme="minorHAnsi"/>
          <w:b/>
          <w:color w:val="000099"/>
          <w:sz w:val="22"/>
          <w:szCs w:val="22"/>
        </w:rPr>
        <w:t>Children and Young People</w:t>
      </w:r>
      <w:r w:rsidR="00D97F2F" w:rsidRPr="00EA3E3D">
        <w:rPr>
          <w:rFonts w:asciiTheme="minorHAnsi" w:hAnsiTheme="minorHAnsi"/>
          <w:b/>
          <w:color w:val="000099"/>
          <w:sz w:val="22"/>
          <w:szCs w:val="22"/>
        </w:rPr>
        <w:t>’s</w:t>
      </w:r>
      <w:r w:rsidR="00F56D6C" w:rsidRPr="00EA3E3D">
        <w:rPr>
          <w:rFonts w:asciiTheme="minorHAnsi" w:hAnsiTheme="minorHAnsi"/>
          <w:b/>
          <w:color w:val="000099"/>
          <w:sz w:val="22"/>
          <w:szCs w:val="22"/>
        </w:rPr>
        <w:t xml:space="preserve"> Commitment 2015-2025</w:t>
      </w:r>
      <w:r>
        <w:rPr>
          <w:rFonts w:asciiTheme="minorHAnsi" w:hAnsiTheme="minorHAnsi"/>
          <w:color w:val="000099"/>
          <w:sz w:val="22"/>
          <w:szCs w:val="22"/>
        </w:rPr>
        <w:t>.</w:t>
      </w:r>
      <w:r w:rsidR="00EA3E3D">
        <w:rPr>
          <w:rFonts w:asciiTheme="minorHAnsi" w:hAnsiTheme="minorHAnsi"/>
          <w:color w:val="000099"/>
          <w:sz w:val="22"/>
          <w:szCs w:val="22"/>
        </w:rPr>
        <w:t xml:space="preserve"> </w:t>
      </w:r>
    </w:p>
    <w:p w:rsidR="00B0438C" w:rsidRDefault="00B0438C" w:rsidP="00B0438C">
      <w:pPr>
        <w:autoSpaceDE w:val="0"/>
        <w:autoSpaceDN w:val="0"/>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The full text of </w:t>
      </w:r>
      <w:r>
        <w:rPr>
          <w:rFonts w:asciiTheme="minorHAnsi" w:hAnsiTheme="minorHAnsi"/>
          <w:color w:val="000099"/>
          <w:sz w:val="22"/>
          <w:szCs w:val="22"/>
        </w:rPr>
        <w:t xml:space="preserve">the </w:t>
      </w:r>
      <w:r w:rsidRPr="0074014E">
        <w:rPr>
          <w:rFonts w:asciiTheme="minorHAnsi" w:hAnsiTheme="minorHAnsi"/>
          <w:color w:val="000099"/>
          <w:sz w:val="22"/>
          <w:szCs w:val="22"/>
        </w:rPr>
        <w:t>statements</w:t>
      </w:r>
      <w:r>
        <w:rPr>
          <w:rFonts w:asciiTheme="minorHAnsi" w:hAnsiTheme="minorHAnsi"/>
          <w:color w:val="000099"/>
          <w:sz w:val="22"/>
          <w:szCs w:val="22"/>
        </w:rPr>
        <w:t xml:space="preserve"> made</w:t>
      </w:r>
      <w:r w:rsidR="00EE0FD8">
        <w:rPr>
          <w:rFonts w:asciiTheme="minorHAnsi" w:hAnsiTheme="minorHAnsi"/>
          <w:color w:val="000099"/>
          <w:sz w:val="22"/>
          <w:szCs w:val="22"/>
        </w:rPr>
        <w:t xml:space="preserve"> by</w:t>
      </w:r>
      <w:r>
        <w:rPr>
          <w:rFonts w:asciiTheme="minorHAnsi" w:hAnsiTheme="minorHAnsi"/>
          <w:color w:val="000099"/>
          <w:sz w:val="22"/>
          <w:szCs w:val="22"/>
        </w:rPr>
        <w:t xml:space="preserve"> ministers </w:t>
      </w:r>
      <w:r w:rsidR="001E0CAA">
        <w:rPr>
          <w:rFonts w:asciiTheme="minorHAnsi" w:hAnsiTheme="minorHAnsi"/>
          <w:color w:val="000099"/>
          <w:sz w:val="22"/>
          <w:szCs w:val="22"/>
        </w:rPr>
        <w:t xml:space="preserve">and members </w:t>
      </w:r>
      <w:r w:rsidRPr="00B0438C">
        <w:rPr>
          <w:rFonts w:asciiTheme="minorHAnsi" w:hAnsiTheme="minorHAnsi"/>
          <w:color w:val="000099"/>
          <w:sz w:val="22"/>
          <w:szCs w:val="22"/>
        </w:rPr>
        <w:t xml:space="preserve">can be accessed from the </w:t>
      </w:r>
      <w:hyperlink r:id="rId18" w:history="1">
        <w:r w:rsidRPr="00B0438C">
          <w:rPr>
            <w:rStyle w:val="Hyperlink"/>
            <w:rFonts w:asciiTheme="minorHAnsi" w:hAnsiTheme="minorHAnsi"/>
            <w:color w:val="000099"/>
            <w:sz w:val="22"/>
            <w:szCs w:val="22"/>
          </w:rPr>
          <w:t xml:space="preserve">Assembly </w:t>
        </w:r>
        <w:r w:rsidRPr="00EE0FD8">
          <w:rPr>
            <w:rStyle w:val="Hyperlink"/>
            <w:rFonts w:asciiTheme="minorHAnsi" w:hAnsiTheme="minorHAnsi"/>
            <w:i/>
            <w:color w:val="000099"/>
            <w:sz w:val="22"/>
            <w:szCs w:val="22"/>
          </w:rPr>
          <w:t>Hansard</w:t>
        </w:r>
        <w:r w:rsidRPr="00B0438C">
          <w:rPr>
            <w:rStyle w:val="Hyperlink"/>
            <w:rFonts w:asciiTheme="minorHAnsi" w:hAnsiTheme="minorHAnsi"/>
            <w:color w:val="000099"/>
            <w:sz w:val="22"/>
            <w:szCs w:val="22"/>
          </w:rPr>
          <w:t xml:space="preserve"> site</w:t>
        </w:r>
      </w:hyperlink>
      <w:r w:rsidRPr="00B0438C">
        <w:rPr>
          <w:rFonts w:asciiTheme="minorHAnsi" w:hAnsiTheme="minorHAnsi"/>
          <w:color w:val="000099"/>
          <w:sz w:val="22"/>
          <w:szCs w:val="22"/>
        </w:rPr>
        <w:t>.</w:t>
      </w:r>
    </w:p>
    <w:p w:rsidR="001842A4" w:rsidRPr="00607625" w:rsidRDefault="001842A4" w:rsidP="001869B2">
      <w:pPr>
        <w:shd w:val="clear" w:color="auto" w:fill="000099"/>
        <w:spacing w:before="240" w:after="120"/>
        <w:rPr>
          <w:rFonts w:asciiTheme="minorHAnsi" w:hAnsiTheme="minorHAnsi"/>
          <w:b/>
          <w:color w:val="FFFFFF"/>
        </w:rPr>
      </w:pPr>
      <w:r w:rsidRPr="00607625">
        <w:rPr>
          <w:rFonts w:asciiTheme="minorHAnsi" w:hAnsiTheme="minorHAnsi"/>
          <w:b/>
          <w:color w:val="FFFFFF"/>
        </w:rPr>
        <w:t>Private Members’ business</w:t>
      </w:r>
    </w:p>
    <w:p w:rsidR="001842A4" w:rsidRPr="0074014E" w:rsidRDefault="001842A4" w:rsidP="00B4659C">
      <w:pPr>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all non-Executive Members, including bills and motions</w:t>
      </w:r>
    </w:p>
    <w:p w:rsidR="00863EE2" w:rsidRPr="0074014E" w:rsidRDefault="00863EE2" w:rsidP="00863EE2">
      <w:pPr>
        <w:spacing w:before="120" w:after="120"/>
        <w:rPr>
          <w:rFonts w:asciiTheme="minorHAnsi" w:hAnsiTheme="minorHAnsi"/>
          <w:color w:val="000099"/>
          <w:sz w:val="22"/>
          <w:szCs w:val="22"/>
        </w:rPr>
      </w:pPr>
      <w:r w:rsidRPr="0074014E">
        <w:rPr>
          <w:rFonts w:asciiTheme="minorHAnsi" w:hAnsiTheme="minorHAnsi"/>
          <w:b/>
          <w:i/>
          <w:color w:val="000099"/>
          <w:sz w:val="22"/>
          <w:szCs w:val="22"/>
        </w:rPr>
        <w:t>Motions debated</w:t>
      </w:r>
    </w:p>
    <w:p w:rsidR="007403A7"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00EA3E3D">
        <w:rPr>
          <w:rFonts w:asciiTheme="minorHAnsi" w:hAnsiTheme="minorHAnsi"/>
          <w:b/>
          <w:color w:val="000099"/>
          <w:spacing w:val="-2"/>
          <w:sz w:val="22"/>
          <w:szCs w:val="22"/>
        </w:rPr>
        <w:t xml:space="preserve">Public housing developments </w:t>
      </w:r>
      <w:r w:rsidR="00BD0151">
        <w:rPr>
          <w:rFonts w:asciiTheme="minorHAnsi" w:hAnsiTheme="minorHAnsi"/>
          <w:color w:val="000099"/>
          <w:spacing w:val="-2"/>
          <w:sz w:val="22"/>
          <w:szCs w:val="22"/>
        </w:rPr>
        <w:t xml:space="preserve">was the </w:t>
      </w:r>
      <w:r w:rsidR="00EA3E3D">
        <w:rPr>
          <w:rFonts w:asciiTheme="minorHAnsi" w:hAnsiTheme="minorHAnsi"/>
          <w:color w:val="000099"/>
          <w:spacing w:val="-2"/>
          <w:sz w:val="22"/>
          <w:szCs w:val="22"/>
        </w:rPr>
        <w:t>subject of a motion moved by Mr Parton</w:t>
      </w:r>
      <w:r w:rsidR="00BD0151">
        <w:rPr>
          <w:rFonts w:asciiTheme="minorHAnsi" w:hAnsiTheme="minorHAnsi"/>
          <w:color w:val="000099"/>
          <w:spacing w:val="-2"/>
          <w:sz w:val="22"/>
          <w:szCs w:val="22"/>
        </w:rPr>
        <w:t xml:space="preserve"> MLA on 2</w:t>
      </w:r>
      <w:r w:rsidR="00EA3E3D">
        <w:rPr>
          <w:rFonts w:asciiTheme="minorHAnsi" w:hAnsiTheme="minorHAnsi"/>
          <w:color w:val="000099"/>
          <w:spacing w:val="-2"/>
          <w:sz w:val="22"/>
          <w:szCs w:val="22"/>
        </w:rPr>
        <w:t>9</w:t>
      </w:r>
      <w:r w:rsidR="00BD0151">
        <w:rPr>
          <w:rFonts w:asciiTheme="minorHAnsi" w:hAnsiTheme="minorHAnsi"/>
          <w:color w:val="000099"/>
          <w:spacing w:val="-2"/>
          <w:sz w:val="22"/>
          <w:szCs w:val="22"/>
        </w:rPr>
        <w:t xml:space="preserve"> March. The motion included</w:t>
      </w:r>
      <w:r w:rsidR="00EA3E3D">
        <w:rPr>
          <w:rFonts w:asciiTheme="minorHAnsi" w:hAnsiTheme="minorHAnsi"/>
          <w:color w:val="000099"/>
          <w:spacing w:val="-2"/>
          <w:sz w:val="22"/>
          <w:szCs w:val="22"/>
        </w:rPr>
        <w:t xml:space="preserve"> not</w:t>
      </w:r>
      <w:r w:rsidR="00BF3C65">
        <w:rPr>
          <w:rFonts w:asciiTheme="minorHAnsi" w:hAnsiTheme="minorHAnsi"/>
          <w:color w:val="000099"/>
          <w:spacing w:val="-2"/>
          <w:sz w:val="22"/>
          <w:szCs w:val="22"/>
        </w:rPr>
        <w:t xml:space="preserve">ing that the ACT Government planned </w:t>
      </w:r>
      <w:r w:rsidR="00EA3E3D">
        <w:rPr>
          <w:rFonts w:asciiTheme="minorHAnsi" w:hAnsiTheme="minorHAnsi"/>
          <w:color w:val="000099"/>
          <w:spacing w:val="-2"/>
          <w:sz w:val="22"/>
          <w:szCs w:val="22"/>
        </w:rPr>
        <w:t xml:space="preserve">to relocate public housing tenants from Northbourne Avenue </w:t>
      </w:r>
      <w:r w:rsidR="002F68C4">
        <w:rPr>
          <w:rFonts w:asciiTheme="minorHAnsi" w:hAnsiTheme="minorHAnsi"/>
          <w:color w:val="000099"/>
          <w:spacing w:val="-2"/>
          <w:sz w:val="22"/>
          <w:szCs w:val="22"/>
        </w:rPr>
        <w:t>to</w:t>
      </w:r>
      <w:r w:rsidR="00EA3E3D">
        <w:rPr>
          <w:rFonts w:asciiTheme="minorHAnsi" w:hAnsiTheme="minorHAnsi"/>
          <w:color w:val="000099"/>
          <w:spacing w:val="-2"/>
          <w:sz w:val="22"/>
          <w:szCs w:val="22"/>
        </w:rPr>
        <w:t xml:space="preserve"> suburban sites and</w:t>
      </w:r>
      <w:r w:rsidR="00BD0151">
        <w:rPr>
          <w:rFonts w:asciiTheme="minorHAnsi" w:hAnsiTheme="minorHAnsi"/>
          <w:color w:val="000099"/>
          <w:spacing w:val="-2"/>
          <w:sz w:val="22"/>
          <w:szCs w:val="22"/>
        </w:rPr>
        <w:t xml:space="preserve"> call</w:t>
      </w:r>
      <w:r w:rsidR="00EA3E3D">
        <w:rPr>
          <w:rFonts w:asciiTheme="minorHAnsi" w:hAnsiTheme="minorHAnsi"/>
          <w:color w:val="000099"/>
          <w:spacing w:val="-2"/>
          <w:sz w:val="22"/>
          <w:szCs w:val="22"/>
        </w:rPr>
        <w:t>ed</w:t>
      </w:r>
      <w:r w:rsidR="00BD0151">
        <w:rPr>
          <w:rFonts w:asciiTheme="minorHAnsi" w:hAnsiTheme="minorHAnsi"/>
          <w:color w:val="000099"/>
          <w:spacing w:val="-2"/>
          <w:sz w:val="22"/>
          <w:szCs w:val="22"/>
        </w:rPr>
        <w:t xml:space="preserve"> on the ACT Government to</w:t>
      </w:r>
      <w:r w:rsidR="00EA3E3D">
        <w:rPr>
          <w:rFonts w:asciiTheme="minorHAnsi" w:hAnsiTheme="minorHAnsi"/>
          <w:color w:val="000099"/>
          <w:spacing w:val="-2"/>
          <w:sz w:val="22"/>
          <w:szCs w:val="22"/>
        </w:rPr>
        <w:t xml:space="preserve"> cancel the planned housing developments in Chapman, Wright and Holder and consider more suitable locations for public housing tenants. </w:t>
      </w:r>
      <w:r w:rsidR="00BD0151">
        <w:rPr>
          <w:rFonts w:asciiTheme="minorHAnsi" w:hAnsiTheme="minorHAnsi"/>
          <w:color w:val="000099"/>
          <w:spacing w:val="-2"/>
          <w:sz w:val="22"/>
          <w:szCs w:val="22"/>
        </w:rPr>
        <w:t xml:space="preserve"> </w:t>
      </w:r>
      <w:r w:rsidR="009001B4">
        <w:rPr>
          <w:rFonts w:asciiTheme="minorHAnsi" w:hAnsiTheme="minorHAnsi"/>
          <w:color w:val="000099"/>
          <w:spacing w:val="-2"/>
          <w:sz w:val="22"/>
          <w:szCs w:val="22"/>
        </w:rPr>
        <w:t>The motion also called on the Government to adopt a genuine salt and pepper approach to public housing.</w:t>
      </w:r>
    </w:p>
    <w:p w:rsidR="00216688"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00AE56E6">
        <w:rPr>
          <w:rFonts w:asciiTheme="minorHAnsi" w:hAnsiTheme="minorHAnsi"/>
          <w:color w:val="000099"/>
          <w:spacing w:val="-2"/>
          <w:sz w:val="22"/>
          <w:szCs w:val="22"/>
        </w:rPr>
        <w:t xml:space="preserve">During debate an amendment was moved by the Government that included, among other things, </w:t>
      </w:r>
      <w:r w:rsidR="002F68C4">
        <w:rPr>
          <w:rFonts w:asciiTheme="minorHAnsi" w:hAnsiTheme="minorHAnsi"/>
          <w:color w:val="000099"/>
          <w:spacing w:val="-2"/>
          <w:sz w:val="22"/>
          <w:szCs w:val="22"/>
        </w:rPr>
        <w:t>noting that dispersing public housing and reducing concentrations of disadvantage contributes to a diverse and inclusive community</w:t>
      </w:r>
      <w:r w:rsidR="009001B4">
        <w:rPr>
          <w:rFonts w:asciiTheme="minorHAnsi" w:hAnsiTheme="minorHAnsi"/>
          <w:color w:val="000099"/>
          <w:spacing w:val="-2"/>
          <w:sz w:val="22"/>
          <w:szCs w:val="22"/>
        </w:rPr>
        <w:t xml:space="preserve"> and that public consultation has commenced on new housing sites in Tuggeranong, Molonglo Valley, Weston Creek and Woden Valley</w:t>
      </w:r>
      <w:r w:rsidR="002F68C4">
        <w:rPr>
          <w:rFonts w:asciiTheme="minorHAnsi" w:hAnsiTheme="minorHAnsi"/>
          <w:color w:val="000099"/>
          <w:spacing w:val="-2"/>
          <w:sz w:val="22"/>
          <w:szCs w:val="22"/>
        </w:rPr>
        <w:t xml:space="preserve">. The amendment </w:t>
      </w:r>
      <w:r w:rsidR="009001B4">
        <w:rPr>
          <w:rFonts w:asciiTheme="minorHAnsi" w:hAnsiTheme="minorHAnsi"/>
          <w:color w:val="000099"/>
          <w:spacing w:val="-2"/>
          <w:sz w:val="22"/>
          <w:szCs w:val="22"/>
        </w:rPr>
        <w:t>also included calling on the Government to provide an update on progress under the Public Housing Renewal Program to the Assembly during the May sittings. The proposed amendment was agreed to by the Assembly after a vote.</w:t>
      </w:r>
    </w:p>
    <w:p w:rsidR="009001B4" w:rsidRDefault="009001B4"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amended motion was then passed by the Assembly.</w:t>
      </w:r>
    </w:p>
    <w:p w:rsidR="009001B4"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BD0151">
        <w:rPr>
          <w:rFonts w:asciiTheme="minorHAnsi" w:hAnsiTheme="minorHAnsi"/>
          <w:color w:val="000099"/>
          <w:spacing w:val="-2"/>
          <w:sz w:val="22"/>
          <w:szCs w:val="22"/>
        </w:rPr>
        <w:t>Ms</w:t>
      </w:r>
      <w:r w:rsidR="00BF3C65">
        <w:rPr>
          <w:rFonts w:asciiTheme="minorHAnsi" w:hAnsiTheme="minorHAnsi"/>
          <w:color w:val="000099"/>
          <w:spacing w:val="-2"/>
          <w:sz w:val="22"/>
          <w:szCs w:val="22"/>
        </w:rPr>
        <w:t xml:space="preserve"> Orr</w:t>
      </w:r>
      <w:r w:rsidR="00BD0151">
        <w:rPr>
          <w:rFonts w:asciiTheme="minorHAnsi" w:hAnsiTheme="minorHAnsi"/>
          <w:color w:val="000099"/>
          <w:spacing w:val="-2"/>
          <w:sz w:val="22"/>
          <w:szCs w:val="22"/>
        </w:rPr>
        <w:t xml:space="preserve"> MLA moved a motion on 2</w:t>
      </w:r>
      <w:r w:rsidR="00E87BAA">
        <w:rPr>
          <w:rFonts w:asciiTheme="minorHAnsi" w:hAnsiTheme="minorHAnsi"/>
          <w:color w:val="000099"/>
          <w:spacing w:val="-2"/>
          <w:sz w:val="22"/>
          <w:szCs w:val="22"/>
        </w:rPr>
        <w:t>9</w:t>
      </w:r>
      <w:r w:rsidR="00BD0151">
        <w:rPr>
          <w:rFonts w:asciiTheme="minorHAnsi" w:hAnsiTheme="minorHAnsi"/>
          <w:color w:val="000099"/>
          <w:spacing w:val="-2"/>
          <w:sz w:val="22"/>
          <w:szCs w:val="22"/>
        </w:rPr>
        <w:t xml:space="preserve"> March concerning </w:t>
      </w:r>
      <w:r w:rsidR="00E87BAA">
        <w:rPr>
          <w:rFonts w:asciiTheme="minorHAnsi" w:hAnsiTheme="minorHAnsi"/>
          <w:color w:val="000099"/>
          <w:spacing w:val="-2"/>
          <w:sz w:val="22"/>
          <w:szCs w:val="22"/>
        </w:rPr>
        <w:t xml:space="preserve">the </w:t>
      </w:r>
      <w:r w:rsidR="00E87BAA" w:rsidRPr="009001B4">
        <w:rPr>
          <w:rFonts w:asciiTheme="minorHAnsi" w:hAnsiTheme="minorHAnsi"/>
          <w:b/>
          <w:color w:val="000099"/>
          <w:spacing w:val="-2"/>
          <w:sz w:val="22"/>
          <w:szCs w:val="22"/>
        </w:rPr>
        <w:t>location of Federal public service agencies in the ACT</w:t>
      </w:r>
      <w:r w:rsidR="00BD0151">
        <w:rPr>
          <w:rFonts w:asciiTheme="minorHAnsi" w:hAnsiTheme="minorHAnsi"/>
          <w:color w:val="000099"/>
          <w:spacing w:val="-2"/>
          <w:sz w:val="22"/>
          <w:szCs w:val="22"/>
        </w:rPr>
        <w:t xml:space="preserve">. </w:t>
      </w:r>
      <w:r w:rsidR="00D50001">
        <w:rPr>
          <w:rFonts w:asciiTheme="minorHAnsi" w:hAnsiTheme="minorHAnsi"/>
          <w:color w:val="000099"/>
          <w:spacing w:val="-2"/>
          <w:sz w:val="22"/>
          <w:szCs w:val="22"/>
        </w:rPr>
        <w:t xml:space="preserve">The motion included </w:t>
      </w:r>
      <w:r w:rsidR="00E87BAA">
        <w:rPr>
          <w:rFonts w:asciiTheme="minorHAnsi" w:hAnsiTheme="minorHAnsi"/>
          <w:color w:val="000099"/>
          <w:spacing w:val="-2"/>
          <w:sz w:val="22"/>
          <w:szCs w:val="22"/>
        </w:rPr>
        <w:t>outlining a number of federal government agencies</w:t>
      </w:r>
      <w:r w:rsidR="009001B4">
        <w:rPr>
          <w:rFonts w:asciiTheme="minorHAnsi" w:hAnsiTheme="minorHAnsi"/>
          <w:color w:val="000099"/>
          <w:spacing w:val="-2"/>
          <w:sz w:val="22"/>
          <w:szCs w:val="22"/>
        </w:rPr>
        <w:t xml:space="preserve"> that</w:t>
      </w:r>
      <w:r w:rsidR="00E87BAA">
        <w:rPr>
          <w:rFonts w:asciiTheme="minorHAnsi" w:hAnsiTheme="minorHAnsi"/>
          <w:color w:val="000099"/>
          <w:spacing w:val="-2"/>
          <w:sz w:val="22"/>
          <w:szCs w:val="22"/>
        </w:rPr>
        <w:t xml:space="preserve"> are located in the Territory and that the role of the Australian Public Service in Canberra has, until recently, enjoyed tri-partisan support. </w:t>
      </w:r>
    </w:p>
    <w:p w:rsidR="007403A7" w:rsidRDefault="009001B4" w:rsidP="00CE6680">
      <w:pPr>
        <w:keepNext/>
        <w:keepLines/>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lastRenderedPageBreak/>
        <w:tab/>
      </w:r>
      <w:r w:rsidR="00E87BAA">
        <w:rPr>
          <w:rFonts w:asciiTheme="minorHAnsi" w:hAnsiTheme="minorHAnsi"/>
          <w:color w:val="000099"/>
          <w:spacing w:val="-2"/>
          <w:sz w:val="22"/>
          <w:szCs w:val="22"/>
        </w:rPr>
        <w:t xml:space="preserve">During debate </w:t>
      </w:r>
      <w:r>
        <w:rPr>
          <w:rFonts w:asciiTheme="minorHAnsi" w:hAnsiTheme="minorHAnsi"/>
          <w:color w:val="000099"/>
          <w:spacing w:val="-2"/>
          <w:sz w:val="22"/>
          <w:szCs w:val="22"/>
        </w:rPr>
        <w:t>the Opposition stated that over time federal governments on both sides of politics had undertaken work to bring government agencies to Canberra and therefore many public service jobs and outlined the importance of the federal public service to the Territory.</w:t>
      </w:r>
      <w:r w:rsidR="00783514">
        <w:rPr>
          <w:rFonts w:asciiTheme="minorHAnsi" w:hAnsiTheme="minorHAnsi"/>
          <w:color w:val="000099"/>
          <w:spacing w:val="-2"/>
          <w:sz w:val="22"/>
          <w:szCs w:val="22"/>
        </w:rPr>
        <w:t xml:space="preserve"> The Opposition indicated their support for the motion with the ACT Greens also outlining their reasons for supporting the motion.</w:t>
      </w:r>
    </w:p>
    <w:p w:rsidR="00783514" w:rsidRDefault="00783514"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motion was passed without amendment.</w:t>
      </w:r>
    </w:p>
    <w:p w:rsidR="003D105C" w:rsidRPr="0074014E" w:rsidRDefault="003D105C" w:rsidP="00E87BAA">
      <w:pPr>
        <w:tabs>
          <w:tab w:val="left" w:pos="142"/>
        </w:tabs>
        <w:spacing w:before="120" w:after="120"/>
        <w:rPr>
          <w:rFonts w:asciiTheme="minorHAnsi" w:hAnsiTheme="minorHAnsi"/>
          <w:color w:val="000099"/>
          <w:spacing w:val="-2"/>
          <w:sz w:val="22"/>
          <w:szCs w:val="22"/>
        </w:rPr>
      </w:pPr>
      <w:r w:rsidRPr="0074014E">
        <w:rPr>
          <w:rFonts w:asciiTheme="minorHAnsi" w:hAnsiTheme="minorHAnsi"/>
          <w:color w:val="000099"/>
          <w:spacing w:val="-2"/>
          <w:sz w:val="22"/>
          <w:szCs w:val="22"/>
        </w:rPr>
        <w:t xml:space="preserve">Other motions </w:t>
      </w:r>
      <w:r w:rsidR="007403A7">
        <w:rPr>
          <w:rFonts w:asciiTheme="minorHAnsi" w:hAnsiTheme="minorHAnsi"/>
          <w:color w:val="000099"/>
          <w:spacing w:val="-2"/>
          <w:sz w:val="22"/>
          <w:szCs w:val="22"/>
        </w:rPr>
        <w:t>debated</w:t>
      </w:r>
      <w:r w:rsidRPr="0074014E">
        <w:rPr>
          <w:rFonts w:asciiTheme="minorHAnsi" w:hAnsiTheme="minorHAnsi"/>
          <w:color w:val="000099"/>
          <w:spacing w:val="-2"/>
          <w:sz w:val="22"/>
          <w:szCs w:val="22"/>
        </w:rPr>
        <w:t xml:space="preserve"> on </w:t>
      </w:r>
      <w:r w:rsidR="00831FC2">
        <w:rPr>
          <w:rFonts w:asciiTheme="minorHAnsi" w:hAnsiTheme="minorHAnsi"/>
          <w:color w:val="000099"/>
          <w:spacing w:val="-2"/>
          <w:sz w:val="22"/>
          <w:szCs w:val="22"/>
        </w:rPr>
        <w:t>29</w:t>
      </w:r>
      <w:r w:rsidR="00216688">
        <w:rPr>
          <w:rFonts w:asciiTheme="minorHAnsi" w:hAnsiTheme="minorHAnsi"/>
          <w:color w:val="000099"/>
          <w:spacing w:val="-2"/>
          <w:sz w:val="22"/>
          <w:szCs w:val="22"/>
        </w:rPr>
        <w:t xml:space="preserve"> March</w:t>
      </w:r>
      <w:r w:rsidR="0074014E">
        <w:rPr>
          <w:rFonts w:asciiTheme="minorHAnsi" w:hAnsiTheme="minorHAnsi"/>
          <w:color w:val="000099"/>
          <w:spacing w:val="-2"/>
          <w:sz w:val="22"/>
          <w:szCs w:val="22"/>
        </w:rPr>
        <w:t xml:space="preserve"> </w:t>
      </w:r>
      <w:r w:rsidRPr="0074014E">
        <w:rPr>
          <w:rFonts w:asciiTheme="minorHAnsi" w:hAnsiTheme="minorHAnsi"/>
          <w:color w:val="000099"/>
          <w:spacing w:val="-2"/>
          <w:sz w:val="22"/>
          <w:szCs w:val="22"/>
        </w:rPr>
        <w:t>201</w:t>
      </w:r>
      <w:r w:rsidR="0074014E">
        <w:rPr>
          <w:rFonts w:asciiTheme="minorHAnsi" w:hAnsiTheme="minorHAnsi"/>
          <w:color w:val="000099"/>
          <w:spacing w:val="-2"/>
          <w:sz w:val="22"/>
          <w:szCs w:val="22"/>
        </w:rPr>
        <w:t>7</w:t>
      </w:r>
      <w:r w:rsidRPr="0074014E">
        <w:rPr>
          <w:rFonts w:asciiTheme="minorHAnsi" w:hAnsiTheme="minorHAnsi"/>
          <w:color w:val="000099"/>
          <w:spacing w:val="-2"/>
          <w:sz w:val="22"/>
          <w:szCs w:val="22"/>
        </w:rPr>
        <w:t xml:space="preserve"> related to:</w:t>
      </w:r>
    </w:p>
    <w:p w:rsidR="0074014E" w:rsidRDefault="00D50001"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E87BAA">
        <w:rPr>
          <w:rFonts w:asciiTheme="minorHAnsi" w:hAnsiTheme="minorHAnsi"/>
          <w:color w:val="000099"/>
          <w:sz w:val="22"/>
          <w:szCs w:val="22"/>
        </w:rPr>
        <w:t>Community inclusivity</w:t>
      </w:r>
      <w:r>
        <w:rPr>
          <w:rFonts w:asciiTheme="minorHAnsi" w:hAnsiTheme="minorHAnsi"/>
          <w:color w:val="000099"/>
          <w:sz w:val="22"/>
          <w:szCs w:val="22"/>
        </w:rPr>
        <w:t>—</w:t>
      </w:r>
      <w:r w:rsidR="00E87BAA">
        <w:rPr>
          <w:rFonts w:asciiTheme="minorHAnsi" w:hAnsiTheme="minorHAnsi"/>
          <w:color w:val="000099"/>
          <w:sz w:val="22"/>
          <w:szCs w:val="22"/>
        </w:rPr>
        <w:t>Mr Steel</w:t>
      </w:r>
      <w:r>
        <w:rPr>
          <w:rFonts w:asciiTheme="minorHAnsi" w:hAnsiTheme="minorHAnsi"/>
          <w:color w:val="000099"/>
          <w:sz w:val="22"/>
          <w:szCs w:val="22"/>
        </w:rPr>
        <w:t> MLA</w:t>
      </w:r>
    </w:p>
    <w:p w:rsidR="00D50001" w:rsidRDefault="00D50001"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E87BAA">
        <w:rPr>
          <w:rFonts w:asciiTheme="minorHAnsi" w:hAnsiTheme="minorHAnsi"/>
          <w:color w:val="000099"/>
          <w:sz w:val="22"/>
          <w:szCs w:val="22"/>
        </w:rPr>
        <w:t>Dog attacks</w:t>
      </w:r>
      <w:r>
        <w:rPr>
          <w:rFonts w:asciiTheme="minorHAnsi" w:hAnsiTheme="minorHAnsi"/>
          <w:color w:val="000099"/>
          <w:sz w:val="22"/>
          <w:szCs w:val="22"/>
        </w:rPr>
        <w:t>—</w:t>
      </w:r>
      <w:r w:rsidR="00E87BAA">
        <w:rPr>
          <w:rFonts w:asciiTheme="minorHAnsi" w:hAnsiTheme="minorHAnsi"/>
          <w:color w:val="000099"/>
          <w:sz w:val="22"/>
          <w:szCs w:val="22"/>
        </w:rPr>
        <w:t xml:space="preserve">Mr Doszpot </w:t>
      </w:r>
      <w:r>
        <w:rPr>
          <w:rFonts w:asciiTheme="minorHAnsi" w:hAnsiTheme="minorHAnsi"/>
          <w:color w:val="000099"/>
          <w:sz w:val="22"/>
          <w:szCs w:val="22"/>
        </w:rPr>
        <w:t>MLA</w:t>
      </w:r>
    </w:p>
    <w:p w:rsidR="00D50001" w:rsidRDefault="00D50001"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E87BAA">
        <w:rPr>
          <w:rFonts w:asciiTheme="minorHAnsi" w:hAnsiTheme="minorHAnsi"/>
          <w:color w:val="000099"/>
          <w:sz w:val="22"/>
          <w:szCs w:val="22"/>
        </w:rPr>
        <w:t>Land acquisitions in Dickson</w:t>
      </w:r>
      <w:r>
        <w:rPr>
          <w:rFonts w:asciiTheme="minorHAnsi" w:hAnsiTheme="minorHAnsi"/>
          <w:color w:val="000099"/>
          <w:sz w:val="22"/>
          <w:szCs w:val="22"/>
        </w:rPr>
        <w:t>—</w:t>
      </w:r>
      <w:r w:rsidR="00E87BAA">
        <w:rPr>
          <w:rFonts w:asciiTheme="minorHAnsi" w:hAnsiTheme="minorHAnsi"/>
          <w:color w:val="000099"/>
          <w:sz w:val="22"/>
          <w:szCs w:val="22"/>
        </w:rPr>
        <w:t>Mr Coe M</w:t>
      </w:r>
      <w:r>
        <w:rPr>
          <w:rFonts w:asciiTheme="minorHAnsi" w:hAnsiTheme="minorHAnsi"/>
          <w:color w:val="000099"/>
          <w:sz w:val="22"/>
          <w:szCs w:val="22"/>
        </w:rPr>
        <w:t>LA</w:t>
      </w:r>
    </w:p>
    <w:p w:rsidR="00311AFA" w:rsidRPr="0074014E" w:rsidRDefault="003D105C" w:rsidP="001548FE">
      <w:pPr>
        <w:tabs>
          <w:tab w:val="left" w:pos="18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The full debate on the above motions can be accessed from the Assembly </w:t>
      </w:r>
      <w:hyperlink r:id="rId19" w:history="1">
        <w:r w:rsidRPr="0074014E">
          <w:rPr>
            <w:rStyle w:val="Hyperlink"/>
            <w:rFonts w:asciiTheme="minorHAnsi" w:hAnsiTheme="minorHAnsi"/>
            <w:i/>
            <w:color w:val="000099"/>
            <w:sz w:val="22"/>
            <w:szCs w:val="22"/>
          </w:rPr>
          <w:t>Hansard</w:t>
        </w:r>
        <w:r w:rsidRPr="0074014E">
          <w:rPr>
            <w:rStyle w:val="Hyperlink"/>
            <w:rFonts w:asciiTheme="minorHAnsi" w:hAnsiTheme="minorHAnsi"/>
            <w:color w:val="000099"/>
            <w:sz w:val="22"/>
            <w:szCs w:val="22"/>
          </w:rPr>
          <w:t xml:space="preserve"> </w:t>
        </w:r>
      </w:hyperlink>
      <w:r w:rsidRPr="0074014E">
        <w:rPr>
          <w:rFonts w:asciiTheme="minorHAnsi" w:hAnsiTheme="minorHAnsi"/>
          <w:color w:val="000099"/>
          <w:sz w:val="22"/>
          <w:szCs w:val="22"/>
        </w:rPr>
        <w:t>site.</w:t>
      </w:r>
    </w:p>
    <w:p w:rsidR="005B049A" w:rsidRPr="005B049A" w:rsidRDefault="005B049A" w:rsidP="001869B2">
      <w:pPr>
        <w:shd w:val="clear" w:color="auto" w:fill="000099"/>
        <w:spacing w:before="240" w:after="120"/>
        <w:rPr>
          <w:rFonts w:asciiTheme="minorHAnsi" w:hAnsiTheme="minorHAnsi"/>
          <w:b/>
          <w:color w:val="FFFFFF"/>
        </w:rPr>
      </w:pPr>
      <w:r w:rsidRPr="005B049A">
        <w:rPr>
          <w:rFonts w:asciiTheme="minorHAnsi" w:hAnsiTheme="minorHAnsi"/>
          <w:b/>
          <w:color w:val="FFFFFF"/>
        </w:rPr>
        <w:t>Matters of public importance</w:t>
      </w:r>
    </w:p>
    <w:p w:rsidR="005B049A" w:rsidRPr="005B049A" w:rsidRDefault="005B049A" w:rsidP="005B049A">
      <w:pPr>
        <w:tabs>
          <w:tab w:val="left" w:pos="180"/>
        </w:tabs>
        <w:spacing w:before="120" w:after="120"/>
        <w:rPr>
          <w:rFonts w:asciiTheme="minorHAnsi" w:hAnsiTheme="minorHAnsi"/>
          <w:color w:val="000099"/>
          <w:sz w:val="22"/>
          <w:szCs w:val="22"/>
        </w:rPr>
      </w:pPr>
      <w:r w:rsidRPr="005B049A">
        <w:rPr>
          <w:rFonts w:asciiTheme="minorHAnsi" w:hAnsiTheme="minorHAnsi"/>
          <w:color w:val="000099"/>
          <w:sz w:val="22"/>
          <w:szCs w:val="22"/>
        </w:rPr>
        <w:t>The following matters of public importance were discussed in the Assembly this week—</w:t>
      </w:r>
    </w:p>
    <w:p w:rsidR="005B049A" w:rsidRPr="005B049A" w:rsidRDefault="005B049A" w:rsidP="005B049A">
      <w:pPr>
        <w:tabs>
          <w:tab w:val="left" w:pos="180"/>
        </w:tabs>
        <w:spacing w:before="120" w:after="120"/>
        <w:ind w:left="180" w:hanging="180"/>
        <w:rPr>
          <w:rFonts w:asciiTheme="minorHAnsi" w:hAnsiTheme="minorHAnsi"/>
          <w:color w:val="000099"/>
          <w:sz w:val="22"/>
          <w:szCs w:val="22"/>
        </w:rPr>
      </w:pPr>
      <w:r w:rsidRPr="005B049A">
        <w:rPr>
          <w:rFonts w:asciiTheme="minorHAnsi" w:hAnsiTheme="minorHAnsi"/>
          <w:color w:val="000099"/>
          <w:sz w:val="22"/>
          <w:szCs w:val="22"/>
        </w:rPr>
        <w:tab/>
      </w:r>
      <w:r w:rsidR="00216688">
        <w:rPr>
          <w:rFonts w:asciiTheme="minorHAnsi" w:hAnsiTheme="minorHAnsi"/>
          <w:b/>
          <w:color w:val="000099"/>
          <w:sz w:val="22"/>
          <w:szCs w:val="22"/>
        </w:rPr>
        <w:t xml:space="preserve">The importance of </w:t>
      </w:r>
      <w:r w:rsidR="007E1E59">
        <w:rPr>
          <w:rFonts w:asciiTheme="minorHAnsi" w:hAnsiTheme="minorHAnsi"/>
          <w:b/>
          <w:color w:val="000099"/>
          <w:sz w:val="22"/>
          <w:szCs w:val="22"/>
        </w:rPr>
        <w:t>early childhood education in the ACT</w:t>
      </w:r>
      <w:r w:rsidRPr="005B049A">
        <w:rPr>
          <w:rFonts w:asciiTheme="minorHAnsi" w:hAnsiTheme="minorHAnsi"/>
          <w:color w:val="000099"/>
          <w:sz w:val="22"/>
          <w:szCs w:val="22"/>
        </w:rPr>
        <w:t>—</w:t>
      </w:r>
      <w:r w:rsidR="007E1E59">
        <w:rPr>
          <w:rFonts w:asciiTheme="minorHAnsi" w:hAnsiTheme="minorHAnsi"/>
          <w:color w:val="000099"/>
          <w:sz w:val="22"/>
          <w:szCs w:val="22"/>
        </w:rPr>
        <w:t>Ms Cody</w:t>
      </w:r>
      <w:r w:rsidR="00216688">
        <w:rPr>
          <w:rFonts w:asciiTheme="minorHAnsi" w:hAnsiTheme="minorHAnsi"/>
          <w:color w:val="000099"/>
          <w:sz w:val="22"/>
          <w:szCs w:val="22"/>
        </w:rPr>
        <w:t xml:space="preserve"> </w:t>
      </w:r>
      <w:r w:rsidRPr="005B049A">
        <w:rPr>
          <w:rFonts w:asciiTheme="minorHAnsi" w:hAnsiTheme="minorHAnsi"/>
          <w:color w:val="000099"/>
          <w:sz w:val="22"/>
          <w:szCs w:val="22"/>
        </w:rPr>
        <w:t>MLA</w:t>
      </w:r>
    </w:p>
    <w:p w:rsidR="005B049A" w:rsidRDefault="005B049A" w:rsidP="003D3642">
      <w:pPr>
        <w:tabs>
          <w:tab w:val="left" w:pos="180"/>
        </w:tabs>
        <w:spacing w:before="120" w:after="240"/>
        <w:ind w:left="181" w:hanging="181"/>
        <w:rPr>
          <w:rFonts w:asciiTheme="minorHAnsi" w:hAnsiTheme="minorHAnsi"/>
          <w:color w:val="000099"/>
          <w:sz w:val="22"/>
          <w:szCs w:val="22"/>
        </w:rPr>
      </w:pPr>
      <w:r w:rsidRPr="005B049A">
        <w:rPr>
          <w:rFonts w:asciiTheme="minorHAnsi" w:hAnsiTheme="minorHAnsi"/>
          <w:color w:val="000099"/>
          <w:sz w:val="22"/>
          <w:szCs w:val="22"/>
        </w:rPr>
        <w:tab/>
      </w:r>
      <w:r w:rsidR="00B84685" w:rsidRPr="00B84685">
        <w:rPr>
          <w:rFonts w:asciiTheme="minorHAnsi" w:hAnsiTheme="minorHAnsi"/>
          <w:b/>
          <w:color w:val="000099"/>
          <w:sz w:val="22"/>
          <w:szCs w:val="22"/>
        </w:rPr>
        <w:t xml:space="preserve">The importance of </w:t>
      </w:r>
      <w:r w:rsidR="0020446E">
        <w:rPr>
          <w:rFonts w:asciiTheme="minorHAnsi" w:hAnsiTheme="minorHAnsi"/>
          <w:b/>
          <w:color w:val="000099"/>
          <w:sz w:val="22"/>
          <w:szCs w:val="22"/>
        </w:rPr>
        <w:t>affordable housing in the ACT</w:t>
      </w:r>
      <w:r w:rsidRPr="005B049A">
        <w:rPr>
          <w:rFonts w:asciiTheme="minorHAnsi" w:hAnsiTheme="minorHAnsi"/>
          <w:color w:val="000099"/>
          <w:sz w:val="22"/>
          <w:szCs w:val="22"/>
        </w:rPr>
        <w:t>—</w:t>
      </w:r>
      <w:r w:rsidR="0020446E">
        <w:rPr>
          <w:rFonts w:asciiTheme="minorHAnsi" w:hAnsiTheme="minorHAnsi"/>
          <w:color w:val="000099"/>
          <w:sz w:val="22"/>
          <w:szCs w:val="22"/>
        </w:rPr>
        <w:t>Ms Le Couteur</w:t>
      </w:r>
      <w:r w:rsidR="00B84685">
        <w:rPr>
          <w:rFonts w:asciiTheme="minorHAnsi" w:hAnsiTheme="minorHAnsi"/>
          <w:color w:val="000099"/>
          <w:sz w:val="22"/>
          <w:szCs w:val="22"/>
        </w:rPr>
        <w:t xml:space="preserve"> MLA</w:t>
      </w:r>
    </w:p>
    <w:p w:rsidR="006D5277" w:rsidRPr="00607625" w:rsidRDefault="009A11BA" w:rsidP="001869B2">
      <w:pPr>
        <w:shd w:val="clear" w:color="auto" w:fill="000099"/>
        <w:spacing w:before="240" w:after="120"/>
        <w:rPr>
          <w:rFonts w:asciiTheme="minorHAnsi" w:hAnsiTheme="minorHAnsi"/>
          <w:b/>
          <w:color w:val="FFFFFF"/>
        </w:rPr>
      </w:pPr>
      <w:r w:rsidRPr="00607625">
        <w:rPr>
          <w:rFonts w:asciiTheme="minorHAnsi" w:hAnsiTheme="minorHAnsi"/>
          <w:b/>
          <w:color w:val="FFFFFF"/>
        </w:rPr>
        <w:t>Paper</w:t>
      </w:r>
      <w:r w:rsidR="009A0087" w:rsidRPr="00607625">
        <w:rPr>
          <w:rFonts w:asciiTheme="minorHAnsi" w:hAnsiTheme="minorHAnsi"/>
          <w:b/>
          <w:color w:val="FFFFFF"/>
        </w:rPr>
        <w:t>s</w:t>
      </w:r>
      <w:r w:rsidR="006D5277" w:rsidRPr="00607625">
        <w:rPr>
          <w:rFonts w:asciiTheme="minorHAnsi" w:hAnsiTheme="minorHAnsi"/>
          <w:b/>
          <w:color w:val="FFFFFF"/>
        </w:rPr>
        <w:t xml:space="preserve"> presented</w:t>
      </w:r>
    </w:p>
    <w:p w:rsidR="006D5277" w:rsidRPr="007403A7" w:rsidRDefault="006D5277" w:rsidP="0075070A">
      <w:pPr>
        <w:spacing w:before="120" w:after="120"/>
        <w:rPr>
          <w:rFonts w:asciiTheme="minorHAnsi" w:hAnsiTheme="minorHAnsi"/>
          <w:color w:val="000099"/>
          <w:sz w:val="22"/>
          <w:szCs w:val="22"/>
        </w:rPr>
      </w:pPr>
      <w:r w:rsidRPr="007403A7">
        <w:rPr>
          <w:rFonts w:asciiTheme="minorHAnsi" w:hAnsiTheme="minorHAnsi"/>
          <w:color w:val="000099"/>
          <w:sz w:val="22"/>
          <w:szCs w:val="22"/>
        </w:rPr>
        <w:t xml:space="preserve">The following </w:t>
      </w:r>
      <w:r w:rsidR="009378FB" w:rsidRPr="007403A7">
        <w:rPr>
          <w:rFonts w:asciiTheme="minorHAnsi" w:hAnsiTheme="minorHAnsi"/>
          <w:color w:val="000099"/>
          <w:sz w:val="22"/>
          <w:szCs w:val="22"/>
        </w:rPr>
        <w:t>are</w:t>
      </w:r>
      <w:r w:rsidRPr="007403A7">
        <w:rPr>
          <w:rFonts w:asciiTheme="minorHAnsi" w:hAnsiTheme="minorHAnsi"/>
          <w:color w:val="000099"/>
          <w:sz w:val="22"/>
          <w:szCs w:val="22"/>
        </w:rPr>
        <w:t xml:space="preserve"> paper</w:t>
      </w:r>
      <w:r w:rsidR="009378FB" w:rsidRPr="007403A7">
        <w:rPr>
          <w:rFonts w:asciiTheme="minorHAnsi" w:hAnsiTheme="minorHAnsi"/>
          <w:color w:val="000099"/>
          <w:sz w:val="22"/>
          <w:szCs w:val="22"/>
        </w:rPr>
        <w:t>s</w:t>
      </w:r>
      <w:r w:rsidRPr="007403A7">
        <w:rPr>
          <w:rFonts w:asciiTheme="minorHAnsi" w:hAnsiTheme="minorHAnsi"/>
          <w:color w:val="000099"/>
          <w:sz w:val="22"/>
          <w:szCs w:val="22"/>
        </w:rPr>
        <w:t xml:space="preserve"> of interest that w</w:t>
      </w:r>
      <w:r w:rsidR="009378FB" w:rsidRPr="007403A7">
        <w:rPr>
          <w:rFonts w:asciiTheme="minorHAnsi" w:hAnsiTheme="minorHAnsi"/>
          <w:color w:val="000099"/>
          <w:sz w:val="22"/>
          <w:szCs w:val="22"/>
        </w:rPr>
        <w:t xml:space="preserve">ere </w:t>
      </w:r>
      <w:r w:rsidRPr="007403A7">
        <w:rPr>
          <w:rFonts w:asciiTheme="minorHAnsi" w:hAnsiTheme="minorHAnsi"/>
          <w:color w:val="000099"/>
          <w:sz w:val="22"/>
          <w:szCs w:val="22"/>
        </w:rPr>
        <w:t>presented</w:t>
      </w:r>
      <w:r w:rsidR="007403A7" w:rsidRPr="007403A7">
        <w:rPr>
          <w:rFonts w:asciiTheme="minorHAnsi" w:hAnsiTheme="minorHAnsi"/>
          <w:color w:val="000099"/>
          <w:sz w:val="22"/>
          <w:szCs w:val="22"/>
        </w:rPr>
        <w:t xml:space="preserve"> during the sitting week</w:t>
      </w:r>
      <w:r w:rsidR="00DA5B6B" w:rsidRPr="007403A7">
        <w:rPr>
          <w:rFonts w:asciiTheme="minorHAnsi" w:hAnsiTheme="minorHAnsi"/>
          <w:color w:val="000099"/>
          <w:sz w:val="22"/>
          <w:szCs w:val="22"/>
        </w:rPr>
        <w:t>:</w:t>
      </w:r>
    </w:p>
    <w:p w:rsidR="0020446E" w:rsidRPr="0020446E" w:rsidRDefault="0020446E" w:rsidP="00BD0151">
      <w:pPr>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Aboriginal and Torres Strait Islander Elected Body—</w:t>
      </w:r>
      <w:r w:rsidR="001D54E5">
        <w:rPr>
          <w:rFonts w:asciiTheme="minorHAnsi" w:hAnsiTheme="minorHAnsi"/>
          <w:color w:val="000099"/>
          <w:sz w:val="22"/>
          <w:szCs w:val="22"/>
        </w:rPr>
        <w:t xml:space="preserve">Reports on </w:t>
      </w:r>
      <w:r>
        <w:rPr>
          <w:rFonts w:asciiTheme="minorHAnsi" w:hAnsiTheme="minorHAnsi"/>
          <w:color w:val="000099"/>
          <w:sz w:val="22"/>
          <w:szCs w:val="22"/>
        </w:rPr>
        <w:t xml:space="preserve">Estimates Hearings 2014 and 2015—Government response </w:t>
      </w:r>
      <w:r>
        <w:rPr>
          <w:rFonts w:asciiTheme="minorHAnsi" w:hAnsiTheme="minorHAnsi"/>
          <w:i/>
          <w:color w:val="000099"/>
          <w:sz w:val="22"/>
          <w:szCs w:val="22"/>
        </w:rPr>
        <w:t>(presented by the Minister for Aboriginal and Torres Strait Islander Affairs on 30 March)</w:t>
      </w:r>
    </w:p>
    <w:p w:rsidR="009076AA" w:rsidRDefault="00FF68D7" w:rsidP="00BD0151">
      <w:pPr>
        <w:spacing w:before="120" w:after="120"/>
        <w:ind w:left="142" w:hanging="142"/>
        <w:rPr>
          <w:rFonts w:asciiTheme="minorHAnsi" w:hAnsiTheme="minorHAnsi"/>
          <w:i/>
          <w:color w:val="000099"/>
          <w:sz w:val="22"/>
          <w:szCs w:val="22"/>
          <w:u w:val="single"/>
        </w:rPr>
      </w:pPr>
      <w:r>
        <w:rPr>
          <w:rFonts w:asciiTheme="minorHAnsi" w:hAnsiTheme="minorHAnsi"/>
          <w:color w:val="000099"/>
          <w:sz w:val="22"/>
          <w:szCs w:val="22"/>
        </w:rPr>
        <w:tab/>
      </w:r>
      <w:r w:rsidR="005B6860" w:rsidRPr="0074014E">
        <w:rPr>
          <w:rFonts w:asciiTheme="minorHAnsi" w:hAnsiTheme="minorHAnsi"/>
          <w:color w:val="000099"/>
          <w:sz w:val="22"/>
          <w:szCs w:val="22"/>
        </w:rPr>
        <w:t>ACT Auditor-General—</w:t>
      </w:r>
      <w:r w:rsidR="009076AA">
        <w:rPr>
          <w:rFonts w:asciiTheme="minorHAnsi" w:hAnsiTheme="minorHAnsi"/>
          <w:color w:val="000099"/>
          <w:sz w:val="22"/>
          <w:szCs w:val="22"/>
        </w:rPr>
        <w:t xml:space="preserve">Report </w:t>
      </w:r>
      <w:r w:rsidR="009A51A5">
        <w:rPr>
          <w:rFonts w:asciiTheme="minorHAnsi" w:hAnsiTheme="minorHAnsi"/>
          <w:color w:val="000099"/>
          <w:sz w:val="22"/>
          <w:szCs w:val="22"/>
        </w:rPr>
        <w:t>9</w:t>
      </w:r>
      <w:r w:rsidR="009076AA">
        <w:rPr>
          <w:rFonts w:asciiTheme="minorHAnsi" w:hAnsiTheme="minorHAnsi"/>
          <w:color w:val="000099"/>
          <w:sz w:val="22"/>
          <w:szCs w:val="22"/>
        </w:rPr>
        <w:t>/201</w:t>
      </w:r>
      <w:r w:rsidR="009A51A5">
        <w:rPr>
          <w:rFonts w:asciiTheme="minorHAnsi" w:hAnsiTheme="minorHAnsi"/>
          <w:color w:val="000099"/>
          <w:sz w:val="22"/>
          <w:szCs w:val="22"/>
        </w:rPr>
        <w:t>6</w:t>
      </w:r>
      <w:r w:rsidR="009076AA">
        <w:rPr>
          <w:rFonts w:asciiTheme="minorHAnsi" w:hAnsiTheme="minorHAnsi"/>
          <w:color w:val="000099"/>
          <w:sz w:val="22"/>
          <w:szCs w:val="22"/>
        </w:rPr>
        <w:t>—</w:t>
      </w:r>
      <w:r w:rsidR="009A51A5">
        <w:rPr>
          <w:rFonts w:asciiTheme="minorHAnsi" w:hAnsiTheme="minorHAnsi"/>
          <w:color w:val="000099"/>
          <w:sz w:val="22"/>
          <w:szCs w:val="22"/>
        </w:rPr>
        <w:t>Commissioner for International Engagement—Position creation and appointment process</w:t>
      </w:r>
      <w:r w:rsidR="00BD0151" w:rsidRPr="007403A7">
        <w:rPr>
          <w:rFonts w:asciiTheme="minorHAnsi" w:hAnsiTheme="minorHAnsi"/>
          <w:color w:val="000099"/>
          <w:sz w:val="22"/>
          <w:szCs w:val="22"/>
        </w:rPr>
        <w:t>—</w:t>
      </w:r>
      <w:r w:rsidR="00BD0151" w:rsidRPr="007403A7">
        <w:rPr>
          <w:rFonts w:asciiTheme="minorHAnsi" w:hAnsiTheme="minorHAnsi"/>
          <w:b/>
          <w:color w:val="000099"/>
          <w:sz w:val="22"/>
          <w:szCs w:val="22"/>
        </w:rPr>
        <w:t>Government response</w:t>
      </w:r>
      <w:r w:rsidR="00BD0151">
        <w:rPr>
          <w:rFonts w:asciiTheme="minorHAnsi" w:hAnsiTheme="minorHAnsi"/>
          <w:color w:val="000099"/>
          <w:sz w:val="22"/>
          <w:szCs w:val="22"/>
        </w:rPr>
        <w:t xml:space="preserve"> </w:t>
      </w:r>
      <w:r w:rsidR="00BD0151">
        <w:rPr>
          <w:rFonts w:asciiTheme="minorHAnsi" w:hAnsiTheme="minorHAnsi"/>
          <w:i/>
          <w:color w:val="000099"/>
          <w:sz w:val="22"/>
          <w:szCs w:val="22"/>
        </w:rPr>
        <w:t xml:space="preserve">(presented by the </w:t>
      </w:r>
      <w:r w:rsidR="009A51A5">
        <w:rPr>
          <w:rFonts w:asciiTheme="minorHAnsi" w:hAnsiTheme="minorHAnsi"/>
          <w:i/>
          <w:color w:val="000099"/>
          <w:sz w:val="22"/>
          <w:szCs w:val="22"/>
        </w:rPr>
        <w:t xml:space="preserve">Chief Minister </w:t>
      </w:r>
      <w:r w:rsidR="00BD0151">
        <w:rPr>
          <w:rFonts w:asciiTheme="minorHAnsi" w:hAnsiTheme="minorHAnsi"/>
          <w:i/>
          <w:color w:val="000099"/>
          <w:sz w:val="22"/>
          <w:szCs w:val="22"/>
        </w:rPr>
        <w:t xml:space="preserve">on </w:t>
      </w:r>
      <w:r w:rsidR="009A51A5">
        <w:rPr>
          <w:rFonts w:asciiTheme="minorHAnsi" w:hAnsiTheme="minorHAnsi"/>
          <w:i/>
          <w:color w:val="000099"/>
          <w:sz w:val="22"/>
          <w:szCs w:val="22"/>
        </w:rPr>
        <w:t>30</w:t>
      </w:r>
      <w:r w:rsidR="00BD0151">
        <w:rPr>
          <w:rFonts w:asciiTheme="minorHAnsi" w:hAnsiTheme="minorHAnsi"/>
          <w:i/>
          <w:color w:val="000099"/>
          <w:sz w:val="22"/>
          <w:szCs w:val="22"/>
        </w:rPr>
        <w:t> March)</w:t>
      </w:r>
    </w:p>
    <w:p w:rsidR="0020446E" w:rsidRDefault="003D3642" w:rsidP="0020446E">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Schools for All—</w:t>
      </w:r>
      <w:r w:rsidR="0020446E">
        <w:rPr>
          <w:rFonts w:asciiTheme="minorHAnsi" w:hAnsiTheme="minorHAnsi"/>
          <w:color w:val="000099"/>
          <w:sz w:val="22"/>
          <w:szCs w:val="22"/>
        </w:rPr>
        <w:t>Expert Panel on Students with Complex Needs and Challenging Behaviour—</w:t>
      </w:r>
      <w:r>
        <w:rPr>
          <w:rFonts w:asciiTheme="minorHAnsi" w:hAnsiTheme="minorHAnsi"/>
          <w:color w:val="000099"/>
          <w:sz w:val="22"/>
          <w:szCs w:val="22"/>
        </w:rPr>
        <w:t>Fourth quarterly report on implementation of the recommendations of the report</w:t>
      </w:r>
      <w:r w:rsidR="0020446E">
        <w:rPr>
          <w:rFonts w:asciiTheme="minorHAnsi" w:hAnsiTheme="minorHAnsi"/>
          <w:color w:val="000099"/>
          <w:sz w:val="22"/>
          <w:szCs w:val="22"/>
        </w:rPr>
        <w:t xml:space="preserve"> </w:t>
      </w:r>
    </w:p>
    <w:p w:rsidR="003D3642" w:rsidRDefault="0020446E" w:rsidP="0020446E">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20446E">
        <w:rPr>
          <w:rFonts w:asciiTheme="minorHAnsi" w:hAnsiTheme="minorHAnsi"/>
          <w:color w:val="000099"/>
          <w:sz w:val="22"/>
          <w:szCs w:val="22"/>
        </w:rPr>
        <w:t>Schools for all program: Responding to the needs of children and young people in Canberra schools—2016 Report</w:t>
      </w:r>
      <w:r>
        <w:rPr>
          <w:rFonts w:asciiTheme="minorHAnsi" w:hAnsiTheme="minorHAnsi"/>
          <w:color w:val="000099"/>
          <w:sz w:val="22"/>
          <w:szCs w:val="22"/>
        </w:rPr>
        <w:t xml:space="preserve"> </w:t>
      </w:r>
      <w:r>
        <w:rPr>
          <w:rFonts w:asciiTheme="minorHAnsi" w:hAnsiTheme="minorHAnsi"/>
          <w:i/>
          <w:color w:val="000099"/>
          <w:sz w:val="22"/>
          <w:szCs w:val="22"/>
        </w:rPr>
        <w:t xml:space="preserve">(presented by the </w:t>
      </w:r>
      <w:r>
        <w:rPr>
          <w:rFonts w:asciiTheme="minorHAnsi" w:hAnsiTheme="minorHAnsi"/>
          <w:i/>
          <w:color w:val="000099"/>
          <w:sz w:val="22"/>
          <w:szCs w:val="22"/>
        </w:rPr>
        <w:lastRenderedPageBreak/>
        <w:t>Minister for Education and Early Childhood Development on 30 March)</w:t>
      </w:r>
    </w:p>
    <w:p w:rsidR="009A51A5" w:rsidRDefault="0020446E" w:rsidP="0020446E">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9A51A5">
        <w:rPr>
          <w:rFonts w:asciiTheme="minorHAnsi" w:hAnsiTheme="minorHAnsi"/>
          <w:color w:val="000099"/>
          <w:sz w:val="22"/>
          <w:szCs w:val="22"/>
        </w:rPr>
        <w:t>Remuneration Tribunal Determinations relating to:</w:t>
      </w:r>
    </w:p>
    <w:p w:rsidR="001D54E5" w:rsidRDefault="009A51A5" w:rsidP="001D54E5">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sidR="001D54E5">
        <w:rPr>
          <w:rFonts w:asciiTheme="minorHAnsi" w:hAnsiTheme="minorHAnsi"/>
          <w:color w:val="000099"/>
          <w:sz w:val="22"/>
          <w:szCs w:val="22"/>
        </w:rPr>
        <w:tab/>
        <w:t>ACT Civil and Administrative Tribunal—Amended Determination</w:t>
      </w:r>
    </w:p>
    <w:p w:rsidR="009A51A5" w:rsidRDefault="001D54E5" w:rsidP="009A51A5">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9A51A5">
        <w:rPr>
          <w:rFonts w:asciiTheme="minorHAnsi" w:hAnsiTheme="minorHAnsi"/>
          <w:color w:val="000099"/>
          <w:sz w:val="22"/>
          <w:szCs w:val="22"/>
        </w:rPr>
        <w:tab/>
        <w:t>ACT Supreme Court Judicial Positions</w:t>
      </w:r>
    </w:p>
    <w:p w:rsidR="009A51A5" w:rsidRDefault="009A51A5" w:rsidP="009A51A5">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Members of the</w:t>
      </w:r>
      <w:r w:rsidR="001D54E5">
        <w:rPr>
          <w:rFonts w:asciiTheme="minorHAnsi" w:hAnsiTheme="minorHAnsi"/>
          <w:color w:val="000099"/>
          <w:sz w:val="22"/>
          <w:szCs w:val="22"/>
        </w:rPr>
        <w:t xml:space="preserve"> ACT</w:t>
      </w:r>
      <w:r>
        <w:rPr>
          <w:rFonts w:asciiTheme="minorHAnsi" w:hAnsiTheme="minorHAnsi"/>
          <w:color w:val="000099"/>
          <w:sz w:val="22"/>
          <w:szCs w:val="22"/>
        </w:rPr>
        <w:t xml:space="preserve"> Legislative Assembly</w:t>
      </w:r>
    </w:p>
    <w:p w:rsidR="009A51A5" w:rsidRDefault="009A51A5" w:rsidP="009A51A5">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Head of Service, Directors-General and Executives</w:t>
      </w:r>
    </w:p>
    <w:p w:rsidR="009A51A5" w:rsidRDefault="009A51A5" w:rsidP="009A51A5">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Full-Time Statutory Office Holders</w:t>
      </w:r>
    </w:p>
    <w:p w:rsidR="001D54E5" w:rsidRDefault="001D54E5" w:rsidP="009A51A5">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Part-Time Public Office Holders—Amended Determination</w:t>
      </w:r>
    </w:p>
    <w:p w:rsidR="009A51A5" w:rsidRDefault="009A51A5" w:rsidP="009A51A5">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Part-Time Public Office Holder—Medicinal Cannabis Medical Advisory Panel</w:t>
      </w:r>
      <w:r w:rsidR="003D3642">
        <w:rPr>
          <w:rFonts w:asciiTheme="minorHAnsi" w:hAnsiTheme="minorHAnsi"/>
          <w:color w:val="000099"/>
          <w:sz w:val="22"/>
          <w:szCs w:val="22"/>
        </w:rPr>
        <w:t xml:space="preserve"> </w:t>
      </w:r>
      <w:r w:rsidR="003D3642">
        <w:rPr>
          <w:rFonts w:asciiTheme="minorHAnsi" w:hAnsiTheme="minorHAnsi"/>
          <w:i/>
          <w:color w:val="000099"/>
          <w:sz w:val="22"/>
          <w:szCs w:val="22"/>
        </w:rPr>
        <w:t>(presented by the Chief Minister on 30 March)</w:t>
      </w:r>
    </w:p>
    <w:p w:rsidR="001D54E5" w:rsidRPr="001D54E5" w:rsidRDefault="001D54E5" w:rsidP="001D54E5">
      <w:pPr>
        <w:tabs>
          <w:tab w:val="left" w:pos="142"/>
          <w:tab w:val="left" w:pos="284"/>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Report of the Independent Reviewer for the period 9 September to 31 December 2016—pursuant to the Government Agencies (Campaign Advertising) Act </w:t>
      </w:r>
      <w:r>
        <w:rPr>
          <w:rFonts w:asciiTheme="minorHAnsi" w:hAnsiTheme="minorHAnsi"/>
          <w:i/>
          <w:color w:val="000099"/>
          <w:sz w:val="22"/>
          <w:szCs w:val="22"/>
        </w:rPr>
        <w:t>(presented by the Speaker on 29 March)</w:t>
      </w:r>
    </w:p>
    <w:p w:rsidR="00FD78ED" w:rsidRPr="00607625" w:rsidRDefault="00FD78ED"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 xml:space="preserve">Committee activities </w:t>
      </w:r>
    </w:p>
    <w:p w:rsidR="0072157C" w:rsidRPr="0074014E" w:rsidRDefault="0072157C" w:rsidP="0072157C">
      <w:pPr>
        <w:tabs>
          <w:tab w:val="left" w:pos="180"/>
        </w:tabs>
        <w:spacing w:before="120" w:after="120"/>
        <w:rPr>
          <w:rFonts w:asciiTheme="minorHAnsi" w:hAnsiTheme="minorHAnsi"/>
          <w:b/>
          <w:color w:val="000099"/>
          <w:sz w:val="22"/>
          <w:szCs w:val="22"/>
        </w:rPr>
      </w:pPr>
      <w:r w:rsidRPr="0074014E">
        <w:rPr>
          <w:rFonts w:asciiTheme="minorHAnsi" w:hAnsiTheme="minorHAnsi"/>
          <w:b/>
          <w:i/>
          <w:color w:val="000099"/>
          <w:sz w:val="22"/>
          <w:szCs w:val="22"/>
        </w:rPr>
        <w:t>Committee report presented</w:t>
      </w:r>
    </w:p>
    <w:p w:rsidR="002A50B8" w:rsidRPr="0074014E" w:rsidRDefault="002A50B8" w:rsidP="002A50B8">
      <w:pPr>
        <w:tabs>
          <w:tab w:val="left" w:pos="180"/>
          <w:tab w:val="left" w:pos="450"/>
        </w:tabs>
        <w:spacing w:before="120" w:after="120"/>
        <w:ind w:left="180" w:hanging="180"/>
        <w:rPr>
          <w:rFonts w:asciiTheme="minorHAnsi" w:hAnsiTheme="minorHAnsi"/>
          <w:b/>
          <w:color w:val="000099"/>
          <w:sz w:val="22"/>
          <w:szCs w:val="22"/>
        </w:rPr>
      </w:pPr>
      <w:r w:rsidRPr="0074014E">
        <w:rPr>
          <w:rFonts w:asciiTheme="minorHAnsi" w:hAnsiTheme="minorHAnsi"/>
          <w:b/>
          <w:color w:val="000099"/>
          <w:sz w:val="22"/>
          <w:szCs w:val="22"/>
        </w:rPr>
        <w:t>Scrutiny Committee</w:t>
      </w:r>
    </w:p>
    <w:p w:rsidR="002A50B8" w:rsidRPr="00FA6415" w:rsidRDefault="002A50B8" w:rsidP="00DE34E1">
      <w:pPr>
        <w:spacing w:before="120" w:after="120"/>
        <w:ind w:left="142" w:hanging="142"/>
        <w:rPr>
          <w:rFonts w:asciiTheme="minorHAnsi" w:hAnsiTheme="minorHAnsi"/>
          <w:color w:val="000099"/>
          <w:sz w:val="22"/>
          <w:szCs w:val="22"/>
        </w:rPr>
      </w:pPr>
      <w:r w:rsidRPr="00FA6415">
        <w:rPr>
          <w:rFonts w:asciiTheme="minorHAnsi" w:hAnsiTheme="minorHAnsi"/>
          <w:color w:val="000099"/>
          <w:sz w:val="22"/>
          <w:szCs w:val="22"/>
        </w:rPr>
        <w:tab/>
      </w:r>
      <w:hyperlink r:id="rId20" w:history="1">
        <w:r w:rsidRPr="00FA6415">
          <w:rPr>
            <w:rStyle w:val="Hyperlink"/>
            <w:rFonts w:asciiTheme="minorHAnsi" w:hAnsiTheme="minorHAnsi"/>
            <w:b/>
            <w:color w:val="000099"/>
            <w:sz w:val="22"/>
            <w:szCs w:val="22"/>
          </w:rPr>
          <w:t xml:space="preserve">Scrutiny Report </w:t>
        </w:r>
        <w:r w:rsidR="00573A76" w:rsidRPr="00FA6415">
          <w:rPr>
            <w:rStyle w:val="Hyperlink"/>
            <w:rFonts w:asciiTheme="minorHAnsi" w:hAnsiTheme="minorHAnsi"/>
            <w:b/>
            <w:color w:val="000099"/>
            <w:sz w:val="22"/>
            <w:szCs w:val="22"/>
          </w:rPr>
          <w:t>4</w:t>
        </w:r>
      </w:hyperlink>
      <w:r w:rsidR="00334A5B" w:rsidRPr="00FA6415">
        <w:rPr>
          <w:rFonts w:asciiTheme="minorHAnsi" w:hAnsiTheme="minorHAnsi"/>
          <w:color w:val="000099"/>
          <w:sz w:val="22"/>
          <w:szCs w:val="22"/>
        </w:rPr>
        <w:t xml:space="preserve"> </w:t>
      </w:r>
      <w:r w:rsidRPr="00FA6415">
        <w:rPr>
          <w:rFonts w:asciiTheme="minorHAnsi" w:hAnsiTheme="minorHAnsi"/>
          <w:i/>
          <w:color w:val="000099"/>
          <w:sz w:val="22"/>
          <w:szCs w:val="22"/>
        </w:rPr>
        <w:t xml:space="preserve">(presented </w:t>
      </w:r>
      <w:r w:rsidR="00A670FE" w:rsidRPr="00FA6415">
        <w:rPr>
          <w:rFonts w:asciiTheme="minorHAnsi" w:hAnsiTheme="minorHAnsi"/>
          <w:i/>
          <w:color w:val="000099"/>
          <w:sz w:val="22"/>
          <w:szCs w:val="22"/>
        </w:rPr>
        <w:t>2</w:t>
      </w:r>
      <w:r w:rsidR="00573A76" w:rsidRPr="00FA6415">
        <w:rPr>
          <w:rFonts w:asciiTheme="minorHAnsi" w:hAnsiTheme="minorHAnsi"/>
          <w:i/>
          <w:color w:val="000099"/>
          <w:sz w:val="22"/>
          <w:szCs w:val="22"/>
        </w:rPr>
        <w:t>8</w:t>
      </w:r>
      <w:r w:rsidR="0074654A" w:rsidRPr="00FA6415">
        <w:rPr>
          <w:rFonts w:asciiTheme="minorHAnsi" w:hAnsiTheme="minorHAnsi"/>
          <w:i/>
          <w:color w:val="000099"/>
          <w:sz w:val="22"/>
          <w:szCs w:val="22"/>
        </w:rPr>
        <w:t xml:space="preserve"> </w:t>
      </w:r>
      <w:r w:rsidR="00A670FE" w:rsidRPr="00FA6415">
        <w:rPr>
          <w:rFonts w:asciiTheme="minorHAnsi" w:hAnsiTheme="minorHAnsi"/>
          <w:i/>
          <w:color w:val="000099"/>
          <w:sz w:val="22"/>
          <w:szCs w:val="22"/>
        </w:rPr>
        <w:t>March</w:t>
      </w:r>
      <w:r w:rsidRPr="00FA6415">
        <w:rPr>
          <w:rFonts w:asciiTheme="minorHAnsi" w:hAnsiTheme="minorHAnsi"/>
          <w:i/>
          <w:color w:val="000099"/>
          <w:sz w:val="22"/>
          <w:szCs w:val="22"/>
        </w:rPr>
        <w:t>)</w:t>
      </w:r>
    </w:p>
    <w:p w:rsidR="00334A5B" w:rsidRDefault="006E6201" w:rsidP="00334A5B">
      <w:pPr>
        <w:tabs>
          <w:tab w:val="left" w:pos="180"/>
          <w:tab w:val="left" w:pos="450"/>
        </w:tabs>
        <w:spacing w:before="120" w:after="120"/>
        <w:ind w:left="180" w:hanging="180"/>
        <w:rPr>
          <w:rFonts w:asciiTheme="minorHAnsi" w:hAnsiTheme="minorHAnsi"/>
          <w:color w:val="000099"/>
          <w:sz w:val="22"/>
          <w:szCs w:val="22"/>
        </w:rPr>
      </w:pPr>
      <w:r w:rsidRPr="0074014E">
        <w:rPr>
          <w:rFonts w:asciiTheme="minorHAnsi" w:hAnsiTheme="minorHAnsi"/>
          <w:color w:val="000099"/>
          <w:sz w:val="22"/>
          <w:szCs w:val="22"/>
        </w:rPr>
        <w:tab/>
      </w:r>
      <w:r w:rsidR="002A50B8" w:rsidRPr="0074014E">
        <w:rPr>
          <w:rFonts w:asciiTheme="minorHAnsi" w:hAnsiTheme="minorHAnsi"/>
          <w:color w:val="000099"/>
          <w:sz w:val="22"/>
          <w:szCs w:val="22"/>
        </w:rPr>
        <w:t xml:space="preserve">This report contained </w:t>
      </w:r>
      <w:r w:rsidR="00334A5B" w:rsidRPr="0074014E">
        <w:rPr>
          <w:rFonts w:asciiTheme="minorHAnsi" w:hAnsiTheme="minorHAnsi"/>
          <w:color w:val="000099"/>
          <w:sz w:val="22"/>
          <w:szCs w:val="22"/>
        </w:rPr>
        <w:t xml:space="preserve">the committee’s comments on </w:t>
      </w:r>
      <w:r w:rsidR="00FA6415">
        <w:rPr>
          <w:rFonts w:asciiTheme="minorHAnsi" w:hAnsiTheme="minorHAnsi"/>
          <w:color w:val="000099"/>
          <w:sz w:val="22"/>
          <w:szCs w:val="22"/>
        </w:rPr>
        <w:t xml:space="preserve">seven </w:t>
      </w:r>
      <w:r w:rsidR="00334A5B" w:rsidRPr="0074014E">
        <w:rPr>
          <w:rFonts w:asciiTheme="minorHAnsi" w:hAnsiTheme="minorHAnsi"/>
          <w:color w:val="000099"/>
          <w:sz w:val="22"/>
          <w:szCs w:val="22"/>
        </w:rPr>
        <w:t>pieces of subordinate legislation</w:t>
      </w:r>
      <w:r w:rsidR="00FA6415">
        <w:rPr>
          <w:rFonts w:asciiTheme="minorHAnsi" w:hAnsiTheme="minorHAnsi"/>
          <w:color w:val="000099"/>
          <w:sz w:val="22"/>
          <w:szCs w:val="22"/>
        </w:rPr>
        <w:t xml:space="preserve"> and eight </w:t>
      </w:r>
      <w:r w:rsidR="00A670FE">
        <w:rPr>
          <w:rFonts w:asciiTheme="minorHAnsi" w:hAnsiTheme="minorHAnsi"/>
          <w:color w:val="000099"/>
          <w:sz w:val="22"/>
          <w:szCs w:val="22"/>
        </w:rPr>
        <w:t>government response</w:t>
      </w:r>
      <w:r w:rsidR="00FA6415">
        <w:rPr>
          <w:rFonts w:asciiTheme="minorHAnsi" w:hAnsiTheme="minorHAnsi"/>
          <w:color w:val="000099"/>
          <w:sz w:val="22"/>
          <w:szCs w:val="22"/>
        </w:rPr>
        <w:t>s</w:t>
      </w:r>
      <w:r w:rsidR="00334A5B" w:rsidRPr="0074014E">
        <w:rPr>
          <w:rFonts w:asciiTheme="minorHAnsi" w:hAnsiTheme="minorHAnsi"/>
          <w:color w:val="000099"/>
          <w:sz w:val="22"/>
          <w:szCs w:val="22"/>
        </w:rPr>
        <w:t>.</w:t>
      </w:r>
    </w:p>
    <w:p w:rsidR="007B6D61" w:rsidRDefault="007B6D61" w:rsidP="00334A5B">
      <w:pPr>
        <w:tabs>
          <w:tab w:val="left" w:pos="180"/>
          <w:tab w:val="left" w:pos="450"/>
        </w:tabs>
        <w:spacing w:before="120" w:after="120"/>
        <w:ind w:left="180" w:hanging="180"/>
        <w:rPr>
          <w:rFonts w:asciiTheme="minorHAnsi" w:hAnsiTheme="minorHAnsi"/>
          <w:color w:val="000099"/>
          <w:sz w:val="22"/>
          <w:szCs w:val="22"/>
        </w:rPr>
      </w:pPr>
      <w:r w:rsidRPr="007B6D61">
        <w:rPr>
          <w:rFonts w:asciiTheme="minorHAnsi" w:hAnsiTheme="minorHAnsi"/>
          <w:b/>
          <w:i/>
          <w:color w:val="000099"/>
          <w:sz w:val="22"/>
          <w:szCs w:val="22"/>
        </w:rPr>
        <w:t xml:space="preserve">Committee </w:t>
      </w:r>
      <w:r>
        <w:rPr>
          <w:rFonts w:asciiTheme="minorHAnsi" w:hAnsiTheme="minorHAnsi"/>
          <w:b/>
          <w:i/>
          <w:color w:val="000099"/>
          <w:sz w:val="22"/>
          <w:szCs w:val="22"/>
        </w:rPr>
        <w:t>s</w:t>
      </w:r>
      <w:r w:rsidRPr="007B6D61">
        <w:rPr>
          <w:rFonts w:asciiTheme="minorHAnsi" w:hAnsiTheme="minorHAnsi"/>
          <w:b/>
          <w:i/>
          <w:color w:val="000099"/>
          <w:sz w:val="22"/>
          <w:szCs w:val="22"/>
        </w:rPr>
        <w:t>tatements</w:t>
      </w:r>
    </w:p>
    <w:p w:rsidR="007B6D61" w:rsidRDefault="007B6D61" w:rsidP="007B6D61">
      <w:pPr>
        <w:tabs>
          <w:tab w:val="left" w:pos="180"/>
          <w:tab w:val="left" w:pos="450"/>
        </w:tabs>
        <w:spacing w:before="120" w:after="120"/>
        <w:rPr>
          <w:rFonts w:asciiTheme="minorHAnsi" w:hAnsiTheme="minorHAnsi"/>
          <w:color w:val="000099"/>
          <w:sz w:val="22"/>
          <w:szCs w:val="22"/>
        </w:rPr>
      </w:pPr>
      <w:r>
        <w:rPr>
          <w:rFonts w:asciiTheme="minorHAnsi" w:hAnsiTheme="minorHAnsi"/>
          <w:color w:val="000099"/>
          <w:sz w:val="22"/>
          <w:szCs w:val="22"/>
        </w:rPr>
        <w:t>On 2</w:t>
      </w:r>
      <w:r w:rsidR="00573A76">
        <w:rPr>
          <w:rFonts w:asciiTheme="minorHAnsi" w:hAnsiTheme="minorHAnsi"/>
          <w:color w:val="000099"/>
          <w:sz w:val="22"/>
          <w:szCs w:val="22"/>
        </w:rPr>
        <w:t>8</w:t>
      </w:r>
      <w:r>
        <w:rPr>
          <w:rFonts w:asciiTheme="minorHAnsi" w:hAnsiTheme="minorHAnsi"/>
          <w:color w:val="000099"/>
          <w:sz w:val="22"/>
          <w:szCs w:val="22"/>
        </w:rPr>
        <w:t xml:space="preserve"> March 2017 the following committee statements were made.</w:t>
      </w:r>
    </w:p>
    <w:p w:rsidR="007B6D61" w:rsidRPr="00FA6415" w:rsidRDefault="003C2FEF"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7B6D61">
        <w:rPr>
          <w:rFonts w:asciiTheme="minorHAnsi" w:hAnsiTheme="minorHAnsi"/>
          <w:color w:val="000099"/>
          <w:sz w:val="22"/>
          <w:szCs w:val="22"/>
        </w:rPr>
        <w:t xml:space="preserve">The chair of the Standing Committee on </w:t>
      </w:r>
      <w:r w:rsidR="00FA6415">
        <w:rPr>
          <w:rFonts w:asciiTheme="minorHAnsi" w:hAnsiTheme="minorHAnsi"/>
          <w:color w:val="000099"/>
          <w:sz w:val="22"/>
          <w:szCs w:val="22"/>
        </w:rPr>
        <w:t xml:space="preserve">Education, Employment and Youth Affairs </w:t>
      </w:r>
      <w:r w:rsidR="007B6D61">
        <w:rPr>
          <w:rFonts w:asciiTheme="minorHAnsi" w:hAnsiTheme="minorHAnsi"/>
          <w:color w:val="000099"/>
          <w:sz w:val="22"/>
          <w:szCs w:val="22"/>
        </w:rPr>
        <w:t>inform</w:t>
      </w:r>
      <w:r w:rsidR="001D54E5">
        <w:rPr>
          <w:rFonts w:asciiTheme="minorHAnsi" w:hAnsiTheme="minorHAnsi"/>
          <w:color w:val="000099"/>
          <w:sz w:val="22"/>
          <w:szCs w:val="22"/>
        </w:rPr>
        <w:t>ed</w:t>
      </w:r>
      <w:r w:rsidR="007B6D61">
        <w:rPr>
          <w:rFonts w:asciiTheme="minorHAnsi" w:hAnsiTheme="minorHAnsi"/>
          <w:color w:val="000099"/>
          <w:sz w:val="22"/>
          <w:szCs w:val="22"/>
        </w:rPr>
        <w:t xml:space="preserve"> the Assembly that the committee ha</w:t>
      </w:r>
      <w:r w:rsidR="001D54E5">
        <w:rPr>
          <w:rFonts w:asciiTheme="minorHAnsi" w:hAnsiTheme="minorHAnsi"/>
          <w:color w:val="000099"/>
          <w:sz w:val="22"/>
          <w:szCs w:val="22"/>
        </w:rPr>
        <w:t>d</w:t>
      </w:r>
      <w:r w:rsidR="007B6D61">
        <w:rPr>
          <w:rFonts w:asciiTheme="minorHAnsi" w:hAnsiTheme="minorHAnsi"/>
          <w:color w:val="000099"/>
          <w:sz w:val="22"/>
          <w:szCs w:val="22"/>
        </w:rPr>
        <w:t xml:space="preserve"> resolved to conduct an inquiry </w:t>
      </w:r>
      <w:r w:rsidR="00D97F2F">
        <w:rPr>
          <w:rFonts w:asciiTheme="minorHAnsi" w:hAnsiTheme="minorHAnsi"/>
          <w:color w:val="000099"/>
          <w:sz w:val="22"/>
          <w:szCs w:val="22"/>
        </w:rPr>
        <w:t xml:space="preserve">into </w:t>
      </w:r>
      <w:r w:rsidR="00FA6415" w:rsidRPr="00FA6415">
        <w:rPr>
          <w:rFonts w:asciiTheme="minorHAnsi" w:hAnsiTheme="minorHAnsi"/>
          <w:b/>
          <w:color w:val="000099"/>
          <w:sz w:val="22"/>
          <w:szCs w:val="22"/>
        </w:rPr>
        <w:t xml:space="preserve">insecure </w:t>
      </w:r>
      <w:r w:rsidR="00D97F2F">
        <w:rPr>
          <w:rFonts w:asciiTheme="minorHAnsi" w:hAnsiTheme="minorHAnsi"/>
          <w:b/>
          <w:color w:val="000099"/>
          <w:sz w:val="22"/>
          <w:szCs w:val="22"/>
        </w:rPr>
        <w:t xml:space="preserve">employment </w:t>
      </w:r>
      <w:r w:rsidR="00FA6415" w:rsidRPr="00FA6415">
        <w:rPr>
          <w:rFonts w:asciiTheme="minorHAnsi" w:hAnsiTheme="minorHAnsi"/>
          <w:b/>
          <w:color w:val="000099"/>
          <w:sz w:val="22"/>
          <w:szCs w:val="22"/>
        </w:rPr>
        <w:t>in the ACT</w:t>
      </w:r>
      <w:r w:rsidR="00FA6415">
        <w:rPr>
          <w:rFonts w:asciiTheme="minorHAnsi" w:hAnsiTheme="minorHAnsi"/>
          <w:color w:val="000099"/>
          <w:sz w:val="22"/>
          <w:szCs w:val="22"/>
        </w:rPr>
        <w:t xml:space="preserve">. A copy of the terms </w:t>
      </w:r>
      <w:r w:rsidR="00FA6415" w:rsidRPr="00FA6415">
        <w:rPr>
          <w:rFonts w:asciiTheme="minorHAnsi" w:hAnsiTheme="minorHAnsi"/>
          <w:color w:val="000099"/>
          <w:sz w:val="22"/>
          <w:szCs w:val="22"/>
        </w:rPr>
        <w:t xml:space="preserve">of reference can be accessed </w:t>
      </w:r>
      <w:hyperlink r:id="rId21" w:history="1">
        <w:r w:rsidR="00FA6415" w:rsidRPr="00FA6415">
          <w:rPr>
            <w:rStyle w:val="Hyperlink"/>
            <w:rFonts w:asciiTheme="minorHAnsi" w:hAnsiTheme="minorHAnsi"/>
            <w:color w:val="000099"/>
            <w:sz w:val="22"/>
            <w:szCs w:val="22"/>
          </w:rPr>
          <w:t>here</w:t>
        </w:r>
      </w:hyperlink>
      <w:r w:rsidR="00FA6415" w:rsidRPr="00FA6415">
        <w:rPr>
          <w:rFonts w:asciiTheme="minorHAnsi" w:hAnsiTheme="minorHAnsi"/>
          <w:color w:val="000099"/>
          <w:sz w:val="22"/>
          <w:szCs w:val="22"/>
        </w:rPr>
        <w:t>.</w:t>
      </w:r>
    </w:p>
    <w:p w:rsidR="007B6D61" w:rsidRDefault="007B6D61"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chair of the Standing Committee on</w:t>
      </w:r>
      <w:r w:rsidR="00FA6415">
        <w:rPr>
          <w:rFonts w:asciiTheme="minorHAnsi" w:hAnsiTheme="minorHAnsi"/>
          <w:color w:val="000099"/>
          <w:sz w:val="22"/>
          <w:szCs w:val="22"/>
        </w:rPr>
        <w:t xml:space="preserve"> Public Accounts </w:t>
      </w:r>
      <w:r>
        <w:rPr>
          <w:rFonts w:asciiTheme="minorHAnsi" w:hAnsiTheme="minorHAnsi"/>
          <w:color w:val="000099"/>
          <w:sz w:val="22"/>
          <w:szCs w:val="22"/>
        </w:rPr>
        <w:t>informed the Assembly that the committee had resolved to conduct an inquiry into</w:t>
      </w:r>
      <w:r w:rsidR="00AD58D6">
        <w:rPr>
          <w:rFonts w:asciiTheme="minorHAnsi" w:hAnsiTheme="minorHAnsi"/>
          <w:color w:val="000099"/>
          <w:sz w:val="22"/>
          <w:szCs w:val="22"/>
        </w:rPr>
        <w:t xml:space="preserve"> </w:t>
      </w:r>
      <w:r w:rsidR="00FA6415">
        <w:rPr>
          <w:rFonts w:asciiTheme="minorHAnsi" w:hAnsiTheme="minorHAnsi"/>
          <w:color w:val="000099"/>
          <w:sz w:val="22"/>
          <w:szCs w:val="22"/>
        </w:rPr>
        <w:t>Auditor-General’s Report</w:t>
      </w:r>
      <w:r w:rsidR="00AD58D6">
        <w:rPr>
          <w:rFonts w:asciiTheme="minorHAnsi" w:hAnsiTheme="minorHAnsi"/>
          <w:color w:val="000099"/>
          <w:sz w:val="22"/>
          <w:szCs w:val="22"/>
        </w:rPr>
        <w:t xml:space="preserve">s </w:t>
      </w:r>
      <w:r w:rsidR="00FA6415">
        <w:rPr>
          <w:rFonts w:asciiTheme="minorHAnsi" w:hAnsiTheme="minorHAnsi"/>
          <w:color w:val="000099"/>
          <w:sz w:val="22"/>
          <w:szCs w:val="22"/>
        </w:rPr>
        <w:t xml:space="preserve">7/2016 concerning certain </w:t>
      </w:r>
      <w:r w:rsidR="00FA6415" w:rsidRPr="001D54E5">
        <w:rPr>
          <w:rFonts w:asciiTheme="minorHAnsi" w:hAnsiTheme="minorHAnsi"/>
          <w:b/>
          <w:color w:val="000099"/>
          <w:sz w:val="22"/>
          <w:szCs w:val="22"/>
        </w:rPr>
        <w:t>acquisitions by the L</w:t>
      </w:r>
      <w:r w:rsidR="00AD58D6" w:rsidRPr="001D54E5">
        <w:rPr>
          <w:rFonts w:asciiTheme="minorHAnsi" w:hAnsiTheme="minorHAnsi"/>
          <w:b/>
          <w:color w:val="000099"/>
          <w:sz w:val="22"/>
          <w:szCs w:val="22"/>
        </w:rPr>
        <w:t>and Development Agency</w:t>
      </w:r>
      <w:r w:rsidR="00AD58D6">
        <w:rPr>
          <w:rFonts w:asciiTheme="minorHAnsi" w:hAnsiTheme="minorHAnsi"/>
          <w:color w:val="000099"/>
          <w:sz w:val="22"/>
          <w:szCs w:val="22"/>
        </w:rPr>
        <w:t xml:space="preserve"> and 1/2017</w:t>
      </w:r>
      <w:r w:rsidR="00FA6415">
        <w:rPr>
          <w:rFonts w:asciiTheme="minorHAnsi" w:hAnsiTheme="minorHAnsi"/>
          <w:color w:val="000099"/>
          <w:sz w:val="22"/>
          <w:szCs w:val="22"/>
        </w:rPr>
        <w:t xml:space="preserve"> </w:t>
      </w:r>
      <w:r w:rsidR="00AD58D6">
        <w:rPr>
          <w:rFonts w:asciiTheme="minorHAnsi" w:hAnsiTheme="minorHAnsi"/>
          <w:color w:val="000099"/>
          <w:sz w:val="22"/>
          <w:szCs w:val="22"/>
        </w:rPr>
        <w:t xml:space="preserve">concerning Worksafe ACT’s management of its regulatory responsibilities for the </w:t>
      </w:r>
      <w:r w:rsidR="00AD58D6" w:rsidRPr="001D54E5">
        <w:rPr>
          <w:rFonts w:asciiTheme="minorHAnsi" w:hAnsiTheme="minorHAnsi"/>
          <w:b/>
          <w:color w:val="000099"/>
          <w:sz w:val="22"/>
          <w:szCs w:val="22"/>
        </w:rPr>
        <w:t>demolition of loose-fill asbestos contaminated houses</w:t>
      </w:r>
      <w:r w:rsidR="00AD58D6">
        <w:rPr>
          <w:rFonts w:asciiTheme="minorHAnsi" w:hAnsiTheme="minorHAnsi"/>
          <w:color w:val="000099"/>
          <w:sz w:val="22"/>
          <w:szCs w:val="22"/>
        </w:rPr>
        <w:t>.</w:t>
      </w:r>
    </w:p>
    <w:p w:rsidR="00F56D6C" w:rsidRDefault="00F56D6C"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lastRenderedPageBreak/>
        <w:tab/>
        <w:t xml:space="preserve">The chair of this committee also made a statement informing the Assembly that the committee had written to the Select Committee on the 2016 ACT Election and Electoral Act bringing to its attention Auditor-General’s Report 2/2017 on the </w:t>
      </w:r>
      <w:r w:rsidRPr="001D54E5">
        <w:rPr>
          <w:rFonts w:asciiTheme="minorHAnsi" w:hAnsiTheme="minorHAnsi"/>
          <w:b/>
          <w:color w:val="000099"/>
          <w:sz w:val="22"/>
          <w:szCs w:val="22"/>
        </w:rPr>
        <w:t>2016 ACT Election</w:t>
      </w:r>
      <w:r>
        <w:rPr>
          <w:rFonts w:asciiTheme="minorHAnsi" w:hAnsiTheme="minorHAnsi"/>
          <w:color w:val="000099"/>
          <w:sz w:val="22"/>
          <w:szCs w:val="22"/>
        </w:rPr>
        <w:t>.</w:t>
      </w:r>
    </w:p>
    <w:p w:rsidR="00783514" w:rsidRDefault="00783514" w:rsidP="00783514">
      <w:pPr>
        <w:tabs>
          <w:tab w:val="left" w:pos="180"/>
          <w:tab w:val="left" w:pos="450"/>
        </w:tabs>
        <w:spacing w:before="120" w:after="120"/>
        <w:rPr>
          <w:rFonts w:asciiTheme="minorHAnsi" w:hAnsiTheme="minorHAnsi"/>
          <w:color w:val="000099"/>
          <w:sz w:val="22"/>
          <w:szCs w:val="22"/>
        </w:rPr>
      </w:pPr>
      <w:r>
        <w:rPr>
          <w:rFonts w:asciiTheme="minorHAnsi" w:hAnsiTheme="minorHAnsi"/>
          <w:color w:val="000099"/>
          <w:sz w:val="22"/>
          <w:szCs w:val="22"/>
        </w:rPr>
        <w:t>On 30 March 2017 the following committee statements were made.</w:t>
      </w:r>
    </w:p>
    <w:p w:rsidR="00783514" w:rsidRDefault="00783514"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The chair of the Standing Committee on Justice and Community Safety informed the Assembly that the committee had resolved to conduct an inquiry into </w:t>
      </w:r>
      <w:r w:rsidRPr="001D54E5">
        <w:rPr>
          <w:rFonts w:asciiTheme="minorHAnsi" w:hAnsiTheme="minorHAnsi"/>
          <w:b/>
          <w:color w:val="000099"/>
          <w:sz w:val="22"/>
          <w:szCs w:val="22"/>
        </w:rPr>
        <w:t>domestic and family violence</w:t>
      </w:r>
      <w:r>
        <w:rPr>
          <w:rFonts w:asciiTheme="minorHAnsi" w:hAnsiTheme="minorHAnsi"/>
          <w:color w:val="000099"/>
          <w:sz w:val="22"/>
          <w:szCs w:val="22"/>
        </w:rPr>
        <w:t>.</w:t>
      </w:r>
    </w:p>
    <w:p w:rsidR="00783514" w:rsidRDefault="00783514"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chair of the Standing Committee on Planning and Urban Renewal informed the Assembly that the committee had resolved to conduct inquiries into the following matters:</w:t>
      </w:r>
    </w:p>
    <w:p w:rsidR="00783514" w:rsidRDefault="00783514"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1D54E5">
        <w:rPr>
          <w:rFonts w:asciiTheme="minorHAnsi" w:hAnsiTheme="minorHAnsi"/>
          <w:b/>
          <w:color w:val="000099"/>
          <w:sz w:val="22"/>
          <w:szCs w:val="22"/>
        </w:rPr>
        <w:t>housing</w:t>
      </w:r>
      <w:r>
        <w:rPr>
          <w:rFonts w:asciiTheme="minorHAnsi" w:hAnsiTheme="minorHAnsi"/>
          <w:color w:val="000099"/>
          <w:sz w:val="22"/>
          <w:szCs w:val="22"/>
        </w:rPr>
        <w:t>; and</w:t>
      </w:r>
    </w:p>
    <w:p w:rsidR="00783514" w:rsidRDefault="00783514"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1D54E5">
        <w:rPr>
          <w:rFonts w:asciiTheme="minorHAnsi" w:hAnsiTheme="minorHAnsi"/>
          <w:b/>
          <w:color w:val="000099"/>
          <w:sz w:val="22"/>
          <w:szCs w:val="22"/>
        </w:rPr>
        <w:t>billboards</w:t>
      </w:r>
      <w:r>
        <w:rPr>
          <w:rFonts w:asciiTheme="minorHAnsi" w:hAnsiTheme="minorHAnsi"/>
          <w:color w:val="000099"/>
          <w:sz w:val="22"/>
          <w:szCs w:val="22"/>
        </w:rPr>
        <w:t>.</w:t>
      </w:r>
    </w:p>
    <w:p w:rsidR="00783514" w:rsidRPr="00783514" w:rsidRDefault="00783514"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Terms of reference for both inquiries can be </w:t>
      </w:r>
      <w:r w:rsidRPr="00783514">
        <w:rPr>
          <w:rFonts w:asciiTheme="minorHAnsi" w:hAnsiTheme="minorHAnsi"/>
          <w:color w:val="000099"/>
          <w:sz w:val="22"/>
          <w:szCs w:val="22"/>
        </w:rPr>
        <w:t xml:space="preserve">accessed </w:t>
      </w:r>
      <w:hyperlink r:id="rId22" w:history="1">
        <w:r w:rsidRPr="00783514">
          <w:rPr>
            <w:rStyle w:val="Hyperlink"/>
            <w:rFonts w:asciiTheme="minorHAnsi" w:hAnsiTheme="minorHAnsi"/>
            <w:color w:val="000099"/>
            <w:sz w:val="22"/>
            <w:szCs w:val="22"/>
          </w:rPr>
          <w:t>here</w:t>
        </w:r>
      </w:hyperlink>
      <w:r w:rsidRPr="00783514">
        <w:rPr>
          <w:rFonts w:asciiTheme="minorHAnsi" w:hAnsiTheme="minorHAnsi"/>
          <w:color w:val="000099"/>
          <w:sz w:val="22"/>
          <w:szCs w:val="22"/>
        </w:rPr>
        <w:t>.</w:t>
      </w:r>
    </w:p>
    <w:p w:rsidR="00634414" w:rsidRDefault="00634414" w:rsidP="00D97F2F">
      <w:pPr>
        <w:tabs>
          <w:tab w:val="left" w:pos="284"/>
        </w:tabs>
        <w:spacing w:before="120" w:after="120"/>
        <w:ind w:left="142" w:hanging="142"/>
        <w:rPr>
          <w:rFonts w:asciiTheme="minorHAnsi" w:hAnsiTheme="minorHAnsi"/>
          <w:b/>
          <w:i/>
          <w:color w:val="000099"/>
          <w:sz w:val="22"/>
          <w:szCs w:val="22"/>
        </w:rPr>
      </w:pPr>
      <w:r>
        <w:rPr>
          <w:rFonts w:asciiTheme="minorHAnsi" w:hAnsiTheme="minorHAnsi"/>
          <w:b/>
          <w:i/>
          <w:color w:val="000099"/>
          <w:sz w:val="22"/>
          <w:szCs w:val="22"/>
        </w:rPr>
        <w:t>Committee inquiries</w:t>
      </w:r>
    </w:p>
    <w:p w:rsidR="003C2FEF" w:rsidRDefault="003C2FEF" w:rsidP="003C2FEF">
      <w:pPr>
        <w:tabs>
          <w:tab w:val="left" w:pos="142"/>
        </w:tabs>
        <w:spacing w:before="120" w:after="120"/>
        <w:ind w:left="142" w:hanging="142"/>
        <w:rPr>
          <w:rFonts w:asciiTheme="minorHAnsi" w:hAnsiTheme="minorHAnsi"/>
          <w:b/>
          <w:bCs/>
          <w:color w:val="000099"/>
          <w:sz w:val="22"/>
          <w:szCs w:val="22"/>
        </w:rPr>
      </w:pPr>
      <w:r w:rsidRPr="003C2FEF">
        <w:rPr>
          <w:rFonts w:asciiTheme="minorHAnsi" w:hAnsiTheme="minorHAnsi"/>
          <w:b/>
          <w:bCs/>
          <w:color w:val="000099"/>
          <w:sz w:val="22"/>
          <w:szCs w:val="22"/>
        </w:rPr>
        <w:tab/>
      </w:r>
      <w:r>
        <w:rPr>
          <w:rFonts w:asciiTheme="minorHAnsi" w:hAnsiTheme="minorHAnsi"/>
          <w:b/>
          <w:bCs/>
          <w:color w:val="000099"/>
          <w:sz w:val="22"/>
          <w:szCs w:val="22"/>
        </w:rPr>
        <w:t>Independent Integrity Commission—Select Committee</w:t>
      </w:r>
    </w:p>
    <w:p w:rsidR="00586853" w:rsidRDefault="003C2FEF" w:rsidP="009A51A5">
      <w:pPr>
        <w:tabs>
          <w:tab w:val="left" w:pos="142"/>
          <w:tab w:val="left" w:pos="284"/>
        </w:tabs>
        <w:spacing w:before="120" w:after="120"/>
        <w:ind w:left="142" w:hanging="142"/>
        <w:rPr>
          <w:rFonts w:asciiTheme="minorHAnsi" w:hAnsiTheme="minorHAnsi"/>
          <w:bCs/>
          <w:color w:val="000099"/>
          <w:sz w:val="22"/>
          <w:szCs w:val="22"/>
        </w:rPr>
      </w:pPr>
      <w:r w:rsidRPr="00FA7C18">
        <w:rPr>
          <w:rFonts w:asciiTheme="minorHAnsi" w:hAnsiTheme="minorHAnsi"/>
          <w:bCs/>
          <w:color w:val="000099"/>
          <w:sz w:val="22"/>
          <w:szCs w:val="22"/>
        </w:rPr>
        <w:tab/>
      </w:r>
      <w:r w:rsidR="00F56D6C">
        <w:rPr>
          <w:rFonts w:asciiTheme="minorHAnsi" w:hAnsiTheme="minorHAnsi"/>
          <w:bCs/>
          <w:color w:val="000099"/>
          <w:sz w:val="22"/>
          <w:szCs w:val="22"/>
        </w:rPr>
        <w:t>The chair of the committee presented the following paper on 28 March 2017:</w:t>
      </w:r>
    </w:p>
    <w:p w:rsidR="00F56D6C" w:rsidRPr="00FA7C18" w:rsidRDefault="00F56D6C" w:rsidP="00F56D6C">
      <w:pPr>
        <w:tabs>
          <w:tab w:val="left" w:pos="142"/>
          <w:tab w:val="left" w:pos="284"/>
        </w:tabs>
        <w:spacing w:before="120" w:after="120"/>
        <w:ind w:left="284" w:hanging="284"/>
        <w:rPr>
          <w:rFonts w:asciiTheme="minorHAnsi" w:hAnsiTheme="minorHAnsi"/>
          <w:bCs/>
          <w:color w:val="000099"/>
          <w:sz w:val="22"/>
          <w:szCs w:val="22"/>
        </w:rPr>
      </w:pPr>
      <w:r>
        <w:rPr>
          <w:rFonts w:asciiTheme="minorHAnsi" w:hAnsiTheme="minorHAnsi"/>
          <w:bCs/>
          <w:color w:val="000099"/>
          <w:sz w:val="22"/>
          <w:szCs w:val="22"/>
        </w:rPr>
        <w:tab/>
      </w:r>
      <w:r>
        <w:rPr>
          <w:rFonts w:asciiTheme="minorHAnsi" w:hAnsiTheme="minorHAnsi"/>
          <w:bCs/>
          <w:color w:val="000099"/>
          <w:sz w:val="22"/>
          <w:szCs w:val="22"/>
        </w:rPr>
        <w:tab/>
        <w:t>Australian Public Sector Integrity Framework</w:t>
      </w:r>
      <w:r w:rsidR="00D97F2F">
        <w:rPr>
          <w:rFonts w:asciiTheme="minorHAnsi" w:hAnsiTheme="minorHAnsi"/>
          <w:bCs/>
          <w:color w:val="000099"/>
          <w:sz w:val="22"/>
          <w:szCs w:val="22"/>
        </w:rPr>
        <w:t>s</w:t>
      </w:r>
      <w:r>
        <w:rPr>
          <w:rFonts w:asciiTheme="minorHAnsi" w:hAnsiTheme="minorHAnsi"/>
          <w:bCs/>
          <w:color w:val="000099"/>
          <w:sz w:val="22"/>
          <w:szCs w:val="22"/>
        </w:rPr>
        <w:t>—Issues Paper</w:t>
      </w:r>
    </w:p>
    <w:p w:rsidR="00D63A34" w:rsidRPr="00607625" w:rsidRDefault="00D63A34" w:rsidP="00FF68D7">
      <w:pPr>
        <w:keepNext/>
        <w:shd w:val="clear" w:color="auto" w:fill="000099"/>
        <w:spacing w:before="240" w:after="120"/>
        <w:rPr>
          <w:rFonts w:asciiTheme="minorHAnsi" w:hAnsiTheme="minorHAnsi"/>
          <w:b/>
          <w:color w:val="FFFFFF"/>
        </w:rPr>
      </w:pPr>
      <w:r>
        <w:rPr>
          <w:rFonts w:asciiTheme="minorHAnsi" w:hAnsiTheme="minorHAnsi"/>
          <w:b/>
          <w:color w:val="FFFFFF"/>
        </w:rPr>
        <w:t>Education activities</w:t>
      </w:r>
    </w:p>
    <w:p w:rsidR="009A51A5" w:rsidRDefault="009A51A5" w:rsidP="009A51A5">
      <w:pPr>
        <w:spacing w:before="120" w:after="120"/>
        <w:rPr>
          <w:rFonts w:asciiTheme="minorHAnsi" w:hAnsiTheme="minorHAnsi"/>
          <w:color w:val="000099"/>
          <w:sz w:val="22"/>
          <w:szCs w:val="22"/>
        </w:rPr>
      </w:pPr>
      <w:r w:rsidRPr="009A51A5">
        <w:rPr>
          <w:rFonts w:asciiTheme="minorHAnsi" w:hAnsiTheme="minorHAnsi"/>
          <w:color w:val="000099"/>
          <w:sz w:val="22"/>
          <w:szCs w:val="22"/>
        </w:rPr>
        <w:t>Education staff are busy preparing for the first Interschool Parliamentary Debate day for year 11</w:t>
      </w:r>
      <w:r>
        <w:rPr>
          <w:rFonts w:asciiTheme="minorHAnsi" w:hAnsiTheme="minorHAnsi"/>
          <w:color w:val="000099"/>
          <w:sz w:val="22"/>
          <w:szCs w:val="22"/>
        </w:rPr>
        <w:t> </w:t>
      </w:r>
      <w:r w:rsidRPr="009A51A5">
        <w:rPr>
          <w:rFonts w:asciiTheme="minorHAnsi" w:hAnsiTheme="minorHAnsi"/>
          <w:color w:val="000099"/>
          <w:sz w:val="22"/>
          <w:szCs w:val="22"/>
        </w:rPr>
        <w:t>and 12 students to be held on 7 April 2017</w:t>
      </w:r>
      <w:r>
        <w:rPr>
          <w:rFonts w:asciiTheme="minorHAnsi" w:hAnsiTheme="minorHAnsi"/>
          <w:color w:val="000099"/>
          <w:sz w:val="22"/>
          <w:szCs w:val="22"/>
        </w:rPr>
        <w:t xml:space="preserve">. The program for the debate </w:t>
      </w:r>
      <w:r w:rsidRPr="009A51A5">
        <w:rPr>
          <w:rFonts w:asciiTheme="minorHAnsi" w:hAnsiTheme="minorHAnsi"/>
          <w:color w:val="000099"/>
          <w:sz w:val="22"/>
          <w:szCs w:val="22"/>
        </w:rPr>
        <w:t xml:space="preserve">is available </w:t>
      </w:r>
      <w:hyperlink r:id="rId23" w:history="1">
        <w:r w:rsidRPr="009A51A5">
          <w:rPr>
            <w:rStyle w:val="Hyperlink"/>
            <w:rFonts w:asciiTheme="minorHAnsi" w:hAnsiTheme="minorHAnsi"/>
            <w:color w:val="000099"/>
            <w:sz w:val="22"/>
            <w:szCs w:val="22"/>
          </w:rPr>
          <w:t>here</w:t>
        </w:r>
      </w:hyperlink>
      <w:r w:rsidRPr="009A51A5">
        <w:rPr>
          <w:rFonts w:asciiTheme="minorHAnsi" w:hAnsiTheme="minorHAnsi"/>
          <w:color w:val="000099"/>
          <w:sz w:val="22"/>
          <w:szCs w:val="22"/>
        </w:rPr>
        <w:t>.</w:t>
      </w:r>
    </w:p>
    <w:p w:rsidR="009A51A5" w:rsidRDefault="009A51A5" w:rsidP="009A51A5">
      <w:pPr>
        <w:spacing w:before="120" w:after="120"/>
        <w:rPr>
          <w:rFonts w:asciiTheme="minorHAnsi" w:hAnsiTheme="minorHAnsi"/>
          <w:color w:val="000099"/>
          <w:sz w:val="22"/>
          <w:szCs w:val="22"/>
        </w:rPr>
      </w:pPr>
      <w:r w:rsidRPr="009A51A5">
        <w:rPr>
          <w:rFonts w:asciiTheme="minorHAnsi" w:hAnsiTheme="minorHAnsi"/>
          <w:color w:val="000099"/>
          <w:sz w:val="22"/>
          <w:szCs w:val="22"/>
        </w:rPr>
        <w:t xml:space="preserve">Further school visits are programmed in early April and May for students from years 4-10 with a number of these including meet a </w:t>
      </w:r>
      <w:r>
        <w:rPr>
          <w:rFonts w:asciiTheme="minorHAnsi" w:hAnsiTheme="minorHAnsi"/>
          <w:color w:val="000099"/>
          <w:sz w:val="22"/>
          <w:szCs w:val="22"/>
        </w:rPr>
        <w:t>M</w:t>
      </w:r>
      <w:r w:rsidRPr="009A51A5">
        <w:rPr>
          <w:rFonts w:asciiTheme="minorHAnsi" w:hAnsiTheme="minorHAnsi"/>
          <w:color w:val="000099"/>
          <w:sz w:val="22"/>
          <w:szCs w:val="22"/>
        </w:rPr>
        <w:t>ember sessions in addition to mock elections and role plays.</w:t>
      </w:r>
    </w:p>
    <w:p w:rsidR="001D54E5" w:rsidRDefault="009A51A5" w:rsidP="009A51A5">
      <w:pPr>
        <w:spacing w:before="120" w:after="120"/>
        <w:rPr>
          <w:rFonts w:asciiTheme="minorHAnsi" w:hAnsiTheme="minorHAnsi"/>
          <w:color w:val="000099"/>
          <w:sz w:val="22"/>
          <w:szCs w:val="22"/>
        </w:rPr>
      </w:pPr>
      <w:r w:rsidRPr="009A51A5">
        <w:rPr>
          <w:rFonts w:asciiTheme="minorHAnsi" w:hAnsiTheme="minorHAnsi"/>
          <w:color w:val="000099"/>
          <w:sz w:val="22"/>
          <w:szCs w:val="22"/>
        </w:rPr>
        <w:t xml:space="preserve">The first </w:t>
      </w:r>
      <w:hyperlink r:id="rId24" w:history="1">
        <w:r w:rsidRPr="009A51A5">
          <w:rPr>
            <w:rStyle w:val="Hyperlink"/>
            <w:rFonts w:asciiTheme="minorHAnsi" w:hAnsiTheme="minorHAnsi"/>
            <w:color w:val="000099"/>
            <w:sz w:val="22"/>
            <w:szCs w:val="22"/>
          </w:rPr>
          <w:t>University of the Third Age/Seniors seminar</w:t>
        </w:r>
      </w:hyperlink>
      <w:r w:rsidRPr="009A51A5">
        <w:rPr>
          <w:rFonts w:asciiTheme="minorHAnsi" w:hAnsiTheme="minorHAnsi"/>
          <w:color w:val="000099"/>
          <w:sz w:val="22"/>
          <w:szCs w:val="22"/>
        </w:rPr>
        <w:t xml:space="preserve"> is scheduled for 11 May 2017 (during the next sitting period) and we are currently taking registrations for this day from interested members of the community. A number of Members are currently hosting ANU interns who will conclude their research program in May</w:t>
      </w:r>
      <w:r>
        <w:rPr>
          <w:rFonts w:asciiTheme="minorHAnsi" w:hAnsiTheme="minorHAnsi"/>
          <w:color w:val="000099"/>
          <w:sz w:val="22"/>
          <w:szCs w:val="22"/>
        </w:rPr>
        <w:t> </w:t>
      </w:r>
      <w:r w:rsidRPr="009A51A5">
        <w:rPr>
          <w:rFonts w:asciiTheme="minorHAnsi" w:hAnsiTheme="minorHAnsi"/>
          <w:color w:val="000099"/>
          <w:sz w:val="22"/>
          <w:szCs w:val="22"/>
        </w:rPr>
        <w:t>2017.</w:t>
      </w:r>
    </w:p>
    <w:p w:rsidR="0063115B" w:rsidRDefault="0063115B" w:rsidP="009A51A5">
      <w:pPr>
        <w:spacing w:before="120" w:after="120"/>
        <w:rPr>
          <w:rFonts w:asciiTheme="minorHAnsi" w:hAnsiTheme="minorHAnsi"/>
          <w:color w:val="000099"/>
          <w:sz w:val="22"/>
          <w:szCs w:val="22"/>
        </w:rPr>
      </w:pPr>
    </w:p>
    <w:p w:rsidR="009A51A5" w:rsidRPr="009A51A5" w:rsidRDefault="009A51A5" w:rsidP="009A51A5">
      <w:pPr>
        <w:spacing w:before="120" w:after="120"/>
        <w:rPr>
          <w:rFonts w:asciiTheme="minorHAnsi" w:hAnsiTheme="minorHAnsi"/>
          <w:color w:val="000099"/>
          <w:sz w:val="22"/>
          <w:szCs w:val="22"/>
        </w:rPr>
      </w:pPr>
      <w:r w:rsidRPr="009A51A5">
        <w:rPr>
          <w:rFonts w:asciiTheme="minorHAnsi" w:hAnsiTheme="minorHAnsi"/>
          <w:color w:val="000099"/>
          <w:sz w:val="22"/>
          <w:szCs w:val="22"/>
        </w:rPr>
        <w:lastRenderedPageBreak/>
        <w:t xml:space="preserve">Students completing an internship undertake an agreed research topic that results in the production of a report on behalf of a </w:t>
      </w:r>
      <w:r>
        <w:rPr>
          <w:rFonts w:asciiTheme="minorHAnsi" w:hAnsiTheme="minorHAnsi"/>
          <w:color w:val="000099"/>
          <w:sz w:val="22"/>
          <w:szCs w:val="22"/>
        </w:rPr>
        <w:t>M</w:t>
      </w:r>
      <w:r w:rsidRPr="009A51A5">
        <w:rPr>
          <w:rFonts w:asciiTheme="minorHAnsi" w:hAnsiTheme="minorHAnsi"/>
          <w:color w:val="000099"/>
          <w:sz w:val="22"/>
          <w:szCs w:val="22"/>
        </w:rPr>
        <w:t xml:space="preserve">ember. Information on our various program offerings are available on the </w:t>
      </w:r>
      <w:hyperlink r:id="rId25" w:history="1">
        <w:r w:rsidRPr="009A51A5">
          <w:rPr>
            <w:rStyle w:val="Hyperlink"/>
            <w:rFonts w:asciiTheme="minorHAnsi" w:hAnsiTheme="minorHAnsi"/>
            <w:color w:val="000099"/>
            <w:sz w:val="22"/>
            <w:szCs w:val="22"/>
          </w:rPr>
          <w:t>website</w:t>
        </w:r>
      </w:hyperlink>
      <w:r w:rsidRPr="009A51A5">
        <w:rPr>
          <w:rFonts w:asciiTheme="minorHAnsi" w:hAnsiTheme="minorHAnsi"/>
          <w:color w:val="000099"/>
          <w:sz w:val="22"/>
          <w:szCs w:val="22"/>
        </w:rPr>
        <w:t>.</w:t>
      </w:r>
    </w:p>
    <w:p w:rsidR="007174F5" w:rsidRPr="00607625" w:rsidRDefault="00452663"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 xml:space="preserve">Members of the </w:t>
      </w:r>
      <w:r w:rsidR="007174F5" w:rsidRPr="00607625">
        <w:rPr>
          <w:rFonts w:asciiTheme="minorHAnsi" w:hAnsiTheme="minorHAnsi"/>
          <w:b/>
          <w:color w:val="FFFFFF"/>
        </w:rPr>
        <w:t>Legislative Assembly for the ACT</w:t>
      </w:r>
    </w:p>
    <w:p w:rsidR="00FD78ED" w:rsidRPr="0074014E" w:rsidRDefault="00FD78ED" w:rsidP="001C7C1D">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Brindabella</w:t>
      </w:r>
    </w:p>
    <w:p w:rsidR="00FD78ED" w:rsidRPr="0074014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Joy Burch (Australian Labor Party)</w:t>
      </w:r>
    </w:p>
    <w:p w:rsidR="00FD78ED" w:rsidRPr="0074014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Mick Gentleman (Australian Labor Party)</w:t>
      </w:r>
    </w:p>
    <w:p w:rsidR="00A13D9F" w:rsidRPr="0074014E" w:rsidRDefault="00ED1B16"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Ms Nicole Lawder (Canberra Liberals)</w:t>
      </w:r>
    </w:p>
    <w:p w:rsidR="00ED1B16" w:rsidRPr="0074014E"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ED1B16" w:rsidRPr="0074014E">
        <w:rPr>
          <w:rFonts w:asciiTheme="minorHAnsi" w:hAnsiTheme="minorHAnsi"/>
          <w:color w:val="000099"/>
          <w:sz w:val="22"/>
          <w:szCs w:val="22"/>
        </w:rPr>
        <w:t>Mr Mark Parton</w:t>
      </w:r>
      <w:r w:rsidRPr="0074014E">
        <w:rPr>
          <w:rFonts w:asciiTheme="minorHAnsi" w:hAnsiTheme="minorHAnsi"/>
          <w:color w:val="000099"/>
          <w:sz w:val="22"/>
          <w:szCs w:val="22"/>
        </w:rPr>
        <w:t xml:space="preserve"> (Canberra Liberals)</w:t>
      </w:r>
    </w:p>
    <w:p w:rsidR="00FD78ED" w:rsidRPr="0074014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Pr="0074014E">
        <w:rPr>
          <w:rFonts w:asciiTheme="minorHAnsi" w:hAnsiTheme="minorHAnsi"/>
          <w:color w:val="000099"/>
          <w:sz w:val="22"/>
          <w:szCs w:val="22"/>
        </w:rPr>
        <w:tab/>
        <w:t>Mr Andrew Wall (Canberra Liberals)</w:t>
      </w:r>
    </w:p>
    <w:p w:rsidR="00FD78ED" w:rsidRPr="0074014E" w:rsidRDefault="00FD78ED" w:rsidP="001C7C1D">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Ginninderra</w:t>
      </w:r>
    </w:p>
    <w:p w:rsidR="00FD78ED" w:rsidRPr="0074014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Yvette Berry (Australian Labor Party)</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Tara Cheyne</w:t>
      </w:r>
      <w:r w:rsidR="00A13D9F" w:rsidRPr="0074014E">
        <w:rPr>
          <w:rFonts w:asciiTheme="minorHAnsi" w:hAnsiTheme="minorHAnsi"/>
          <w:color w:val="000099"/>
          <w:sz w:val="22"/>
          <w:szCs w:val="22"/>
        </w:rPr>
        <w:t xml:space="preserve"> (Australian Labor Party)</w:t>
      </w:r>
    </w:p>
    <w:p w:rsidR="00A13D9F"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Mrs Vicki Dunne (Canberra Liberals)</w:t>
      </w:r>
    </w:p>
    <w:p w:rsidR="00707F74" w:rsidRPr="0074014E"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707F74" w:rsidRPr="0074014E">
        <w:rPr>
          <w:rFonts w:asciiTheme="minorHAnsi" w:hAnsiTheme="minorHAnsi"/>
          <w:color w:val="000099"/>
          <w:sz w:val="22"/>
          <w:szCs w:val="22"/>
        </w:rPr>
        <w:t>M</w:t>
      </w:r>
      <w:r w:rsidR="00F65E28" w:rsidRPr="0074014E">
        <w:rPr>
          <w:rFonts w:asciiTheme="minorHAnsi" w:hAnsiTheme="minorHAnsi"/>
          <w:color w:val="000099"/>
          <w:sz w:val="22"/>
          <w:szCs w:val="22"/>
        </w:rPr>
        <w:t>r</w:t>
      </w:r>
      <w:r w:rsidR="00707F74" w:rsidRPr="0074014E">
        <w:rPr>
          <w:rFonts w:asciiTheme="minorHAnsi" w:hAnsiTheme="minorHAnsi"/>
          <w:color w:val="000099"/>
          <w:sz w:val="22"/>
          <w:szCs w:val="22"/>
        </w:rPr>
        <w:t>s Elizabeth Kikkert</w:t>
      </w:r>
      <w:r w:rsidRPr="0074014E">
        <w:rPr>
          <w:rFonts w:asciiTheme="minorHAnsi" w:hAnsiTheme="minorHAnsi"/>
          <w:color w:val="000099"/>
          <w:sz w:val="22"/>
          <w:szCs w:val="22"/>
        </w:rPr>
        <w:t xml:space="preserve"> (Canberra Liberals)</w:t>
      </w:r>
    </w:p>
    <w:p w:rsidR="00A86C0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 Gordon Ramsay (Australian Labor Party)</w:t>
      </w:r>
    </w:p>
    <w:p w:rsidR="0087659C" w:rsidRPr="0074014E" w:rsidRDefault="00507626" w:rsidP="00507626">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Kurrajong</w:t>
      </w:r>
    </w:p>
    <w:p w:rsidR="00507626" w:rsidRPr="0074014E" w:rsidRDefault="0087659C"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b/>
          <w:i/>
          <w:color w:val="000099"/>
          <w:sz w:val="22"/>
          <w:szCs w:val="22"/>
        </w:rPr>
        <w:tab/>
      </w:r>
      <w:r w:rsidR="00507626" w:rsidRPr="0074014E">
        <w:rPr>
          <w:rFonts w:asciiTheme="minorHAnsi" w:hAnsiTheme="minorHAnsi"/>
          <w:color w:val="000099"/>
          <w:sz w:val="22"/>
          <w:szCs w:val="22"/>
        </w:rPr>
        <w:t>Mr Andrew Barr (Australian Labor Party)</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Steve Doszpot (Canberra Liberals)</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 xml:space="preserve">Ms Elizabeth Lee </w:t>
      </w:r>
      <w:r w:rsidR="00A13D9F" w:rsidRPr="0074014E">
        <w:rPr>
          <w:rFonts w:asciiTheme="minorHAnsi" w:hAnsiTheme="minorHAnsi"/>
          <w:color w:val="000099"/>
          <w:sz w:val="22"/>
          <w:szCs w:val="22"/>
        </w:rPr>
        <w:t>(Canberra Liberals)</w:t>
      </w:r>
    </w:p>
    <w:p w:rsidR="00A13D9F" w:rsidRPr="0074014E"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Shane Rattenbury (ACT Greens)</w:t>
      </w:r>
    </w:p>
    <w:p w:rsidR="00707F74"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Rachel Stephen-Smith (Australian Labor Party)</w:t>
      </w:r>
    </w:p>
    <w:p w:rsidR="00507626" w:rsidRPr="0074014E" w:rsidRDefault="00507626" w:rsidP="00507626">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Murrumbidge</w:t>
      </w:r>
      <w:r w:rsidR="00E152BB">
        <w:rPr>
          <w:rFonts w:asciiTheme="minorHAnsi" w:hAnsiTheme="minorHAnsi"/>
          <w:b/>
          <w:i/>
          <w:color w:val="000099"/>
          <w:sz w:val="22"/>
          <w:szCs w:val="22"/>
        </w:rPr>
        <w:t>e</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Bec Cody</w:t>
      </w:r>
      <w:r w:rsidR="00A13D9F" w:rsidRPr="0074014E">
        <w:rPr>
          <w:rFonts w:asciiTheme="minorHAnsi" w:hAnsiTheme="minorHAnsi"/>
          <w:color w:val="000099"/>
          <w:sz w:val="22"/>
          <w:szCs w:val="22"/>
        </w:rPr>
        <w:t xml:space="preserve"> </w:t>
      </w:r>
      <w:r w:rsidR="0087659C" w:rsidRPr="0074014E">
        <w:rPr>
          <w:rFonts w:asciiTheme="minorHAnsi" w:hAnsiTheme="minorHAnsi"/>
          <w:color w:val="000099"/>
          <w:sz w:val="22"/>
          <w:szCs w:val="22"/>
        </w:rPr>
        <w:t>(</w:t>
      </w:r>
      <w:r w:rsidR="00A13D9F" w:rsidRPr="0074014E">
        <w:rPr>
          <w:rFonts w:asciiTheme="minorHAnsi" w:hAnsiTheme="minorHAnsi"/>
          <w:color w:val="000099"/>
          <w:sz w:val="22"/>
          <w:szCs w:val="22"/>
        </w:rPr>
        <w:t>Australian Labor Party</w:t>
      </w:r>
      <w:r w:rsidR="0087659C" w:rsidRPr="0074014E">
        <w:rPr>
          <w:rFonts w:asciiTheme="minorHAnsi" w:hAnsiTheme="minorHAnsi"/>
          <w:color w:val="000099"/>
          <w:sz w:val="22"/>
          <w:szCs w:val="22"/>
        </w:rPr>
        <w:t>)</w:t>
      </w:r>
    </w:p>
    <w:p w:rsidR="00E810B9" w:rsidRPr="0074014E" w:rsidRDefault="00E810B9"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Jeremy Hanson CSC (Canberra Liberals)</w:t>
      </w:r>
    </w:p>
    <w:p w:rsidR="00A13D9F"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Mrs Giulia Jones (Canberra Liberals)</w:t>
      </w:r>
    </w:p>
    <w:p w:rsidR="00A13D9F" w:rsidRPr="0074014E"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Caroline Le Couteur</w:t>
      </w:r>
      <w:r w:rsidR="0087659C" w:rsidRPr="0074014E">
        <w:rPr>
          <w:rFonts w:asciiTheme="minorHAnsi" w:hAnsiTheme="minorHAnsi"/>
          <w:color w:val="000099"/>
          <w:sz w:val="22"/>
          <w:szCs w:val="22"/>
        </w:rPr>
        <w:t xml:space="preserve"> (</w:t>
      </w:r>
      <w:r w:rsidRPr="0074014E">
        <w:rPr>
          <w:rFonts w:asciiTheme="minorHAnsi" w:hAnsiTheme="minorHAnsi"/>
          <w:color w:val="000099"/>
          <w:sz w:val="22"/>
          <w:szCs w:val="22"/>
        </w:rPr>
        <w:t>ACT Greens</w:t>
      </w:r>
      <w:r w:rsidR="0087659C" w:rsidRPr="0074014E">
        <w:rPr>
          <w:rFonts w:asciiTheme="minorHAnsi" w:hAnsiTheme="minorHAnsi"/>
          <w:color w:val="000099"/>
          <w:sz w:val="22"/>
          <w:szCs w:val="22"/>
        </w:rPr>
        <w:t>)</w:t>
      </w:r>
    </w:p>
    <w:p w:rsidR="00707F74"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Chris Steel (Australian Labor Party)</w:t>
      </w:r>
    </w:p>
    <w:p w:rsidR="00507626" w:rsidRPr="0074014E" w:rsidRDefault="00507626" w:rsidP="00507626">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Yerrabi</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Alistair Coe (Canberra Liberals)</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 xml:space="preserve">Ms Meegan Fitzharris (Australian Labor Party) </w:t>
      </w:r>
    </w:p>
    <w:p w:rsidR="0087659C"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ED1B16" w:rsidRPr="0074014E">
        <w:rPr>
          <w:rFonts w:asciiTheme="minorHAnsi" w:hAnsiTheme="minorHAnsi"/>
          <w:color w:val="000099"/>
          <w:sz w:val="22"/>
          <w:szCs w:val="22"/>
        </w:rPr>
        <w:tab/>
        <w:t>Mr James Milligan</w:t>
      </w:r>
      <w:r w:rsidR="00A13D9F" w:rsidRPr="0074014E">
        <w:rPr>
          <w:rFonts w:asciiTheme="minorHAnsi" w:hAnsiTheme="minorHAnsi"/>
          <w:color w:val="000099"/>
          <w:sz w:val="22"/>
          <w:szCs w:val="22"/>
        </w:rPr>
        <w:t xml:space="preserve"> (Canberra Liberals)</w:t>
      </w:r>
    </w:p>
    <w:p w:rsidR="00ED1B16" w:rsidRPr="0074014E" w:rsidRDefault="0087659C"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ED1B16" w:rsidRPr="0074014E">
        <w:rPr>
          <w:rFonts w:asciiTheme="minorHAnsi" w:hAnsiTheme="minorHAnsi"/>
          <w:color w:val="000099"/>
          <w:sz w:val="22"/>
          <w:szCs w:val="22"/>
        </w:rPr>
        <w:t>Ms Suzanne Orr</w:t>
      </w:r>
      <w:r w:rsidR="00A13D9F" w:rsidRPr="0074014E">
        <w:rPr>
          <w:rFonts w:asciiTheme="minorHAnsi" w:hAnsiTheme="minorHAnsi"/>
          <w:color w:val="000099"/>
          <w:sz w:val="22"/>
          <w:szCs w:val="22"/>
        </w:rPr>
        <w:t xml:space="preserve"> (Australian Labor Party)</w:t>
      </w:r>
    </w:p>
    <w:p w:rsidR="00707F74" w:rsidRDefault="00ED1B16"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 Michael Pettersson</w:t>
      </w:r>
      <w:r w:rsidR="0087659C" w:rsidRPr="0074014E">
        <w:rPr>
          <w:rFonts w:asciiTheme="minorHAnsi" w:hAnsiTheme="minorHAnsi"/>
          <w:color w:val="000099"/>
          <w:sz w:val="22"/>
          <w:szCs w:val="22"/>
        </w:rPr>
        <w:t xml:space="preserve"> </w:t>
      </w:r>
      <w:r w:rsidR="00A13D9F" w:rsidRPr="0074014E">
        <w:rPr>
          <w:rFonts w:asciiTheme="minorHAnsi" w:hAnsiTheme="minorHAnsi"/>
          <w:color w:val="000099"/>
          <w:sz w:val="22"/>
          <w:szCs w:val="22"/>
        </w:rPr>
        <w:t xml:space="preserve">(Australian Labor Party) </w:t>
      </w:r>
    </w:p>
    <w:p w:rsidR="00440BB9" w:rsidRPr="00607625" w:rsidRDefault="00440BB9"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lastRenderedPageBreak/>
        <w:t>Next sitting</w:t>
      </w:r>
    </w:p>
    <w:p w:rsidR="00731F43" w:rsidRPr="0074014E" w:rsidRDefault="00096C13" w:rsidP="001C7C1D">
      <w:pPr>
        <w:pStyle w:val="Default"/>
        <w:spacing w:before="120" w:after="120"/>
        <w:rPr>
          <w:rFonts w:asciiTheme="minorHAnsi" w:hAnsiTheme="minorHAnsi" w:cs="Arial"/>
          <w:b/>
          <w:color w:val="000099"/>
          <w:sz w:val="22"/>
          <w:szCs w:val="22"/>
        </w:rPr>
      </w:pPr>
      <w:r w:rsidRPr="0074014E">
        <w:rPr>
          <w:rFonts w:asciiTheme="minorHAnsi" w:hAnsiTheme="minorHAnsi" w:cs="Arial"/>
          <w:b/>
          <w:color w:val="000099"/>
          <w:sz w:val="22"/>
          <w:szCs w:val="22"/>
        </w:rPr>
        <w:t>Tues</w:t>
      </w:r>
      <w:r w:rsidR="008C2526" w:rsidRPr="0074014E">
        <w:rPr>
          <w:rFonts w:asciiTheme="minorHAnsi" w:hAnsiTheme="minorHAnsi" w:cs="Arial"/>
          <w:b/>
          <w:color w:val="000099"/>
          <w:sz w:val="22"/>
          <w:szCs w:val="22"/>
        </w:rPr>
        <w:t>day,</w:t>
      </w:r>
      <w:r w:rsidR="00573A76">
        <w:rPr>
          <w:rFonts w:asciiTheme="minorHAnsi" w:hAnsiTheme="minorHAnsi" w:cs="Arial"/>
          <w:b/>
          <w:color w:val="000099"/>
          <w:sz w:val="22"/>
          <w:szCs w:val="22"/>
        </w:rPr>
        <w:t xml:space="preserve"> 9 May</w:t>
      </w:r>
      <w:r w:rsidRPr="0074014E">
        <w:rPr>
          <w:rFonts w:asciiTheme="minorHAnsi" w:hAnsiTheme="minorHAnsi" w:cs="Arial"/>
          <w:b/>
          <w:color w:val="000099"/>
          <w:sz w:val="22"/>
          <w:szCs w:val="22"/>
        </w:rPr>
        <w:t xml:space="preserve"> </w:t>
      </w:r>
      <w:r w:rsidR="008C2526" w:rsidRPr="0074014E">
        <w:rPr>
          <w:rFonts w:asciiTheme="minorHAnsi" w:hAnsiTheme="minorHAnsi" w:cs="Arial"/>
          <w:b/>
          <w:color w:val="000099"/>
          <w:sz w:val="22"/>
          <w:szCs w:val="22"/>
        </w:rPr>
        <w:t>201</w:t>
      </w:r>
      <w:r w:rsidRPr="0074014E">
        <w:rPr>
          <w:rFonts w:asciiTheme="minorHAnsi" w:hAnsiTheme="minorHAnsi" w:cs="Arial"/>
          <w:b/>
          <w:color w:val="000099"/>
          <w:sz w:val="22"/>
          <w:szCs w:val="22"/>
        </w:rPr>
        <w:t>7</w:t>
      </w:r>
      <w:r w:rsidR="008C2526" w:rsidRPr="0074014E">
        <w:rPr>
          <w:rFonts w:asciiTheme="minorHAnsi" w:hAnsiTheme="minorHAnsi" w:cs="Arial"/>
          <w:b/>
          <w:color w:val="000099"/>
          <w:sz w:val="22"/>
          <w:szCs w:val="22"/>
        </w:rPr>
        <w:t>.</w:t>
      </w:r>
    </w:p>
    <w:p w:rsidR="00832BB4" w:rsidRPr="0074014E" w:rsidRDefault="00AA50C1" w:rsidP="001C7C1D">
      <w:pPr>
        <w:spacing w:before="120" w:after="120"/>
        <w:rPr>
          <w:rFonts w:asciiTheme="minorHAnsi" w:hAnsiTheme="minorHAnsi" w:cs="Arial"/>
          <w:b/>
          <w:color w:val="000099"/>
          <w:sz w:val="22"/>
          <w:szCs w:val="22"/>
        </w:rPr>
      </w:pPr>
      <w:r w:rsidRPr="0074014E">
        <w:rPr>
          <w:rFonts w:asciiTheme="minorHAnsi" w:hAnsiTheme="minorHAnsi" w:cs="Arial"/>
          <w:b/>
          <w:i/>
          <w:color w:val="000099"/>
          <w:sz w:val="22"/>
          <w:szCs w:val="22"/>
        </w:rPr>
        <w:t>T</w:t>
      </w:r>
      <w:r w:rsidR="00A15E49" w:rsidRPr="0074014E">
        <w:rPr>
          <w:rFonts w:asciiTheme="minorHAnsi" w:hAnsiTheme="minorHAnsi" w:cs="Arial"/>
          <w:b/>
          <w:i/>
          <w:color w:val="000099"/>
          <w:sz w:val="22"/>
          <w:szCs w:val="22"/>
        </w:rPr>
        <w:t>his document is produced by the Office of the Legislative Assembly for information</w:t>
      </w:r>
      <w:r w:rsidR="00A15E49" w:rsidRPr="0074014E">
        <w:rPr>
          <w:rFonts w:asciiTheme="minorHAnsi" w:hAnsiTheme="minorHAnsi" w:cs="Arial"/>
          <w:b/>
          <w:color w:val="000099"/>
          <w:sz w:val="22"/>
          <w:szCs w:val="22"/>
        </w:rPr>
        <w:t>.</w:t>
      </w:r>
    </w:p>
    <w:sectPr w:rsidR="00832BB4" w:rsidRPr="0074014E"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42" w:rsidRDefault="003D3642" w:rsidP="00672A99">
      <w:r>
        <w:separator/>
      </w:r>
    </w:p>
  </w:endnote>
  <w:endnote w:type="continuationSeparator" w:id="0">
    <w:p w:rsidR="003D3642" w:rsidRDefault="003D3642"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5B" w:rsidRDefault="006311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5B" w:rsidRDefault="006311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5B" w:rsidRDefault="00631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42" w:rsidRDefault="003D3642" w:rsidP="00672A99">
      <w:r>
        <w:separator/>
      </w:r>
    </w:p>
  </w:footnote>
  <w:footnote w:type="continuationSeparator" w:id="0">
    <w:p w:rsidR="003D3642" w:rsidRDefault="003D3642"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5B" w:rsidRDefault="006311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5B" w:rsidRDefault="006311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5B" w:rsidRDefault="00631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3">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56321"/>
  </w:hdrShapeDefaults>
  <w:footnotePr>
    <w:footnote w:id="-1"/>
    <w:footnote w:id="0"/>
  </w:footnotePr>
  <w:endnotePr>
    <w:endnote w:id="-1"/>
    <w:endnote w:id="0"/>
  </w:endnotePr>
  <w:compat/>
  <w:rsids>
    <w:rsidRoot w:val="00157609"/>
    <w:rsid w:val="0000090F"/>
    <w:rsid w:val="00000B6A"/>
    <w:rsid w:val="00001128"/>
    <w:rsid w:val="000016C4"/>
    <w:rsid w:val="00002B3C"/>
    <w:rsid w:val="000030F7"/>
    <w:rsid w:val="00003BB6"/>
    <w:rsid w:val="00003FD3"/>
    <w:rsid w:val="0000455A"/>
    <w:rsid w:val="00004ADF"/>
    <w:rsid w:val="00004FE8"/>
    <w:rsid w:val="00005161"/>
    <w:rsid w:val="000070BF"/>
    <w:rsid w:val="00007192"/>
    <w:rsid w:val="00007679"/>
    <w:rsid w:val="00010414"/>
    <w:rsid w:val="00011BAA"/>
    <w:rsid w:val="000129D8"/>
    <w:rsid w:val="000137BA"/>
    <w:rsid w:val="00013F1F"/>
    <w:rsid w:val="000147FB"/>
    <w:rsid w:val="00014CA6"/>
    <w:rsid w:val="00014D38"/>
    <w:rsid w:val="0001589D"/>
    <w:rsid w:val="00015ABF"/>
    <w:rsid w:val="000160C7"/>
    <w:rsid w:val="0001651D"/>
    <w:rsid w:val="000171CF"/>
    <w:rsid w:val="00017343"/>
    <w:rsid w:val="000175EF"/>
    <w:rsid w:val="00020180"/>
    <w:rsid w:val="00022B11"/>
    <w:rsid w:val="00022C6C"/>
    <w:rsid w:val="00022C6F"/>
    <w:rsid w:val="000231B9"/>
    <w:rsid w:val="000233AA"/>
    <w:rsid w:val="00023E11"/>
    <w:rsid w:val="000242BC"/>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B02"/>
    <w:rsid w:val="000510BA"/>
    <w:rsid w:val="00051540"/>
    <w:rsid w:val="00052876"/>
    <w:rsid w:val="0005363F"/>
    <w:rsid w:val="00053686"/>
    <w:rsid w:val="00053953"/>
    <w:rsid w:val="00054B2B"/>
    <w:rsid w:val="00054B9D"/>
    <w:rsid w:val="00054BF0"/>
    <w:rsid w:val="00055713"/>
    <w:rsid w:val="00056F72"/>
    <w:rsid w:val="0006044C"/>
    <w:rsid w:val="0006168C"/>
    <w:rsid w:val="00061BFB"/>
    <w:rsid w:val="00061DED"/>
    <w:rsid w:val="000634C0"/>
    <w:rsid w:val="0006355B"/>
    <w:rsid w:val="00065640"/>
    <w:rsid w:val="00065671"/>
    <w:rsid w:val="00070B89"/>
    <w:rsid w:val="000710DD"/>
    <w:rsid w:val="00071349"/>
    <w:rsid w:val="00071A80"/>
    <w:rsid w:val="00071AB9"/>
    <w:rsid w:val="00071BC7"/>
    <w:rsid w:val="00072B60"/>
    <w:rsid w:val="00073607"/>
    <w:rsid w:val="00073805"/>
    <w:rsid w:val="00073BC1"/>
    <w:rsid w:val="000744D5"/>
    <w:rsid w:val="00074DA0"/>
    <w:rsid w:val="0007503B"/>
    <w:rsid w:val="00075693"/>
    <w:rsid w:val="00075854"/>
    <w:rsid w:val="00075B31"/>
    <w:rsid w:val="00076D26"/>
    <w:rsid w:val="00077B99"/>
    <w:rsid w:val="000810B0"/>
    <w:rsid w:val="00081F33"/>
    <w:rsid w:val="00082183"/>
    <w:rsid w:val="000826DB"/>
    <w:rsid w:val="0008363E"/>
    <w:rsid w:val="000839CF"/>
    <w:rsid w:val="00083AAC"/>
    <w:rsid w:val="00083B21"/>
    <w:rsid w:val="000841F3"/>
    <w:rsid w:val="000842BB"/>
    <w:rsid w:val="0008459D"/>
    <w:rsid w:val="00090300"/>
    <w:rsid w:val="00090A83"/>
    <w:rsid w:val="00090E25"/>
    <w:rsid w:val="00090F67"/>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930"/>
    <w:rsid w:val="000A239F"/>
    <w:rsid w:val="000A23B8"/>
    <w:rsid w:val="000A24AA"/>
    <w:rsid w:val="000A295C"/>
    <w:rsid w:val="000A2EEC"/>
    <w:rsid w:val="000A3180"/>
    <w:rsid w:val="000A3857"/>
    <w:rsid w:val="000A3C6B"/>
    <w:rsid w:val="000A429E"/>
    <w:rsid w:val="000A438B"/>
    <w:rsid w:val="000A4A46"/>
    <w:rsid w:val="000A643C"/>
    <w:rsid w:val="000A66A2"/>
    <w:rsid w:val="000A6E40"/>
    <w:rsid w:val="000A711F"/>
    <w:rsid w:val="000B04F9"/>
    <w:rsid w:val="000B0DF0"/>
    <w:rsid w:val="000B1038"/>
    <w:rsid w:val="000B2250"/>
    <w:rsid w:val="000B2B4E"/>
    <w:rsid w:val="000B3917"/>
    <w:rsid w:val="000B39A9"/>
    <w:rsid w:val="000B3AF8"/>
    <w:rsid w:val="000B3C06"/>
    <w:rsid w:val="000B3EA1"/>
    <w:rsid w:val="000B4026"/>
    <w:rsid w:val="000B42FC"/>
    <w:rsid w:val="000B5EC7"/>
    <w:rsid w:val="000B6E53"/>
    <w:rsid w:val="000B711F"/>
    <w:rsid w:val="000C02BF"/>
    <w:rsid w:val="000C0E35"/>
    <w:rsid w:val="000C190A"/>
    <w:rsid w:val="000C2A92"/>
    <w:rsid w:val="000C2C58"/>
    <w:rsid w:val="000C2ED9"/>
    <w:rsid w:val="000C309C"/>
    <w:rsid w:val="000C3636"/>
    <w:rsid w:val="000C450D"/>
    <w:rsid w:val="000C4CD5"/>
    <w:rsid w:val="000C57F0"/>
    <w:rsid w:val="000C7415"/>
    <w:rsid w:val="000C75B9"/>
    <w:rsid w:val="000C7CA7"/>
    <w:rsid w:val="000C7D66"/>
    <w:rsid w:val="000D0684"/>
    <w:rsid w:val="000D0755"/>
    <w:rsid w:val="000D0806"/>
    <w:rsid w:val="000D13D2"/>
    <w:rsid w:val="000D1611"/>
    <w:rsid w:val="000D1D43"/>
    <w:rsid w:val="000D2BC1"/>
    <w:rsid w:val="000D2EEC"/>
    <w:rsid w:val="000D3C54"/>
    <w:rsid w:val="000D402A"/>
    <w:rsid w:val="000D4294"/>
    <w:rsid w:val="000D50F6"/>
    <w:rsid w:val="000D65DB"/>
    <w:rsid w:val="000D6856"/>
    <w:rsid w:val="000D7360"/>
    <w:rsid w:val="000D7E50"/>
    <w:rsid w:val="000E00E6"/>
    <w:rsid w:val="000E0907"/>
    <w:rsid w:val="000E0A93"/>
    <w:rsid w:val="000E0EE9"/>
    <w:rsid w:val="000E15A8"/>
    <w:rsid w:val="000E18C8"/>
    <w:rsid w:val="000E215D"/>
    <w:rsid w:val="000E27A2"/>
    <w:rsid w:val="000E3A4C"/>
    <w:rsid w:val="000E5D0F"/>
    <w:rsid w:val="000E66D6"/>
    <w:rsid w:val="000E6985"/>
    <w:rsid w:val="000E7BBF"/>
    <w:rsid w:val="000F05AF"/>
    <w:rsid w:val="000F1C56"/>
    <w:rsid w:val="000F21EB"/>
    <w:rsid w:val="000F2209"/>
    <w:rsid w:val="000F2606"/>
    <w:rsid w:val="000F289B"/>
    <w:rsid w:val="000F31C2"/>
    <w:rsid w:val="000F7697"/>
    <w:rsid w:val="001017C0"/>
    <w:rsid w:val="00101B95"/>
    <w:rsid w:val="00101D49"/>
    <w:rsid w:val="00102637"/>
    <w:rsid w:val="001038B9"/>
    <w:rsid w:val="00103A9E"/>
    <w:rsid w:val="00103CFD"/>
    <w:rsid w:val="00104BB7"/>
    <w:rsid w:val="001062A1"/>
    <w:rsid w:val="001067BB"/>
    <w:rsid w:val="00110008"/>
    <w:rsid w:val="0011014C"/>
    <w:rsid w:val="001104D7"/>
    <w:rsid w:val="001109E5"/>
    <w:rsid w:val="00110ACA"/>
    <w:rsid w:val="0011186B"/>
    <w:rsid w:val="00111CEB"/>
    <w:rsid w:val="0011223A"/>
    <w:rsid w:val="001142AF"/>
    <w:rsid w:val="0011444A"/>
    <w:rsid w:val="001148CB"/>
    <w:rsid w:val="00114A8E"/>
    <w:rsid w:val="00115D88"/>
    <w:rsid w:val="00116BA2"/>
    <w:rsid w:val="00116E6A"/>
    <w:rsid w:val="00116F96"/>
    <w:rsid w:val="0011728D"/>
    <w:rsid w:val="0012034E"/>
    <w:rsid w:val="00120C1E"/>
    <w:rsid w:val="00120DE0"/>
    <w:rsid w:val="00120E98"/>
    <w:rsid w:val="001221C7"/>
    <w:rsid w:val="001227E6"/>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368B"/>
    <w:rsid w:val="001350AD"/>
    <w:rsid w:val="0013524D"/>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1D92"/>
    <w:rsid w:val="00151F12"/>
    <w:rsid w:val="00152546"/>
    <w:rsid w:val="00152DD4"/>
    <w:rsid w:val="00153309"/>
    <w:rsid w:val="001533CF"/>
    <w:rsid w:val="0015448D"/>
    <w:rsid w:val="001548FE"/>
    <w:rsid w:val="00154D29"/>
    <w:rsid w:val="00154DC2"/>
    <w:rsid w:val="00154F95"/>
    <w:rsid w:val="00155C73"/>
    <w:rsid w:val="00157609"/>
    <w:rsid w:val="001579EF"/>
    <w:rsid w:val="00157B25"/>
    <w:rsid w:val="001605D5"/>
    <w:rsid w:val="001613A1"/>
    <w:rsid w:val="001628AA"/>
    <w:rsid w:val="00162ABF"/>
    <w:rsid w:val="00162E66"/>
    <w:rsid w:val="001637B1"/>
    <w:rsid w:val="00164454"/>
    <w:rsid w:val="0016452F"/>
    <w:rsid w:val="0016543C"/>
    <w:rsid w:val="00165656"/>
    <w:rsid w:val="001665DA"/>
    <w:rsid w:val="00167342"/>
    <w:rsid w:val="001677A7"/>
    <w:rsid w:val="00167E50"/>
    <w:rsid w:val="00171E7A"/>
    <w:rsid w:val="00172B3F"/>
    <w:rsid w:val="00172DD5"/>
    <w:rsid w:val="00172E5A"/>
    <w:rsid w:val="0017623C"/>
    <w:rsid w:val="0017623F"/>
    <w:rsid w:val="001767C6"/>
    <w:rsid w:val="00177859"/>
    <w:rsid w:val="00177EC2"/>
    <w:rsid w:val="001804E1"/>
    <w:rsid w:val="00180C35"/>
    <w:rsid w:val="00181310"/>
    <w:rsid w:val="0018216B"/>
    <w:rsid w:val="00182E15"/>
    <w:rsid w:val="001831FC"/>
    <w:rsid w:val="00183223"/>
    <w:rsid w:val="00183965"/>
    <w:rsid w:val="00183F26"/>
    <w:rsid w:val="001842A4"/>
    <w:rsid w:val="00184EB2"/>
    <w:rsid w:val="001869B2"/>
    <w:rsid w:val="00187975"/>
    <w:rsid w:val="0019010F"/>
    <w:rsid w:val="001915FA"/>
    <w:rsid w:val="00192402"/>
    <w:rsid w:val="00192945"/>
    <w:rsid w:val="00192BB2"/>
    <w:rsid w:val="00194814"/>
    <w:rsid w:val="00194E55"/>
    <w:rsid w:val="00195139"/>
    <w:rsid w:val="001956BF"/>
    <w:rsid w:val="00195855"/>
    <w:rsid w:val="00196DE7"/>
    <w:rsid w:val="00196F00"/>
    <w:rsid w:val="00197086"/>
    <w:rsid w:val="001A0315"/>
    <w:rsid w:val="001A0759"/>
    <w:rsid w:val="001A0959"/>
    <w:rsid w:val="001A10E8"/>
    <w:rsid w:val="001A302E"/>
    <w:rsid w:val="001A3E56"/>
    <w:rsid w:val="001A46E9"/>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FF8"/>
    <w:rsid w:val="001C3BE7"/>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2F93"/>
    <w:rsid w:val="001D436C"/>
    <w:rsid w:val="001D461A"/>
    <w:rsid w:val="001D4B4D"/>
    <w:rsid w:val="001D54E5"/>
    <w:rsid w:val="001D5B7D"/>
    <w:rsid w:val="001D6E07"/>
    <w:rsid w:val="001E01BB"/>
    <w:rsid w:val="001E0CAA"/>
    <w:rsid w:val="001E20CB"/>
    <w:rsid w:val="001E2113"/>
    <w:rsid w:val="001E2BD8"/>
    <w:rsid w:val="001E399A"/>
    <w:rsid w:val="001E3DD8"/>
    <w:rsid w:val="001E4BA0"/>
    <w:rsid w:val="001E4BE7"/>
    <w:rsid w:val="001E5286"/>
    <w:rsid w:val="001E5F2A"/>
    <w:rsid w:val="001E6859"/>
    <w:rsid w:val="001E74FF"/>
    <w:rsid w:val="001E76FA"/>
    <w:rsid w:val="001E7BB0"/>
    <w:rsid w:val="001F060D"/>
    <w:rsid w:val="001F11E0"/>
    <w:rsid w:val="001F1C7B"/>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446E"/>
    <w:rsid w:val="00204AD9"/>
    <w:rsid w:val="00205426"/>
    <w:rsid w:val="00205456"/>
    <w:rsid w:val="0020571C"/>
    <w:rsid w:val="00205965"/>
    <w:rsid w:val="00206421"/>
    <w:rsid w:val="002069F9"/>
    <w:rsid w:val="00207066"/>
    <w:rsid w:val="00207B09"/>
    <w:rsid w:val="00210F81"/>
    <w:rsid w:val="002110C8"/>
    <w:rsid w:val="00211939"/>
    <w:rsid w:val="00212680"/>
    <w:rsid w:val="00212CA2"/>
    <w:rsid w:val="002136D7"/>
    <w:rsid w:val="002145AB"/>
    <w:rsid w:val="002149B4"/>
    <w:rsid w:val="00214B5F"/>
    <w:rsid w:val="002150A1"/>
    <w:rsid w:val="0021536A"/>
    <w:rsid w:val="00215738"/>
    <w:rsid w:val="002158C8"/>
    <w:rsid w:val="00215E2C"/>
    <w:rsid w:val="00216688"/>
    <w:rsid w:val="0021669C"/>
    <w:rsid w:val="00216C2E"/>
    <w:rsid w:val="00216F3A"/>
    <w:rsid w:val="002176F1"/>
    <w:rsid w:val="00217C3D"/>
    <w:rsid w:val="00221163"/>
    <w:rsid w:val="002222AF"/>
    <w:rsid w:val="002223A3"/>
    <w:rsid w:val="002225DE"/>
    <w:rsid w:val="00222D78"/>
    <w:rsid w:val="002248D5"/>
    <w:rsid w:val="00224D7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527"/>
    <w:rsid w:val="002632C2"/>
    <w:rsid w:val="00263849"/>
    <w:rsid w:val="002644D7"/>
    <w:rsid w:val="002646A3"/>
    <w:rsid w:val="00264753"/>
    <w:rsid w:val="00265790"/>
    <w:rsid w:val="00265F22"/>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46EC"/>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81F"/>
    <w:rsid w:val="002A18E4"/>
    <w:rsid w:val="002A22AD"/>
    <w:rsid w:val="002A2313"/>
    <w:rsid w:val="002A2AD6"/>
    <w:rsid w:val="002A399D"/>
    <w:rsid w:val="002A3D9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6FB"/>
    <w:rsid w:val="002B6946"/>
    <w:rsid w:val="002C0DBA"/>
    <w:rsid w:val="002C10E1"/>
    <w:rsid w:val="002C1596"/>
    <w:rsid w:val="002C186F"/>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EF6"/>
    <w:rsid w:val="002E28CA"/>
    <w:rsid w:val="002E2D98"/>
    <w:rsid w:val="002E2EFF"/>
    <w:rsid w:val="002E3436"/>
    <w:rsid w:val="002E483F"/>
    <w:rsid w:val="002E69F0"/>
    <w:rsid w:val="002E7F59"/>
    <w:rsid w:val="002F01ED"/>
    <w:rsid w:val="002F0C42"/>
    <w:rsid w:val="002F12C6"/>
    <w:rsid w:val="002F22B6"/>
    <w:rsid w:val="002F2941"/>
    <w:rsid w:val="002F319F"/>
    <w:rsid w:val="002F34FE"/>
    <w:rsid w:val="002F3617"/>
    <w:rsid w:val="002F3B1B"/>
    <w:rsid w:val="002F4ADE"/>
    <w:rsid w:val="002F547A"/>
    <w:rsid w:val="002F68C4"/>
    <w:rsid w:val="002F6974"/>
    <w:rsid w:val="002F6BDE"/>
    <w:rsid w:val="002F7018"/>
    <w:rsid w:val="002F7DEF"/>
    <w:rsid w:val="003001B8"/>
    <w:rsid w:val="00300404"/>
    <w:rsid w:val="00300408"/>
    <w:rsid w:val="003006FF"/>
    <w:rsid w:val="00300E08"/>
    <w:rsid w:val="00300F88"/>
    <w:rsid w:val="003019C0"/>
    <w:rsid w:val="00302328"/>
    <w:rsid w:val="003026CB"/>
    <w:rsid w:val="00303B74"/>
    <w:rsid w:val="00303EAE"/>
    <w:rsid w:val="00305446"/>
    <w:rsid w:val="00305491"/>
    <w:rsid w:val="00305EF1"/>
    <w:rsid w:val="0030631B"/>
    <w:rsid w:val="00306FC3"/>
    <w:rsid w:val="003070B9"/>
    <w:rsid w:val="003106FE"/>
    <w:rsid w:val="00310FE8"/>
    <w:rsid w:val="00311374"/>
    <w:rsid w:val="00311AFA"/>
    <w:rsid w:val="00312392"/>
    <w:rsid w:val="00312C24"/>
    <w:rsid w:val="00314383"/>
    <w:rsid w:val="00315C8A"/>
    <w:rsid w:val="00316661"/>
    <w:rsid w:val="003200B9"/>
    <w:rsid w:val="0032091A"/>
    <w:rsid w:val="00321672"/>
    <w:rsid w:val="0032176D"/>
    <w:rsid w:val="00321D5E"/>
    <w:rsid w:val="003227C0"/>
    <w:rsid w:val="00323698"/>
    <w:rsid w:val="00323988"/>
    <w:rsid w:val="00324580"/>
    <w:rsid w:val="003254F2"/>
    <w:rsid w:val="00327B41"/>
    <w:rsid w:val="003300AF"/>
    <w:rsid w:val="003300E2"/>
    <w:rsid w:val="0033082E"/>
    <w:rsid w:val="00331019"/>
    <w:rsid w:val="0033123A"/>
    <w:rsid w:val="003315CE"/>
    <w:rsid w:val="003323C6"/>
    <w:rsid w:val="003334D4"/>
    <w:rsid w:val="00333936"/>
    <w:rsid w:val="00333F4D"/>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4B0"/>
    <w:rsid w:val="00345A49"/>
    <w:rsid w:val="00345DE2"/>
    <w:rsid w:val="003466F6"/>
    <w:rsid w:val="00350597"/>
    <w:rsid w:val="003511DB"/>
    <w:rsid w:val="00351635"/>
    <w:rsid w:val="00351804"/>
    <w:rsid w:val="00351A44"/>
    <w:rsid w:val="00354508"/>
    <w:rsid w:val="003571B7"/>
    <w:rsid w:val="00361B54"/>
    <w:rsid w:val="00362266"/>
    <w:rsid w:val="003627A2"/>
    <w:rsid w:val="0036391E"/>
    <w:rsid w:val="00364130"/>
    <w:rsid w:val="00364363"/>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D9C"/>
    <w:rsid w:val="0039489D"/>
    <w:rsid w:val="00394BF5"/>
    <w:rsid w:val="00395931"/>
    <w:rsid w:val="00395B9C"/>
    <w:rsid w:val="00396C42"/>
    <w:rsid w:val="00397C2B"/>
    <w:rsid w:val="003A0114"/>
    <w:rsid w:val="003A04E1"/>
    <w:rsid w:val="003A1153"/>
    <w:rsid w:val="003A29F7"/>
    <w:rsid w:val="003A2A73"/>
    <w:rsid w:val="003A2F8F"/>
    <w:rsid w:val="003A3BB7"/>
    <w:rsid w:val="003A4787"/>
    <w:rsid w:val="003A4C9B"/>
    <w:rsid w:val="003A5237"/>
    <w:rsid w:val="003A569C"/>
    <w:rsid w:val="003A57A7"/>
    <w:rsid w:val="003A5862"/>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A9D"/>
    <w:rsid w:val="003E51E4"/>
    <w:rsid w:val="003E52D0"/>
    <w:rsid w:val="003E5D36"/>
    <w:rsid w:val="003E6AE1"/>
    <w:rsid w:val="003E7750"/>
    <w:rsid w:val="003E7932"/>
    <w:rsid w:val="003F09FD"/>
    <w:rsid w:val="003F0AE7"/>
    <w:rsid w:val="003F0F64"/>
    <w:rsid w:val="003F274F"/>
    <w:rsid w:val="003F2901"/>
    <w:rsid w:val="003F36B1"/>
    <w:rsid w:val="003F375B"/>
    <w:rsid w:val="003F3C7E"/>
    <w:rsid w:val="003F45B3"/>
    <w:rsid w:val="003F477A"/>
    <w:rsid w:val="003F4A0D"/>
    <w:rsid w:val="003F5E09"/>
    <w:rsid w:val="003F749D"/>
    <w:rsid w:val="003F7B37"/>
    <w:rsid w:val="00400D46"/>
    <w:rsid w:val="00401582"/>
    <w:rsid w:val="004015C6"/>
    <w:rsid w:val="004015E2"/>
    <w:rsid w:val="0040209E"/>
    <w:rsid w:val="0040249C"/>
    <w:rsid w:val="00402537"/>
    <w:rsid w:val="004031CF"/>
    <w:rsid w:val="00403604"/>
    <w:rsid w:val="00403955"/>
    <w:rsid w:val="004039C4"/>
    <w:rsid w:val="00403B99"/>
    <w:rsid w:val="004040EA"/>
    <w:rsid w:val="00404165"/>
    <w:rsid w:val="004051BB"/>
    <w:rsid w:val="0040538A"/>
    <w:rsid w:val="004055FA"/>
    <w:rsid w:val="004058D5"/>
    <w:rsid w:val="00405C1B"/>
    <w:rsid w:val="004064ED"/>
    <w:rsid w:val="00410B08"/>
    <w:rsid w:val="00411389"/>
    <w:rsid w:val="00411967"/>
    <w:rsid w:val="00411AC1"/>
    <w:rsid w:val="004122D8"/>
    <w:rsid w:val="00412702"/>
    <w:rsid w:val="00412EB2"/>
    <w:rsid w:val="004132B9"/>
    <w:rsid w:val="00413D3D"/>
    <w:rsid w:val="004143E9"/>
    <w:rsid w:val="004146D3"/>
    <w:rsid w:val="00414945"/>
    <w:rsid w:val="004153CE"/>
    <w:rsid w:val="00415C9D"/>
    <w:rsid w:val="00416230"/>
    <w:rsid w:val="0041682D"/>
    <w:rsid w:val="00416877"/>
    <w:rsid w:val="00417D2D"/>
    <w:rsid w:val="0042042A"/>
    <w:rsid w:val="00420591"/>
    <w:rsid w:val="00421AF1"/>
    <w:rsid w:val="004223A0"/>
    <w:rsid w:val="00422822"/>
    <w:rsid w:val="00423190"/>
    <w:rsid w:val="004238CE"/>
    <w:rsid w:val="00423D07"/>
    <w:rsid w:val="00423DE8"/>
    <w:rsid w:val="00423E38"/>
    <w:rsid w:val="004246EC"/>
    <w:rsid w:val="00425C90"/>
    <w:rsid w:val="004265B9"/>
    <w:rsid w:val="0042748E"/>
    <w:rsid w:val="00427938"/>
    <w:rsid w:val="004312AB"/>
    <w:rsid w:val="004318EC"/>
    <w:rsid w:val="00432777"/>
    <w:rsid w:val="004329EE"/>
    <w:rsid w:val="00432C9D"/>
    <w:rsid w:val="00434732"/>
    <w:rsid w:val="00435438"/>
    <w:rsid w:val="0043594C"/>
    <w:rsid w:val="00436C76"/>
    <w:rsid w:val="0044002A"/>
    <w:rsid w:val="00440205"/>
    <w:rsid w:val="004405C4"/>
    <w:rsid w:val="00440BB9"/>
    <w:rsid w:val="00440EA3"/>
    <w:rsid w:val="0044163C"/>
    <w:rsid w:val="004417AE"/>
    <w:rsid w:val="004417F3"/>
    <w:rsid w:val="004423EF"/>
    <w:rsid w:val="004428B5"/>
    <w:rsid w:val="00442A07"/>
    <w:rsid w:val="00442E2C"/>
    <w:rsid w:val="00444241"/>
    <w:rsid w:val="0044431F"/>
    <w:rsid w:val="004452EC"/>
    <w:rsid w:val="004459CE"/>
    <w:rsid w:val="00445A35"/>
    <w:rsid w:val="00445ADA"/>
    <w:rsid w:val="00446984"/>
    <w:rsid w:val="00446B98"/>
    <w:rsid w:val="00446DB5"/>
    <w:rsid w:val="00447E45"/>
    <w:rsid w:val="004507CC"/>
    <w:rsid w:val="00451611"/>
    <w:rsid w:val="00451644"/>
    <w:rsid w:val="00451648"/>
    <w:rsid w:val="00451C2F"/>
    <w:rsid w:val="00452663"/>
    <w:rsid w:val="00452881"/>
    <w:rsid w:val="00452DAF"/>
    <w:rsid w:val="0045332E"/>
    <w:rsid w:val="00453BA5"/>
    <w:rsid w:val="00453CF4"/>
    <w:rsid w:val="00453E7F"/>
    <w:rsid w:val="0045550F"/>
    <w:rsid w:val="00455B1D"/>
    <w:rsid w:val="0045647E"/>
    <w:rsid w:val="00456954"/>
    <w:rsid w:val="00456DFE"/>
    <w:rsid w:val="004575E8"/>
    <w:rsid w:val="004623AF"/>
    <w:rsid w:val="004657AC"/>
    <w:rsid w:val="00465AEF"/>
    <w:rsid w:val="0046714D"/>
    <w:rsid w:val="004709E5"/>
    <w:rsid w:val="00470AB9"/>
    <w:rsid w:val="004710C4"/>
    <w:rsid w:val="0047285E"/>
    <w:rsid w:val="00472C09"/>
    <w:rsid w:val="004732ED"/>
    <w:rsid w:val="00473525"/>
    <w:rsid w:val="0047360A"/>
    <w:rsid w:val="0047372C"/>
    <w:rsid w:val="004738EC"/>
    <w:rsid w:val="00474C4B"/>
    <w:rsid w:val="00474EE0"/>
    <w:rsid w:val="004805D9"/>
    <w:rsid w:val="00481590"/>
    <w:rsid w:val="00481BF1"/>
    <w:rsid w:val="00481F9F"/>
    <w:rsid w:val="0048240D"/>
    <w:rsid w:val="00482656"/>
    <w:rsid w:val="00483E94"/>
    <w:rsid w:val="00484243"/>
    <w:rsid w:val="00484E29"/>
    <w:rsid w:val="0049015F"/>
    <w:rsid w:val="00490317"/>
    <w:rsid w:val="0049078E"/>
    <w:rsid w:val="004910E7"/>
    <w:rsid w:val="00491568"/>
    <w:rsid w:val="00491D2F"/>
    <w:rsid w:val="0049201F"/>
    <w:rsid w:val="00492953"/>
    <w:rsid w:val="00492FD1"/>
    <w:rsid w:val="00494127"/>
    <w:rsid w:val="00494BB0"/>
    <w:rsid w:val="0049508E"/>
    <w:rsid w:val="0049569E"/>
    <w:rsid w:val="00496DE9"/>
    <w:rsid w:val="00496FFE"/>
    <w:rsid w:val="0049762F"/>
    <w:rsid w:val="00497863"/>
    <w:rsid w:val="004A0877"/>
    <w:rsid w:val="004A21A4"/>
    <w:rsid w:val="004A22AD"/>
    <w:rsid w:val="004A3630"/>
    <w:rsid w:val="004A363C"/>
    <w:rsid w:val="004A3B87"/>
    <w:rsid w:val="004A3F6C"/>
    <w:rsid w:val="004A50B8"/>
    <w:rsid w:val="004A5CF8"/>
    <w:rsid w:val="004B344C"/>
    <w:rsid w:val="004B357A"/>
    <w:rsid w:val="004B3721"/>
    <w:rsid w:val="004B5A91"/>
    <w:rsid w:val="004B6DFF"/>
    <w:rsid w:val="004B6FD5"/>
    <w:rsid w:val="004B77B0"/>
    <w:rsid w:val="004C05BF"/>
    <w:rsid w:val="004C07F2"/>
    <w:rsid w:val="004C0E32"/>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BA7"/>
    <w:rsid w:val="004C7C65"/>
    <w:rsid w:val="004D00FA"/>
    <w:rsid w:val="004D022E"/>
    <w:rsid w:val="004D02CE"/>
    <w:rsid w:val="004D0A78"/>
    <w:rsid w:val="004D1761"/>
    <w:rsid w:val="004D22D2"/>
    <w:rsid w:val="004D23B1"/>
    <w:rsid w:val="004D3C2B"/>
    <w:rsid w:val="004D4708"/>
    <w:rsid w:val="004D4949"/>
    <w:rsid w:val="004D6925"/>
    <w:rsid w:val="004D718E"/>
    <w:rsid w:val="004D7E44"/>
    <w:rsid w:val="004E0E2D"/>
    <w:rsid w:val="004E1175"/>
    <w:rsid w:val="004E1B91"/>
    <w:rsid w:val="004E3402"/>
    <w:rsid w:val="004E3E4A"/>
    <w:rsid w:val="004E44E7"/>
    <w:rsid w:val="004E480E"/>
    <w:rsid w:val="004E553E"/>
    <w:rsid w:val="004E6F0E"/>
    <w:rsid w:val="004E78F3"/>
    <w:rsid w:val="004F0CD1"/>
    <w:rsid w:val="004F1F5F"/>
    <w:rsid w:val="004F2EB7"/>
    <w:rsid w:val="004F34DA"/>
    <w:rsid w:val="004F3A7E"/>
    <w:rsid w:val="004F4FC0"/>
    <w:rsid w:val="004F4FED"/>
    <w:rsid w:val="004F535F"/>
    <w:rsid w:val="004F6995"/>
    <w:rsid w:val="004F6D72"/>
    <w:rsid w:val="004F7D90"/>
    <w:rsid w:val="00500217"/>
    <w:rsid w:val="005011A3"/>
    <w:rsid w:val="005016AB"/>
    <w:rsid w:val="00501BE8"/>
    <w:rsid w:val="00501EC3"/>
    <w:rsid w:val="00501F9C"/>
    <w:rsid w:val="00501FAA"/>
    <w:rsid w:val="00503504"/>
    <w:rsid w:val="0050370C"/>
    <w:rsid w:val="00503876"/>
    <w:rsid w:val="005039FD"/>
    <w:rsid w:val="00503EE3"/>
    <w:rsid w:val="005041EB"/>
    <w:rsid w:val="00504C93"/>
    <w:rsid w:val="00504E81"/>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6188"/>
    <w:rsid w:val="00516EBA"/>
    <w:rsid w:val="005179C8"/>
    <w:rsid w:val="0052031C"/>
    <w:rsid w:val="005212FD"/>
    <w:rsid w:val="00521C2C"/>
    <w:rsid w:val="00521CBE"/>
    <w:rsid w:val="005229B9"/>
    <w:rsid w:val="00523FC1"/>
    <w:rsid w:val="00524B4E"/>
    <w:rsid w:val="00524DB3"/>
    <w:rsid w:val="00526473"/>
    <w:rsid w:val="005270FE"/>
    <w:rsid w:val="0052724C"/>
    <w:rsid w:val="005276F5"/>
    <w:rsid w:val="00527794"/>
    <w:rsid w:val="00527E7F"/>
    <w:rsid w:val="0053020C"/>
    <w:rsid w:val="005307C9"/>
    <w:rsid w:val="00530BE0"/>
    <w:rsid w:val="00531309"/>
    <w:rsid w:val="005328D6"/>
    <w:rsid w:val="00532EE3"/>
    <w:rsid w:val="005332AF"/>
    <w:rsid w:val="00533B03"/>
    <w:rsid w:val="00533EF3"/>
    <w:rsid w:val="005345A0"/>
    <w:rsid w:val="005347F6"/>
    <w:rsid w:val="005354F4"/>
    <w:rsid w:val="005359AE"/>
    <w:rsid w:val="00535AEC"/>
    <w:rsid w:val="00535F8B"/>
    <w:rsid w:val="0053662E"/>
    <w:rsid w:val="00537491"/>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3362"/>
    <w:rsid w:val="005533E4"/>
    <w:rsid w:val="0055394E"/>
    <w:rsid w:val="00553A39"/>
    <w:rsid w:val="005549F1"/>
    <w:rsid w:val="00556202"/>
    <w:rsid w:val="00562BC9"/>
    <w:rsid w:val="005642BF"/>
    <w:rsid w:val="00564714"/>
    <w:rsid w:val="0056475F"/>
    <w:rsid w:val="00564EB4"/>
    <w:rsid w:val="00565567"/>
    <w:rsid w:val="005655E6"/>
    <w:rsid w:val="00565D97"/>
    <w:rsid w:val="00567E08"/>
    <w:rsid w:val="00567E81"/>
    <w:rsid w:val="00571540"/>
    <w:rsid w:val="0057202A"/>
    <w:rsid w:val="0057235A"/>
    <w:rsid w:val="00572A12"/>
    <w:rsid w:val="00572C5A"/>
    <w:rsid w:val="00573222"/>
    <w:rsid w:val="00573A76"/>
    <w:rsid w:val="005750D6"/>
    <w:rsid w:val="005772F2"/>
    <w:rsid w:val="00577C55"/>
    <w:rsid w:val="0058021D"/>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CCD"/>
    <w:rsid w:val="00596E62"/>
    <w:rsid w:val="005971CE"/>
    <w:rsid w:val="0059791E"/>
    <w:rsid w:val="00597FE8"/>
    <w:rsid w:val="005A0604"/>
    <w:rsid w:val="005A0763"/>
    <w:rsid w:val="005A0A43"/>
    <w:rsid w:val="005A1123"/>
    <w:rsid w:val="005A1684"/>
    <w:rsid w:val="005A373E"/>
    <w:rsid w:val="005A4F1D"/>
    <w:rsid w:val="005A4F42"/>
    <w:rsid w:val="005A5E5A"/>
    <w:rsid w:val="005A69C9"/>
    <w:rsid w:val="005A6B87"/>
    <w:rsid w:val="005A6E80"/>
    <w:rsid w:val="005A7B39"/>
    <w:rsid w:val="005B049A"/>
    <w:rsid w:val="005B0743"/>
    <w:rsid w:val="005B1B47"/>
    <w:rsid w:val="005B1C18"/>
    <w:rsid w:val="005B222E"/>
    <w:rsid w:val="005B2FC9"/>
    <w:rsid w:val="005B3687"/>
    <w:rsid w:val="005B3A0F"/>
    <w:rsid w:val="005B4073"/>
    <w:rsid w:val="005B4714"/>
    <w:rsid w:val="005B4F1F"/>
    <w:rsid w:val="005B5981"/>
    <w:rsid w:val="005B5E22"/>
    <w:rsid w:val="005B6860"/>
    <w:rsid w:val="005B688A"/>
    <w:rsid w:val="005B773F"/>
    <w:rsid w:val="005B7A53"/>
    <w:rsid w:val="005C044D"/>
    <w:rsid w:val="005C11BA"/>
    <w:rsid w:val="005C19E9"/>
    <w:rsid w:val="005C1D0F"/>
    <w:rsid w:val="005C41CC"/>
    <w:rsid w:val="005C47CF"/>
    <w:rsid w:val="005C5A83"/>
    <w:rsid w:val="005C5E2F"/>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734C"/>
    <w:rsid w:val="005F1817"/>
    <w:rsid w:val="005F2C3B"/>
    <w:rsid w:val="005F2DAF"/>
    <w:rsid w:val="005F3579"/>
    <w:rsid w:val="005F4F53"/>
    <w:rsid w:val="005F5FBD"/>
    <w:rsid w:val="005F7753"/>
    <w:rsid w:val="005F7A92"/>
    <w:rsid w:val="00600A21"/>
    <w:rsid w:val="00601527"/>
    <w:rsid w:val="00601AC6"/>
    <w:rsid w:val="00601D86"/>
    <w:rsid w:val="0060277B"/>
    <w:rsid w:val="006027D2"/>
    <w:rsid w:val="00604196"/>
    <w:rsid w:val="006045BE"/>
    <w:rsid w:val="00604683"/>
    <w:rsid w:val="00604A34"/>
    <w:rsid w:val="00604E5D"/>
    <w:rsid w:val="00605AFD"/>
    <w:rsid w:val="00605C10"/>
    <w:rsid w:val="00605C90"/>
    <w:rsid w:val="0060699D"/>
    <w:rsid w:val="00606C3C"/>
    <w:rsid w:val="00607625"/>
    <w:rsid w:val="006079A9"/>
    <w:rsid w:val="00607B0B"/>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BED"/>
    <w:rsid w:val="00622E3B"/>
    <w:rsid w:val="006238D6"/>
    <w:rsid w:val="00624CA7"/>
    <w:rsid w:val="00626136"/>
    <w:rsid w:val="0062690E"/>
    <w:rsid w:val="006269BE"/>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6ACF"/>
    <w:rsid w:val="00646D64"/>
    <w:rsid w:val="00646F33"/>
    <w:rsid w:val="00647B2F"/>
    <w:rsid w:val="00647E91"/>
    <w:rsid w:val="006501BD"/>
    <w:rsid w:val="00650DE1"/>
    <w:rsid w:val="00650F2E"/>
    <w:rsid w:val="00651B1B"/>
    <w:rsid w:val="006524BD"/>
    <w:rsid w:val="006535BD"/>
    <w:rsid w:val="0065481B"/>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72A4"/>
    <w:rsid w:val="006775EA"/>
    <w:rsid w:val="00677E27"/>
    <w:rsid w:val="006802A4"/>
    <w:rsid w:val="00680D84"/>
    <w:rsid w:val="006819AD"/>
    <w:rsid w:val="00683050"/>
    <w:rsid w:val="00683FC5"/>
    <w:rsid w:val="0068447C"/>
    <w:rsid w:val="0068452B"/>
    <w:rsid w:val="00684EDC"/>
    <w:rsid w:val="00684F87"/>
    <w:rsid w:val="0068577A"/>
    <w:rsid w:val="006862D7"/>
    <w:rsid w:val="00686B85"/>
    <w:rsid w:val="00686D82"/>
    <w:rsid w:val="00687116"/>
    <w:rsid w:val="006879A1"/>
    <w:rsid w:val="00687E57"/>
    <w:rsid w:val="00687EFC"/>
    <w:rsid w:val="006900E8"/>
    <w:rsid w:val="0069144A"/>
    <w:rsid w:val="00691918"/>
    <w:rsid w:val="00691FA6"/>
    <w:rsid w:val="00692228"/>
    <w:rsid w:val="00692299"/>
    <w:rsid w:val="0069282B"/>
    <w:rsid w:val="006933FC"/>
    <w:rsid w:val="00693938"/>
    <w:rsid w:val="00693ED1"/>
    <w:rsid w:val="006947EF"/>
    <w:rsid w:val="0069584B"/>
    <w:rsid w:val="00695922"/>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F43"/>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5277"/>
    <w:rsid w:val="006D56A0"/>
    <w:rsid w:val="006D701F"/>
    <w:rsid w:val="006E0096"/>
    <w:rsid w:val="006E0D2B"/>
    <w:rsid w:val="006E14E4"/>
    <w:rsid w:val="006E1685"/>
    <w:rsid w:val="006E2F08"/>
    <w:rsid w:val="006E3899"/>
    <w:rsid w:val="006E6201"/>
    <w:rsid w:val="006E687E"/>
    <w:rsid w:val="006E7E31"/>
    <w:rsid w:val="006F0B44"/>
    <w:rsid w:val="006F0D15"/>
    <w:rsid w:val="006F0FB7"/>
    <w:rsid w:val="006F10EF"/>
    <w:rsid w:val="006F1356"/>
    <w:rsid w:val="006F333B"/>
    <w:rsid w:val="006F37B5"/>
    <w:rsid w:val="006F39CD"/>
    <w:rsid w:val="006F3B99"/>
    <w:rsid w:val="006F4C66"/>
    <w:rsid w:val="006F4D66"/>
    <w:rsid w:val="006F533D"/>
    <w:rsid w:val="006F58FA"/>
    <w:rsid w:val="006F69DB"/>
    <w:rsid w:val="006F7A0F"/>
    <w:rsid w:val="007008E2"/>
    <w:rsid w:val="007012DF"/>
    <w:rsid w:val="00701EAF"/>
    <w:rsid w:val="007028E9"/>
    <w:rsid w:val="0070293A"/>
    <w:rsid w:val="007031B9"/>
    <w:rsid w:val="0070438E"/>
    <w:rsid w:val="0070521B"/>
    <w:rsid w:val="0070565B"/>
    <w:rsid w:val="00706B14"/>
    <w:rsid w:val="00706B24"/>
    <w:rsid w:val="007077C3"/>
    <w:rsid w:val="00707F74"/>
    <w:rsid w:val="00710905"/>
    <w:rsid w:val="0071140B"/>
    <w:rsid w:val="007121CD"/>
    <w:rsid w:val="00713465"/>
    <w:rsid w:val="0071443A"/>
    <w:rsid w:val="00714A4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F15"/>
    <w:rsid w:val="00734B1E"/>
    <w:rsid w:val="007351BB"/>
    <w:rsid w:val="007353D7"/>
    <w:rsid w:val="00735AC9"/>
    <w:rsid w:val="007363F9"/>
    <w:rsid w:val="00736757"/>
    <w:rsid w:val="00737351"/>
    <w:rsid w:val="007379AF"/>
    <w:rsid w:val="0074014E"/>
    <w:rsid w:val="007403A7"/>
    <w:rsid w:val="00740541"/>
    <w:rsid w:val="00740DD4"/>
    <w:rsid w:val="00740EA8"/>
    <w:rsid w:val="007412A1"/>
    <w:rsid w:val="00743134"/>
    <w:rsid w:val="007432E2"/>
    <w:rsid w:val="007435CB"/>
    <w:rsid w:val="00743FFA"/>
    <w:rsid w:val="0074559A"/>
    <w:rsid w:val="00745B3D"/>
    <w:rsid w:val="00745C68"/>
    <w:rsid w:val="0074654A"/>
    <w:rsid w:val="007468D4"/>
    <w:rsid w:val="00746E9D"/>
    <w:rsid w:val="00747F61"/>
    <w:rsid w:val="0075012B"/>
    <w:rsid w:val="0075070A"/>
    <w:rsid w:val="00750B7D"/>
    <w:rsid w:val="007512A0"/>
    <w:rsid w:val="007523D1"/>
    <w:rsid w:val="007526EE"/>
    <w:rsid w:val="007535E9"/>
    <w:rsid w:val="00755F32"/>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2C8"/>
    <w:rsid w:val="007773C4"/>
    <w:rsid w:val="007775FC"/>
    <w:rsid w:val="0077777E"/>
    <w:rsid w:val="0077796E"/>
    <w:rsid w:val="00777EEB"/>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90C51"/>
    <w:rsid w:val="00790EB0"/>
    <w:rsid w:val="00791A59"/>
    <w:rsid w:val="00791BA9"/>
    <w:rsid w:val="00792AA8"/>
    <w:rsid w:val="00792C88"/>
    <w:rsid w:val="00792F44"/>
    <w:rsid w:val="00793426"/>
    <w:rsid w:val="00795919"/>
    <w:rsid w:val="007967E6"/>
    <w:rsid w:val="00797440"/>
    <w:rsid w:val="007976B8"/>
    <w:rsid w:val="00797B9E"/>
    <w:rsid w:val="00797D00"/>
    <w:rsid w:val="007A131E"/>
    <w:rsid w:val="007A1D22"/>
    <w:rsid w:val="007A228B"/>
    <w:rsid w:val="007A394B"/>
    <w:rsid w:val="007A3BC8"/>
    <w:rsid w:val="007A4782"/>
    <w:rsid w:val="007A4943"/>
    <w:rsid w:val="007A4AA8"/>
    <w:rsid w:val="007A62F7"/>
    <w:rsid w:val="007A6399"/>
    <w:rsid w:val="007A6406"/>
    <w:rsid w:val="007B0282"/>
    <w:rsid w:val="007B0D7D"/>
    <w:rsid w:val="007B1A4A"/>
    <w:rsid w:val="007B2BFF"/>
    <w:rsid w:val="007B31DD"/>
    <w:rsid w:val="007B3369"/>
    <w:rsid w:val="007B38C0"/>
    <w:rsid w:val="007B39A0"/>
    <w:rsid w:val="007B3FDE"/>
    <w:rsid w:val="007B485F"/>
    <w:rsid w:val="007B5204"/>
    <w:rsid w:val="007B6D61"/>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2296"/>
    <w:rsid w:val="007D2F44"/>
    <w:rsid w:val="007D3619"/>
    <w:rsid w:val="007D36D7"/>
    <w:rsid w:val="007D38F4"/>
    <w:rsid w:val="007D3A4C"/>
    <w:rsid w:val="007D3BC9"/>
    <w:rsid w:val="007D3CBE"/>
    <w:rsid w:val="007D4201"/>
    <w:rsid w:val="007D452E"/>
    <w:rsid w:val="007D4BB8"/>
    <w:rsid w:val="007D6136"/>
    <w:rsid w:val="007E0C1F"/>
    <w:rsid w:val="007E16A9"/>
    <w:rsid w:val="007E1A57"/>
    <w:rsid w:val="007E1E59"/>
    <w:rsid w:val="007E1EDE"/>
    <w:rsid w:val="007E39EB"/>
    <w:rsid w:val="007E3F9D"/>
    <w:rsid w:val="007E4230"/>
    <w:rsid w:val="007E455D"/>
    <w:rsid w:val="007E539E"/>
    <w:rsid w:val="007E554E"/>
    <w:rsid w:val="007E60C2"/>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20B2"/>
    <w:rsid w:val="0080225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519"/>
    <w:rsid w:val="0081168F"/>
    <w:rsid w:val="00811F94"/>
    <w:rsid w:val="00811F96"/>
    <w:rsid w:val="00812B81"/>
    <w:rsid w:val="00814F05"/>
    <w:rsid w:val="008157BD"/>
    <w:rsid w:val="00817252"/>
    <w:rsid w:val="00817602"/>
    <w:rsid w:val="00817F7D"/>
    <w:rsid w:val="00820A1C"/>
    <w:rsid w:val="00821112"/>
    <w:rsid w:val="008212C0"/>
    <w:rsid w:val="00821382"/>
    <w:rsid w:val="00822311"/>
    <w:rsid w:val="00822363"/>
    <w:rsid w:val="00822374"/>
    <w:rsid w:val="00823798"/>
    <w:rsid w:val="00824FC0"/>
    <w:rsid w:val="008253D4"/>
    <w:rsid w:val="008254FE"/>
    <w:rsid w:val="0082565F"/>
    <w:rsid w:val="00826967"/>
    <w:rsid w:val="00826A28"/>
    <w:rsid w:val="0082707C"/>
    <w:rsid w:val="00830B46"/>
    <w:rsid w:val="00831491"/>
    <w:rsid w:val="00831542"/>
    <w:rsid w:val="00831FC2"/>
    <w:rsid w:val="00832BB4"/>
    <w:rsid w:val="00832DB3"/>
    <w:rsid w:val="00832FFD"/>
    <w:rsid w:val="008331C8"/>
    <w:rsid w:val="00833B58"/>
    <w:rsid w:val="00833DE0"/>
    <w:rsid w:val="00834050"/>
    <w:rsid w:val="00834583"/>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3D9"/>
    <w:rsid w:val="00843CF2"/>
    <w:rsid w:val="00843DBF"/>
    <w:rsid w:val="0084447D"/>
    <w:rsid w:val="00844B3A"/>
    <w:rsid w:val="00844DA6"/>
    <w:rsid w:val="0084552C"/>
    <w:rsid w:val="008458F8"/>
    <w:rsid w:val="00847020"/>
    <w:rsid w:val="008479ED"/>
    <w:rsid w:val="0085011C"/>
    <w:rsid w:val="00850FAE"/>
    <w:rsid w:val="0085276B"/>
    <w:rsid w:val="00852814"/>
    <w:rsid w:val="00852A4B"/>
    <w:rsid w:val="00852F0D"/>
    <w:rsid w:val="00853EF5"/>
    <w:rsid w:val="0085443C"/>
    <w:rsid w:val="00854A2D"/>
    <w:rsid w:val="00854AB0"/>
    <w:rsid w:val="008550CF"/>
    <w:rsid w:val="00855B9E"/>
    <w:rsid w:val="00856365"/>
    <w:rsid w:val="00856432"/>
    <w:rsid w:val="00861279"/>
    <w:rsid w:val="008627D5"/>
    <w:rsid w:val="008627F1"/>
    <w:rsid w:val="00862C96"/>
    <w:rsid w:val="00863EE2"/>
    <w:rsid w:val="008656D3"/>
    <w:rsid w:val="008663F9"/>
    <w:rsid w:val="00866D7D"/>
    <w:rsid w:val="00866F72"/>
    <w:rsid w:val="008674E7"/>
    <w:rsid w:val="00867A8F"/>
    <w:rsid w:val="00867D97"/>
    <w:rsid w:val="00870155"/>
    <w:rsid w:val="008703AD"/>
    <w:rsid w:val="00870B72"/>
    <w:rsid w:val="00872742"/>
    <w:rsid w:val="0087295F"/>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347E"/>
    <w:rsid w:val="00893BDB"/>
    <w:rsid w:val="008943D8"/>
    <w:rsid w:val="0089456B"/>
    <w:rsid w:val="0089777B"/>
    <w:rsid w:val="0089793D"/>
    <w:rsid w:val="008A0AE5"/>
    <w:rsid w:val="008A1A5C"/>
    <w:rsid w:val="008A1AB6"/>
    <w:rsid w:val="008A22C5"/>
    <w:rsid w:val="008A2A2B"/>
    <w:rsid w:val="008A4410"/>
    <w:rsid w:val="008A4CCB"/>
    <w:rsid w:val="008A4F8F"/>
    <w:rsid w:val="008A658F"/>
    <w:rsid w:val="008A68B3"/>
    <w:rsid w:val="008A69D6"/>
    <w:rsid w:val="008B107D"/>
    <w:rsid w:val="008B1333"/>
    <w:rsid w:val="008B136D"/>
    <w:rsid w:val="008B4144"/>
    <w:rsid w:val="008B46FE"/>
    <w:rsid w:val="008B4B7A"/>
    <w:rsid w:val="008B5741"/>
    <w:rsid w:val="008B582C"/>
    <w:rsid w:val="008B598B"/>
    <w:rsid w:val="008B6058"/>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14F2"/>
    <w:rsid w:val="008D1A1D"/>
    <w:rsid w:val="008D2266"/>
    <w:rsid w:val="008D24ED"/>
    <w:rsid w:val="008D2590"/>
    <w:rsid w:val="008D276A"/>
    <w:rsid w:val="008D29EA"/>
    <w:rsid w:val="008D2B86"/>
    <w:rsid w:val="008D68F2"/>
    <w:rsid w:val="008D767F"/>
    <w:rsid w:val="008D7CC6"/>
    <w:rsid w:val="008E04E6"/>
    <w:rsid w:val="008E25F0"/>
    <w:rsid w:val="008E3096"/>
    <w:rsid w:val="008E30E8"/>
    <w:rsid w:val="008E3C5C"/>
    <w:rsid w:val="008E437F"/>
    <w:rsid w:val="008E45A9"/>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9001B4"/>
    <w:rsid w:val="0090124A"/>
    <w:rsid w:val="00902C72"/>
    <w:rsid w:val="00903BE0"/>
    <w:rsid w:val="00904571"/>
    <w:rsid w:val="00905595"/>
    <w:rsid w:val="00906429"/>
    <w:rsid w:val="00906555"/>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229A"/>
    <w:rsid w:val="009322EB"/>
    <w:rsid w:val="009328C4"/>
    <w:rsid w:val="009338B8"/>
    <w:rsid w:val="009341B5"/>
    <w:rsid w:val="0093489A"/>
    <w:rsid w:val="0093566E"/>
    <w:rsid w:val="009357D3"/>
    <w:rsid w:val="00935A5B"/>
    <w:rsid w:val="00935E3F"/>
    <w:rsid w:val="00935ED3"/>
    <w:rsid w:val="0093671F"/>
    <w:rsid w:val="00936892"/>
    <w:rsid w:val="009373E0"/>
    <w:rsid w:val="00937751"/>
    <w:rsid w:val="009378FB"/>
    <w:rsid w:val="0094206A"/>
    <w:rsid w:val="00942300"/>
    <w:rsid w:val="00942343"/>
    <w:rsid w:val="00942E24"/>
    <w:rsid w:val="009434EF"/>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60493"/>
    <w:rsid w:val="009605DB"/>
    <w:rsid w:val="00960EF5"/>
    <w:rsid w:val="00960F34"/>
    <w:rsid w:val="0096400E"/>
    <w:rsid w:val="00964089"/>
    <w:rsid w:val="00964F87"/>
    <w:rsid w:val="00965344"/>
    <w:rsid w:val="00965F71"/>
    <w:rsid w:val="009669DC"/>
    <w:rsid w:val="00966B8C"/>
    <w:rsid w:val="00966BDF"/>
    <w:rsid w:val="0096711A"/>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87D"/>
    <w:rsid w:val="00995971"/>
    <w:rsid w:val="00996990"/>
    <w:rsid w:val="00996C37"/>
    <w:rsid w:val="00997968"/>
    <w:rsid w:val="00997A90"/>
    <w:rsid w:val="00997C6C"/>
    <w:rsid w:val="009A0087"/>
    <w:rsid w:val="009A0A5D"/>
    <w:rsid w:val="009A11BA"/>
    <w:rsid w:val="009A1EF3"/>
    <w:rsid w:val="009A1F0D"/>
    <w:rsid w:val="009A21C0"/>
    <w:rsid w:val="009A2768"/>
    <w:rsid w:val="009A3B23"/>
    <w:rsid w:val="009A51A5"/>
    <w:rsid w:val="009A6BC4"/>
    <w:rsid w:val="009A6E46"/>
    <w:rsid w:val="009A7B1C"/>
    <w:rsid w:val="009A7FBE"/>
    <w:rsid w:val="009B0444"/>
    <w:rsid w:val="009B0B48"/>
    <w:rsid w:val="009B0BFE"/>
    <w:rsid w:val="009B1EBE"/>
    <w:rsid w:val="009B24DD"/>
    <w:rsid w:val="009B6AFE"/>
    <w:rsid w:val="009B6EE7"/>
    <w:rsid w:val="009C02F0"/>
    <w:rsid w:val="009C1C4F"/>
    <w:rsid w:val="009C201E"/>
    <w:rsid w:val="009C2295"/>
    <w:rsid w:val="009C26A9"/>
    <w:rsid w:val="009C42C3"/>
    <w:rsid w:val="009C4C84"/>
    <w:rsid w:val="009C58D6"/>
    <w:rsid w:val="009C592D"/>
    <w:rsid w:val="009C6FD5"/>
    <w:rsid w:val="009C7371"/>
    <w:rsid w:val="009C793E"/>
    <w:rsid w:val="009C7CE8"/>
    <w:rsid w:val="009D05C9"/>
    <w:rsid w:val="009D1727"/>
    <w:rsid w:val="009D1BE5"/>
    <w:rsid w:val="009D2BAC"/>
    <w:rsid w:val="009D3CC2"/>
    <w:rsid w:val="009D478B"/>
    <w:rsid w:val="009D500C"/>
    <w:rsid w:val="009D538C"/>
    <w:rsid w:val="009D55D6"/>
    <w:rsid w:val="009D772A"/>
    <w:rsid w:val="009E013D"/>
    <w:rsid w:val="009E11B2"/>
    <w:rsid w:val="009E2212"/>
    <w:rsid w:val="009E31F4"/>
    <w:rsid w:val="009E3715"/>
    <w:rsid w:val="009E4918"/>
    <w:rsid w:val="009E512F"/>
    <w:rsid w:val="009E6F5F"/>
    <w:rsid w:val="009F158D"/>
    <w:rsid w:val="009F1D0F"/>
    <w:rsid w:val="009F1FE9"/>
    <w:rsid w:val="009F2092"/>
    <w:rsid w:val="009F3713"/>
    <w:rsid w:val="009F519F"/>
    <w:rsid w:val="009F55A1"/>
    <w:rsid w:val="009F5B95"/>
    <w:rsid w:val="009F6693"/>
    <w:rsid w:val="00A0006A"/>
    <w:rsid w:val="00A0220B"/>
    <w:rsid w:val="00A02350"/>
    <w:rsid w:val="00A0350E"/>
    <w:rsid w:val="00A036FC"/>
    <w:rsid w:val="00A050B0"/>
    <w:rsid w:val="00A054FF"/>
    <w:rsid w:val="00A0561D"/>
    <w:rsid w:val="00A060BB"/>
    <w:rsid w:val="00A066C5"/>
    <w:rsid w:val="00A06992"/>
    <w:rsid w:val="00A07190"/>
    <w:rsid w:val="00A105AF"/>
    <w:rsid w:val="00A10FC8"/>
    <w:rsid w:val="00A111CF"/>
    <w:rsid w:val="00A116C6"/>
    <w:rsid w:val="00A116C9"/>
    <w:rsid w:val="00A122F8"/>
    <w:rsid w:val="00A1256B"/>
    <w:rsid w:val="00A12BC2"/>
    <w:rsid w:val="00A13770"/>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889"/>
    <w:rsid w:val="00A33494"/>
    <w:rsid w:val="00A339DE"/>
    <w:rsid w:val="00A33F97"/>
    <w:rsid w:val="00A340E6"/>
    <w:rsid w:val="00A34548"/>
    <w:rsid w:val="00A35644"/>
    <w:rsid w:val="00A35EE1"/>
    <w:rsid w:val="00A36523"/>
    <w:rsid w:val="00A36C74"/>
    <w:rsid w:val="00A374D2"/>
    <w:rsid w:val="00A40020"/>
    <w:rsid w:val="00A403D9"/>
    <w:rsid w:val="00A405B3"/>
    <w:rsid w:val="00A4252A"/>
    <w:rsid w:val="00A43429"/>
    <w:rsid w:val="00A44870"/>
    <w:rsid w:val="00A44EC2"/>
    <w:rsid w:val="00A4528A"/>
    <w:rsid w:val="00A46713"/>
    <w:rsid w:val="00A46B63"/>
    <w:rsid w:val="00A47C7E"/>
    <w:rsid w:val="00A501B9"/>
    <w:rsid w:val="00A5021D"/>
    <w:rsid w:val="00A5071E"/>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135A"/>
    <w:rsid w:val="00A81553"/>
    <w:rsid w:val="00A81698"/>
    <w:rsid w:val="00A81A0C"/>
    <w:rsid w:val="00A827C1"/>
    <w:rsid w:val="00A8482C"/>
    <w:rsid w:val="00A8483E"/>
    <w:rsid w:val="00A84B73"/>
    <w:rsid w:val="00A850E0"/>
    <w:rsid w:val="00A85161"/>
    <w:rsid w:val="00A86016"/>
    <w:rsid w:val="00A86112"/>
    <w:rsid w:val="00A86C0E"/>
    <w:rsid w:val="00A879B4"/>
    <w:rsid w:val="00A87CAC"/>
    <w:rsid w:val="00A904A5"/>
    <w:rsid w:val="00A904DB"/>
    <w:rsid w:val="00A909DF"/>
    <w:rsid w:val="00A90BFF"/>
    <w:rsid w:val="00A91F7E"/>
    <w:rsid w:val="00A9219F"/>
    <w:rsid w:val="00A93004"/>
    <w:rsid w:val="00A93219"/>
    <w:rsid w:val="00A936A5"/>
    <w:rsid w:val="00A946FD"/>
    <w:rsid w:val="00A94B03"/>
    <w:rsid w:val="00A955DA"/>
    <w:rsid w:val="00A958F0"/>
    <w:rsid w:val="00A96027"/>
    <w:rsid w:val="00A9635F"/>
    <w:rsid w:val="00A965B6"/>
    <w:rsid w:val="00A969D5"/>
    <w:rsid w:val="00A96BE4"/>
    <w:rsid w:val="00A96F8B"/>
    <w:rsid w:val="00A9710C"/>
    <w:rsid w:val="00AA034E"/>
    <w:rsid w:val="00AA0AD2"/>
    <w:rsid w:val="00AA1C9E"/>
    <w:rsid w:val="00AA2A1B"/>
    <w:rsid w:val="00AA2A9C"/>
    <w:rsid w:val="00AA4410"/>
    <w:rsid w:val="00AA4CA2"/>
    <w:rsid w:val="00AA5068"/>
    <w:rsid w:val="00AA50C1"/>
    <w:rsid w:val="00AA5337"/>
    <w:rsid w:val="00AA56E5"/>
    <w:rsid w:val="00AA60B1"/>
    <w:rsid w:val="00AA64AF"/>
    <w:rsid w:val="00AA64B7"/>
    <w:rsid w:val="00AA67BF"/>
    <w:rsid w:val="00AA6B2C"/>
    <w:rsid w:val="00AA7C43"/>
    <w:rsid w:val="00AB0DF0"/>
    <w:rsid w:val="00AB1FC8"/>
    <w:rsid w:val="00AB24BA"/>
    <w:rsid w:val="00AB2A5D"/>
    <w:rsid w:val="00AB2CBF"/>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72B4"/>
    <w:rsid w:val="00AC7323"/>
    <w:rsid w:val="00AC793D"/>
    <w:rsid w:val="00AD0B37"/>
    <w:rsid w:val="00AD25DC"/>
    <w:rsid w:val="00AD2B6F"/>
    <w:rsid w:val="00AD2F90"/>
    <w:rsid w:val="00AD3CB1"/>
    <w:rsid w:val="00AD4378"/>
    <w:rsid w:val="00AD4765"/>
    <w:rsid w:val="00AD5599"/>
    <w:rsid w:val="00AD58D6"/>
    <w:rsid w:val="00AD5DA7"/>
    <w:rsid w:val="00AD6362"/>
    <w:rsid w:val="00AD6E04"/>
    <w:rsid w:val="00AD7EA8"/>
    <w:rsid w:val="00AE0682"/>
    <w:rsid w:val="00AE0BFC"/>
    <w:rsid w:val="00AE0E1C"/>
    <w:rsid w:val="00AE179A"/>
    <w:rsid w:val="00AE184B"/>
    <w:rsid w:val="00AE1B1B"/>
    <w:rsid w:val="00AE2A9C"/>
    <w:rsid w:val="00AE2D2C"/>
    <w:rsid w:val="00AE2EE8"/>
    <w:rsid w:val="00AE416C"/>
    <w:rsid w:val="00AE56E6"/>
    <w:rsid w:val="00AE608D"/>
    <w:rsid w:val="00AE6AA4"/>
    <w:rsid w:val="00AE6BFC"/>
    <w:rsid w:val="00AE7154"/>
    <w:rsid w:val="00AE753B"/>
    <w:rsid w:val="00AE781B"/>
    <w:rsid w:val="00AE78BB"/>
    <w:rsid w:val="00AE7D3F"/>
    <w:rsid w:val="00AF0647"/>
    <w:rsid w:val="00AF0FCE"/>
    <w:rsid w:val="00AF1649"/>
    <w:rsid w:val="00AF1D0D"/>
    <w:rsid w:val="00AF214C"/>
    <w:rsid w:val="00AF38BF"/>
    <w:rsid w:val="00AF3922"/>
    <w:rsid w:val="00AF475C"/>
    <w:rsid w:val="00AF5A38"/>
    <w:rsid w:val="00AF72BA"/>
    <w:rsid w:val="00AF7D65"/>
    <w:rsid w:val="00B0124C"/>
    <w:rsid w:val="00B01BBF"/>
    <w:rsid w:val="00B02187"/>
    <w:rsid w:val="00B02852"/>
    <w:rsid w:val="00B034EE"/>
    <w:rsid w:val="00B041BC"/>
    <w:rsid w:val="00B0438C"/>
    <w:rsid w:val="00B04C82"/>
    <w:rsid w:val="00B04F94"/>
    <w:rsid w:val="00B0550C"/>
    <w:rsid w:val="00B06712"/>
    <w:rsid w:val="00B106F9"/>
    <w:rsid w:val="00B1167E"/>
    <w:rsid w:val="00B12729"/>
    <w:rsid w:val="00B12C4E"/>
    <w:rsid w:val="00B132F1"/>
    <w:rsid w:val="00B138B1"/>
    <w:rsid w:val="00B13F47"/>
    <w:rsid w:val="00B149D7"/>
    <w:rsid w:val="00B14A59"/>
    <w:rsid w:val="00B152B6"/>
    <w:rsid w:val="00B16069"/>
    <w:rsid w:val="00B1618F"/>
    <w:rsid w:val="00B16474"/>
    <w:rsid w:val="00B16E57"/>
    <w:rsid w:val="00B175BC"/>
    <w:rsid w:val="00B17867"/>
    <w:rsid w:val="00B20C56"/>
    <w:rsid w:val="00B21574"/>
    <w:rsid w:val="00B21D4F"/>
    <w:rsid w:val="00B220FD"/>
    <w:rsid w:val="00B2293B"/>
    <w:rsid w:val="00B22CFC"/>
    <w:rsid w:val="00B22FB3"/>
    <w:rsid w:val="00B2474E"/>
    <w:rsid w:val="00B24BF1"/>
    <w:rsid w:val="00B251D1"/>
    <w:rsid w:val="00B262D1"/>
    <w:rsid w:val="00B27C89"/>
    <w:rsid w:val="00B303A1"/>
    <w:rsid w:val="00B31ABF"/>
    <w:rsid w:val="00B31B73"/>
    <w:rsid w:val="00B3294D"/>
    <w:rsid w:val="00B32B33"/>
    <w:rsid w:val="00B32BA7"/>
    <w:rsid w:val="00B32CBA"/>
    <w:rsid w:val="00B33448"/>
    <w:rsid w:val="00B33609"/>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D36"/>
    <w:rsid w:val="00B4756B"/>
    <w:rsid w:val="00B5040F"/>
    <w:rsid w:val="00B50C98"/>
    <w:rsid w:val="00B51F34"/>
    <w:rsid w:val="00B5338F"/>
    <w:rsid w:val="00B540D5"/>
    <w:rsid w:val="00B54A18"/>
    <w:rsid w:val="00B54E20"/>
    <w:rsid w:val="00B55048"/>
    <w:rsid w:val="00B55097"/>
    <w:rsid w:val="00B55A75"/>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E02"/>
    <w:rsid w:val="00B6747B"/>
    <w:rsid w:val="00B67D62"/>
    <w:rsid w:val="00B71C78"/>
    <w:rsid w:val="00B72745"/>
    <w:rsid w:val="00B72834"/>
    <w:rsid w:val="00B728DE"/>
    <w:rsid w:val="00B72E8D"/>
    <w:rsid w:val="00B72FF8"/>
    <w:rsid w:val="00B735AE"/>
    <w:rsid w:val="00B746CB"/>
    <w:rsid w:val="00B75A06"/>
    <w:rsid w:val="00B75A8A"/>
    <w:rsid w:val="00B760FC"/>
    <w:rsid w:val="00B76BCB"/>
    <w:rsid w:val="00B76C5B"/>
    <w:rsid w:val="00B76DD2"/>
    <w:rsid w:val="00B77724"/>
    <w:rsid w:val="00B77933"/>
    <w:rsid w:val="00B8079F"/>
    <w:rsid w:val="00B80D8D"/>
    <w:rsid w:val="00B81067"/>
    <w:rsid w:val="00B81B80"/>
    <w:rsid w:val="00B82CD9"/>
    <w:rsid w:val="00B82D65"/>
    <w:rsid w:val="00B83C7B"/>
    <w:rsid w:val="00B84685"/>
    <w:rsid w:val="00B847B3"/>
    <w:rsid w:val="00B84869"/>
    <w:rsid w:val="00B8507C"/>
    <w:rsid w:val="00B8590A"/>
    <w:rsid w:val="00B86BD5"/>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8B4"/>
    <w:rsid w:val="00BC39B0"/>
    <w:rsid w:val="00BC3CAB"/>
    <w:rsid w:val="00BC482F"/>
    <w:rsid w:val="00BC4C8B"/>
    <w:rsid w:val="00BC5425"/>
    <w:rsid w:val="00BC5A9C"/>
    <w:rsid w:val="00BC5C27"/>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47A8"/>
    <w:rsid w:val="00BD486B"/>
    <w:rsid w:val="00BD5E85"/>
    <w:rsid w:val="00BD6E3C"/>
    <w:rsid w:val="00BD6FC5"/>
    <w:rsid w:val="00BD7AD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15BD"/>
    <w:rsid w:val="00BF2356"/>
    <w:rsid w:val="00BF2818"/>
    <w:rsid w:val="00BF2B8E"/>
    <w:rsid w:val="00BF2C25"/>
    <w:rsid w:val="00BF2D5C"/>
    <w:rsid w:val="00BF3692"/>
    <w:rsid w:val="00BF36B7"/>
    <w:rsid w:val="00BF3C65"/>
    <w:rsid w:val="00BF3D1B"/>
    <w:rsid w:val="00BF6240"/>
    <w:rsid w:val="00BF627D"/>
    <w:rsid w:val="00BF6A45"/>
    <w:rsid w:val="00BF6AA5"/>
    <w:rsid w:val="00BF6ADD"/>
    <w:rsid w:val="00BF6E36"/>
    <w:rsid w:val="00BF7B2A"/>
    <w:rsid w:val="00C0100F"/>
    <w:rsid w:val="00C02404"/>
    <w:rsid w:val="00C03C2A"/>
    <w:rsid w:val="00C0466A"/>
    <w:rsid w:val="00C04DB1"/>
    <w:rsid w:val="00C04DE8"/>
    <w:rsid w:val="00C057F0"/>
    <w:rsid w:val="00C0637F"/>
    <w:rsid w:val="00C063DA"/>
    <w:rsid w:val="00C0717E"/>
    <w:rsid w:val="00C07368"/>
    <w:rsid w:val="00C07814"/>
    <w:rsid w:val="00C105E1"/>
    <w:rsid w:val="00C11E85"/>
    <w:rsid w:val="00C12716"/>
    <w:rsid w:val="00C13241"/>
    <w:rsid w:val="00C13B88"/>
    <w:rsid w:val="00C14BC7"/>
    <w:rsid w:val="00C15746"/>
    <w:rsid w:val="00C1689C"/>
    <w:rsid w:val="00C16B79"/>
    <w:rsid w:val="00C16BBA"/>
    <w:rsid w:val="00C1766B"/>
    <w:rsid w:val="00C22E4D"/>
    <w:rsid w:val="00C22F09"/>
    <w:rsid w:val="00C230E5"/>
    <w:rsid w:val="00C23D9C"/>
    <w:rsid w:val="00C256C2"/>
    <w:rsid w:val="00C25935"/>
    <w:rsid w:val="00C25954"/>
    <w:rsid w:val="00C25C70"/>
    <w:rsid w:val="00C25EE4"/>
    <w:rsid w:val="00C26A44"/>
    <w:rsid w:val="00C26DBC"/>
    <w:rsid w:val="00C27F48"/>
    <w:rsid w:val="00C301BC"/>
    <w:rsid w:val="00C305D7"/>
    <w:rsid w:val="00C31DF3"/>
    <w:rsid w:val="00C32D00"/>
    <w:rsid w:val="00C33827"/>
    <w:rsid w:val="00C33ACE"/>
    <w:rsid w:val="00C33F87"/>
    <w:rsid w:val="00C34353"/>
    <w:rsid w:val="00C35E84"/>
    <w:rsid w:val="00C3622A"/>
    <w:rsid w:val="00C362C8"/>
    <w:rsid w:val="00C367C9"/>
    <w:rsid w:val="00C36A9E"/>
    <w:rsid w:val="00C37564"/>
    <w:rsid w:val="00C37DD1"/>
    <w:rsid w:val="00C4130F"/>
    <w:rsid w:val="00C44876"/>
    <w:rsid w:val="00C44A3D"/>
    <w:rsid w:val="00C44CC9"/>
    <w:rsid w:val="00C44E01"/>
    <w:rsid w:val="00C44F18"/>
    <w:rsid w:val="00C45248"/>
    <w:rsid w:val="00C45280"/>
    <w:rsid w:val="00C45ED3"/>
    <w:rsid w:val="00C46F65"/>
    <w:rsid w:val="00C47620"/>
    <w:rsid w:val="00C47A44"/>
    <w:rsid w:val="00C50032"/>
    <w:rsid w:val="00C50C8A"/>
    <w:rsid w:val="00C50E9B"/>
    <w:rsid w:val="00C51173"/>
    <w:rsid w:val="00C52BAC"/>
    <w:rsid w:val="00C52C8D"/>
    <w:rsid w:val="00C530A5"/>
    <w:rsid w:val="00C53FE8"/>
    <w:rsid w:val="00C55DE0"/>
    <w:rsid w:val="00C565A9"/>
    <w:rsid w:val="00C573DB"/>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99A"/>
    <w:rsid w:val="00C66BF2"/>
    <w:rsid w:val="00C66F9A"/>
    <w:rsid w:val="00C7029F"/>
    <w:rsid w:val="00C70BC1"/>
    <w:rsid w:val="00C712EE"/>
    <w:rsid w:val="00C712F4"/>
    <w:rsid w:val="00C71A79"/>
    <w:rsid w:val="00C72C22"/>
    <w:rsid w:val="00C72D16"/>
    <w:rsid w:val="00C7324C"/>
    <w:rsid w:val="00C738CE"/>
    <w:rsid w:val="00C742BB"/>
    <w:rsid w:val="00C7443D"/>
    <w:rsid w:val="00C75B73"/>
    <w:rsid w:val="00C7606F"/>
    <w:rsid w:val="00C76A73"/>
    <w:rsid w:val="00C76C23"/>
    <w:rsid w:val="00C76FD8"/>
    <w:rsid w:val="00C77172"/>
    <w:rsid w:val="00C82475"/>
    <w:rsid w:val="00C82EF8"/>
    <w:rsid w:val="00C834A9"/>
    <w:rsid w:val="00C835BA"/>
    <w:rsid w:val="00C83838"/>
    <w:rsid w:val="00C8403C"/>
    <w:rsid w:val="00C85234"/>
    <w:rsid w:val="00C85CEF"/>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F0"/>
    <w:rsid w:val="00CA5548"/>
    <w:rsid w:val="00CA558F"/>
    <w:rsid w:val="00CA5E18"/>
    <w:rsid w:val="00CA6E5E"/>
    <w:rsid w:val="00CA7306"/>
    <w:rsid w:val="00CA7368"/>
    <w:rsid w:val="00CA7532"/>
    <w:rsid w:val="00CB0121"/>
    <w:rsid w:val="00CB0629"/>
    <w:rsid w:val="00CB06A1"/>
    <w:rsid w:val="00CB0B15"/>
    <w:rsid w:val="00CB1E63"/>
    <w:rsid w:val="00CB2860"/>
    <w:rsid w:val="00CB3523"/>
    <w:rsid w:val="00CB35BB"/>
    <w:rsid w:val="00CB4A1E"/>
    <w:rsid w:val="00CB54A7"/>
    <w:rsid w:val="00CB54B3"/>
    <w:rsid w:val="00CB5828"/>
    <w:rsid w:val="00CB62B3"/>
    <w:rsid w:val="00CC1108"/>
    <w:rsid w:val="00CC15D9"/>
    <w:rsid w:val="00CC16CA"/>
    <w:rsid w:val="00CC2408"/>
    <w:rsid w:val="00CC2722"/>
    <w:rsid w:val="00CC2C8F"/>
    <w:rsid w:val="00CC4442"/>
    <w:rsid w:val="00CC45F0"/>
    <w:rsid w:val="00CC68ED"/>
    <w:rsid w:val="00CC73DC"/>
    <w:rsid w:val="00CC7D5B"/>
    <w:rsid w:val="00CD0106"/>
    <w:rsid w:val="00CD0673"/>
    <w:rsid w:val="00CD1FFB"/>
    <w:rsid w:val="00CD21A6"/>
    <w:rsid w:val="00CD21F4"/>
    <w:rsid w:val="00CD26D1"/>
    <w:rsid w:val="00CD2A13"/>
    <w:rsid w:val="00CD36E6"/>
    <w:rsid w:val="00CD3851"/>
    <w:rsid w:val="00CD3D22"/>
    <w:rsid w:val="00CD5B2F"/>
    <w:rsid w:val="00CD6956"/>
    <w:rsid w:val="00CD74C1"/>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680"/>
    <w:rsid w:val="00CE6D64"/>
    <w:rsid w:val="00CF16D4"/>
    <w:rsid w:val="00CF16ED"/>
    <w:rsid w:val="00CF262D"/>
    <w:rsid w:val="00CF3CF7"/>
    <w:rsid w:val="00CF3D69"/>
    <w:rsid w:val="00CF3EE5"/>
    <w:rsid w:val="00CF4174"/>
    <w:rsid w:val="00CF4384"/>
    <w:rsid w:val="00CF58A6"/>
    <w:rsid w:val="00CF5E4C"/>
    <w:rsid w:val="00CF646A"/>
    <w:rsid w:val="00CF6F4E"/>
    <w:rsid w:val="00CF73E2"/>
    <w:rsid w:val="00D00671"/>
    <w:rsid w:val="00D0080E"/>
    <w:rsid w:val="00D00C55"/>
    <w:rsid w:val="00D02331"/>
    <w:rsid w:val="00D02ACA"/>
    <w:rsid w:val="00D02B66"/>
    <w:rsid w:val="00D02BCF"/>
    <w:rsid w:val="00D03059"/>
    <w:rsid w:val="00D03A23"/>
    <w:rsid w:val="00D03A42"/>
    <w:rsid w:val="00D03B7C"/>
    <w:rsid w:val="00D06082"/>
    <w:rsid w:val="00D06093"/>
    <w:rsid w:val="00D060AA"/>
    <w:rsid w:val="00D074A2"/>
    <w:rsid w:val="00D07E7F"/>
    <w:rsid w:val="00D109F1"/>
    <w:rsid w:val="00D11083"/>
    <w:rsid w:val="00D1144D"/>
    <w:rsid w:val="00D115F8"/>
    <w:rsid w:val="00D119FC"/>
    <w:rsid w:val="00D12326"/>
    <w:rsid w:val="00D12A90"/>
    <w:rsid w:val="00D12C32"/>
    <w:rsid w:val="00D1423F"/>
    <w:rsid w:val="00D14451"/>
    <w:rsid w:val="00D14677"/>
    <w:rsid w:val="00D1497E"/>
    <w:rsid w:val="00D14A06"/>
    <w:rsid w:val="00D15D65"/>
    <w:rsid w:val="00D16207"/>
    <w:rsid w:val="00D17528"/>
    <w:rsid w:val="00D17726"/>
    <w:rsid w:val="00D22AFD"/>
    <w:rsid w:val="00D23297"/>
    <w:rsid w:val="00D239CF"/>
    <w:rsid w:val="00D24389"/>
    <w:rsid w:val="00D2448E"/>
    <w:rsid w:val="00D24C3F"/>
    <w:rsid w:val="00D24FF8"/>
    <w:rsid w:val="00D24FFD"/>
    <w:rsid w:val="00D25B68"/>
    <w:rsid w:val="00D25BF0"/>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73DC"/>
    <w:rsid w:val="00D37675"/>
    <w:rsid w:val="00D37679"/>
    <w:rsid w:val="00D37CF2"/>
    <w:rsid w:val="00D40019"/>
    <w:rsid w:val="00D402CE"/>
    <w:rsid w:val="00D40804"/>
    <w:rsid w:val="00D419F9"/>
    <w:rsid w:val="00D42395"/>
    <w:rsid w:val="00D4284C"/>
    <w:rsid w:val="00D45865"/>
    <w:rsid w:val="00D45F52"/>
    <w:rsid w:val="00D464C4"/>
    <w:rsid w:val="00D465DA"/>
    <w:rsid w:val="00D4672D"/>
    <w:rsid w:val="00D46DD5"/>
    <w:rsid w:val="00D46E1D"/>
    <w:rsid w:val="00D50001"/>
    <w:rsid w:val="00D505D2"/>
    <w:rsid w:val="00D506E7"/>
    <w:rsid w:val="00D528B3"/>
    <w:rsid w:val="00D5298C"/>
    <w:rsid w:val="00D53366"/>
    <w:rsid w:val="00D541CB"/>
    <w:rsid w:val="00D544E4"/>
    <w:rsid w:val="00D545DA"/>
    <w:rsid w:val="00D54A28"/>
    <w:rsid w:val="00D5615A"/>
    <w:rsid w:val="00D578F3"/>
    <w:rsid w:val="00D579B2"/>
    <w:rsid w:val="00D57D39"/>
    <w:rsid w:val="00D609C0"/>
    <w:rsid w:val="00D60BB1"/>
    <w:rsid w:val="00D613E6"/>
    <w:rsid w:val="00D61A52"/>
    <w:rsid w:val="00D626BC"/>
    <w:rsid w:val="00D626EA"/>
    <w:rsid w:val="00D631D0"/>
    <w:rsid w:val="00D63A34"/>
    <w:rsid w:val="00D6406F"/>
    <w:rsid w:val="00D64F5B"/>
    <w:rsid w:val="00D658DE"/>
    <w:rsid w:val="00D65C1E"/>
    <w:rsid w:val="00D679DF"/>
    <w:rsid w:val="00D67C66"/>
    <w:rsid w:val="00D705FF"/>
    <w:rsid w:val="00D70987"/>
    <w:rsid w:val="00D70C6F"/>
    <w:rsid w:val="00D70EA1"/>
    <w:rsid w:val="00D7287C"/>
    <w:rsid w:val="00D72CAB"/>
    <w:rsid w:val="00D73173"/>
    <w:rsid w:val="00D742CE"/>
    <w:rsid w:val="00D763E9"/>
    <w:rsid w:val="00D802ED"/>
    <w:rsid w:val="00D80D21"/>
    <w:rsid w:val="00D81C67"/>
    <w:rsid w:val="00D820BE"/>
    <w:rsid w:val="00D827AA"/>
    <w:rsid w:val="00D82E37"/>
    <w:rsid w:val="00D82EFD"/>
    <w:rsid w:val="00D8311D"/>
    <w:rsid w:val="00D843E9"/>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CC3"/>
    <w:rsid w:val="00D97F2F"/>
    <w:rsid w:val="00DA011C"/>
    <w:rsid w:val="00DA07F7"/>
    <w:rsid w:val="00DA1065"/>
    <w:rsid w:val="00DA2236"/>
    <w:rsid w:val="00DA2529"/>
    <w:rsid w:val="00DA27DF"/>
    <w:rsid w:val="00DA3A77"/>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73F"/>
    <w:rsid w:val="00DD2663"/>
    <w:rsid w:val="00DD2B5A"/>
    <w:rsid w:val="00DD4316"/>
    <w:rsid w:val="00DD43F1"/>
    <w:rsid w:val="00DD4C6A"/>
    <w:rsid w:val="00DD4D84"/>
    <w:rsid w:val="00DD5D40"/>
    <w:rsid w:val="00DD6905"/>
    <w:rsid w:val="00DD6A81"/>
    <w:rsid w:val="00DD7416"/>
    <w:rsid w:val="00DD774C"/>
    <w:rsid w:val="00DD7A65"/>
    <w:rsid w:val="00DD7B2A"/>
    <w:rsid w:val="00DE1C15"/>
    <w:rsid w:val="00DE1E3C"/>
    <w:rsid w:val="00DE32F5"/>
    <w:rsid w:val="00DE3352"/>
    <w:rsid w:val="00DE34E1"/>
    <w:rsid w:val="00DE402E"/>
    <w:rsid w:val="00DE5B84"/>
    <w:rsid w:val="00DE5D2C"/>
    <w:rsid w:val="00DE5EED"/>
    <w:rsid w:val="00DE6B95"/>
    <w:rsid w:val="00DE7D55"/>
    <w:rsid w:val="00DE7E7B"/>
    <w:rsid w:val="00DF0AB1"/>
    <w:rsid w:val="00DF14EB"/>
    <w:rsid w:val="00DF1E31"/>
    <w:rsid w:val="00DF1FE5"/>
    <w:rsid w:val="00DF2022"/>
    <w:rsid w:val="00DF35B3"/>
    <w:rsid w:val="00DF38E8"/>
    <w:rsid w:val="00DF3B5C"/>
    <w:rsid w:val="00DF44AD"/>
    <w:rsid w:val="00DF5C7D"/>
    <w:rsid w:val="00DF61CA"/>
    <w:rsid w:val="00DF6432"/>
    <w:rsid w:val="00E0151A"/>
    <w:rsid w:val="00E01ABE"/>
    <w:rsid w:val="00E02861"/>
    <w:rsid w:val="00E0414A"/>
    <w:rsid w:val="00E04BF5"/>
    <w:rsid w:val="00E04DA0"/>
    <w:rsid w:val="00E053D8"/>
    <w:rsid w:val="00E05D2B"/>
    <w:rsid w:val="00E07C54"/>
    <w:rsid w:val="00E10B37"/>
    <w:rsid w:val="00E11040"/>
    <w:rsid w:val="00E117C6"/>
    <w:rsid w:val="00E118E4"/>
    <w:rsid w:val="00E13C73"/>
    <w:rsid w:val="00E13FE2"/>
    <w:rsid w:val="00E14427"/>
    <w:rsid w:val="00E14AC5"/>
    <w:rsid w:val="00E14B9E"/>
    <w:rsid w:val="00E14FEB"/>
    <w:rsid w:val="00E152BB"/>
    <w:rsid w:val="00E1575E"/>
    <w:rsid w:val="00E15C7F"/>
    <w:rsid w:val="00E1648C"/>
    <w:rsid w:val="00E20103"/>
    <w:rsid w:val="00E21CEA"/>
    <w:rsid w:val="00E228B5"/>
    <w:rsid w:val="00E22A14"/>
    <w:rsid w:val="00E22AC1"/>
    <w:rsid w:val="00E23BC4"/>
    <w:rsid w:val="00E24A1D"/>
    <w:rsid w:val="00E24C7A"/>
    <w:rsid w:val="00E25D72"/>
    <w:rsid w:val="00E2680A"/>
    <w:rsid w:val="00E2723C"/>
    <w:rsid w:val="00E277FE"/>
    <w:rsid w:val="00E27A95"/>
    <w:rsid w:val="00E27CD4"/>
    <w:rsid w:val="00E30AB9"/>
    <w:rsid w:val="00E323FC"/>
    <w:rsid w:val="00E324A6"/>
    <w:rsid w:val="00E32C21"/>
    <w:rsid w:val="00E32D45"/>
    <w:rsid w:val="00E32D51"/>
    <w:rsid w:val="00E33001"/>
    <w:rsid w:val="00E3323E"/>
    <w:rsid w:val="00E333F7"/>
    <w:rsid w:val="00E3562E"/>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118A"/>
    <w:rsid w:val="00E51921"/>
    <w:rsid w:val="00E521AC"/>
    <w:rsid w:val="00E5222B"/>
    <w:rsid w:val="00E523E7"/>
    <w:rsid w:val="00E52A6C"/>
    <w:rsid w:val="00E52CEA"/>
    <w:rsid w:val="00E533FA"/>
    <w:rsid w:val="00E5343B"/>
    <w:rsid w:val="00E53A03"/>
    <w:rsid w:val="00E5457E"/>
    <w:rsid w:val="00E54838"/>
    <w:rsid w:val="00E54F33"/>
    <w:rsid w:val="00E553EC"/>
    <w:rsid w:val="00E5555C"/>
    <w:rsid w:val="00E55DC6"/>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D5A"/>
    <w:rsid w:val="00E6703F"/>
    <w:rsid w:val="00E6792B"/>
    <w:rsid w:val="00E70AAF"/>
    <w:rsid w:val="00E70AEB"/>
    <w:rsid w:val="00E7332B"/>
    <w:rsid w:val="00E73584"/>
    <w:rsid w:val="00E738EB"/>
    <w:rsid w:val="00E74063"/>
    <w:rsid w:val="00E750DC"/>
    <w:rsid w:val="00E769C3"/>
    <w:rsid w:val="00E76DF0"/>
    <w:rsid w:val="00E76F66"/>
    <w:rsid w:val="00E77735"/>
    <w:rsid w:val="00E778B9"/>
    <w:rsid w:val="00E77E9D"/>
    <w:rsid w:val="00E810B9"/>
    <w:rsid w:val="00E812F9"/>
    <w:rsid w:val="00E813B4"/>
    <w:rsid w:val="00E81531"/>
    <w:rsid w:val="00E818A2"/>
    <w:rsid w:val="00E818C3"/>
    <w:rsid w:val="00E82159"/>
    <w:rsid w:val="00E82FC3"/>
    <w:rsid w:val="00E83A6F"/>
    <w:rsid w:val="00E83E10"/>
    <w:rsid w:val="00E84688"/>
    <w:rsid w:val="00E84774"/>
    <w:rsid w:val="00E86F9A"/>
    <w:rsid w:val="00E872BE"/>
    <w:rsid w:val="00E87BAA"/>
    <w:rsid w:val="00E906DF"/>
    <w:rsid w:val="00E907C0"/>
    <w:rsid w:val="00E9162A"/>
    <w:rsid w:val="00E91CFA"/>
    <w:rsid w:val="00E91E3E"/>
    <w:rsid w:val="00E91EF7"/>
    <w:rsid w:val="00E91FD0"/>
    <w:rsid w:val="00E929B4"/>
    <w:rsid w:val="00E92AEF"/>
    <w:rsid w:val="00E937C4"/>
    <w:rsid w:val="00E93C81"/>
    <w:rsid w:val="00E93DB1"/>
    <w:rsid w:val="00E9482A"/>
    <w:rsid w:val="00E9510B"/>
    <w:rsid w:val="00E95517"/>
    <w:rsid w:val="00E95633"/>
    <w:rsid w:val="00E95798"/>
    <w:rsid w:val="00E96345"/>
    <w:rsid w:val="00E96A5B"/>
    <w:rsid w:val="00E96E61"/>
    <w:rsid w:val="00EA041C"/>
    <w:rsid w:val="00EA0FEF"/>
    <w:rsid w:val="00EA2482"/>
    <w:rsid w:val="00EA35F9"/>
    <w:rsid w:val="00EA39D8"/>
    <w:rsid w:val="00EA3E01"/>
    <w:rsid w:val="00EA3E3D"/>
    <w:rsid w:val="00EA3EE2"/>
    <w:rsid w:val="00EA560A"/>
    <w:rsid w:val="00EA56F3"/>
    <w:rsid w:val="00EA60DA"/>
    <w:rsid w:val="00EA60E7"/>
    <w:rsid w:val="00EA6669"/>
    <w:rsid w:val="00EA6B6A"/>
    <w:rsid w:val="00EB10F4"/>
    <w:rsid w:val="00EB1383"/>
    <w:rsid w:val="00EB1CC6"/>
    <w:rsid w:val="00EB27CD"/>
    <w:rsid w:val="00EB379A"/>
    <w:rsid w:val="00EB3B44"/>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747B"/>
    <w:rsid w:val="00EC75F4"/>
    <w:rsid w:val="00ED0A86"/>
    <w:rsid w:val="00ED1B16"/>
    <w:rsid w:val="00ED1BF0"/>
    <w:rsid w:val="00ED2A1D"/>
    <w:rsid w:val="00ED2A22"/>
    <w:rsid w:val="00ED3F53"/>
    <w:rsid w:val="00ED3FB7"/>
    <w:rsid w:val="00ED402A"/>
    <w:rsid w:val="00ED52CC"/>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40E1"/>
    <w:rsid w:val="00EF4E94"/>
    <w:rsid w:val="00EF515F"/>
    <w:rsid w:val="00EF5809"/>
    <w:rsid w:val="00EF5CB8"/>
    <w:rsid w:val="00EF5E03"/>
    <w:rsid w:val="00EF66D5"/>
    <w:rsid w:val="00EF6748"/>
    <w:rsid w:val="00EF678B"/>
    <w:rsid w:val="00EF780E"/>
    <w:rsid w:val="00EF7C1F"/>
    <w:rsid w:val="00EF7E56"/>
    <w:rsid w:val="00F00F2F"/>
    <w:rsid w:val="00F01677"/>
    <w:rsid w:val="00F02A3E"/>
    <w:rsid w:val="00F032AF"/>
    <w:rsid w:val="00F03F2C"/>
    <w:rsid w:val="00F041AC"/>
    <w:rsid w:val="00F045D3"/>
    <w:rsid w:val="00F050DA"/>
    <w:rsid w:val="00F059F1"/>
    <w:rsid w:val="00F05E89"/>
    <w:rsid w:val="00F11466"/>
    <w:rsid w:val="00F12858"/>
    <w:rsid w:val="00F1333B"/>
    <w:rsid w:val="00F138CE"/>
    <w:rsid w:val="00F14DA3"/>
    <w:rsid w:val="00F1593E"/>
    <w:rsid w:val="00F15CA8"/>
    <w:rsid w:val="00F161EA"/>
    <w:rsid w:val="00F16418"/>
    <w:rsid w:val="00F1730C"/>
    <w:rsid w:val="00F20224"/>
    <w:rsid w:val="00F204F0"/>
    <w:rsid w:val="00F20524"/>
    <w:rsid w:val="00F22DCA"/>
    <w:rsid w:val="00F24056"/>
    <w:rsid w:val="00F24379"/>
    <w:rsid w:val="00F24DA7"/>
    <w:rsid w:val="00F25397"/>
    <w:rsid w:val="00F25E51"/>
    <w:rsid w:val="00F270FA"/>
    <w:rsid w:val="00F27437"/>
    <w:rsid w:val="00F27AB6"/>
    <w:rsid w:val="00F27D5F"/>
    <w:rsid w:val="00F300F0"/>
    <w:rsid w:val="00F3123E"/>
    <w:rsid w:val="00F317A3"/>
    <w:rsid w:val="00F31E1A"/>
    <w:rsid w:val="00F31F8A"/>
    <w:rsid w:val="00F321E6"/>
    <w:rsid w:val="00F3222F"/>
    <w:rsid w:val="00F3272E"/>
    <w:rsid w:val="00F328CD"/>
    <w:rsid w:val="00F32FFA"/>
    <w:rsid w:val="00F346A8"/>
    <w:rsid w:val="00F34FAE"/>
    <w:rsid w:val="00F3502B"/>
    <w:rsid w:val="00F350B8"/>
    <w:rsid w:val="00F35CD8"/>
    <w:rsid w:val="00F36E21"/>
    <w:rsid w:val="00F36EB9"/>
    <w:rsid w:val="00F36F80"/>
    <w:rsid w:val="00F375A1"/>
    <w:rsid w:val="00F401FF"/>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54BF"/>
    <w:rsid w:val="00F5552B"/>
    <w:rsid w:val="00F55B9A"/>
    <w:rsid w:val="00F55DF2"/>
    <w:rsid w:val="00F56D6C"/>
    <w:rsid w:val="00F571CD"/>
    <w:rsid w:val="00F60624"/>
    <w:rsid w:val="00F60EBB"/>
    <w:rsid w:val="00F61E33"/>
    <w:rsid w:val="00F62511"/>
    <w:rsid w:val="00F63230"/>
    <w:rsid w:val="00F63B01"/>
    <w:rsid w:val="00F6472B"/>
    <w:rsid w:val="00F64A37"/>
    <w:rsid w:val="00F652BC"/>
    <w:rsid w:val="00F65572"/>
    <w:rsid w:val="00F65AFD"/>
    <w:rsid w:val="00F65CE4"/>
    <w:rsid w:val="00F65E28"/>
    <w:rsid w:val="00F6799C"/>
    <w:rsid w:val="00F67C61"/>
    <w:rsid w:val="00F7054F"/>
    <w:rsid w:val="00F71393"/>
    <w:rsid w:val="00F71A16"/>
    <w:rsid w:val="00F71BAC"/>
    <w:rsid w:val="00F71EB8"/>
    <w:rsid w:val="00F72C29"/>
    <w:rsid w:val="00F73A11"/>
    <w:rsid w:val="00F75264"/>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9067A"/>
    <w:rsid w:val="00F90C34"/>
    <w:rsid w:val="00F90EA1"/>
    <w:rsid w:val="00F9153A"/>
    <w:rsid w:val="00F91E0D"/>
    <w:rsid w:val="00F91EA4"/>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5913"/>
    <w:rsid w:val="00FA6415"/>
    <w:rsid w:val="00FA6D6C"/>
    <w:rsid w:val="00FA78FE"/>
    <w:rsid w:val="00FA7C18"/>
    <w:rsid w:val="00FA7EE5"/>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5E7B"/>
    <w:rsid w:val="00FC5FEA"/>
    <w:rsid w:val="00FC602C"/>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arliament.act.gov.au/hansard/debate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parliament.act.gov.au/in-committees/standing-committees-current-assembly/standing-committee-on-education,-employment-and-youth-affairs/Inquiry-into-the-extent,-nature-and-consequence-of-insecure-work-in-the-AC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ansard.act.gov.au/hansard/2017/links/download.htm" TargetMode="External"/><Relationship Id="rId25" Type="http://schemas.openxmlformats.org/officeDocument/2006/relationships/hyperlink" Target="http://www.parliament.act.gov.au/learn-about-the-assembly/education-programs/U3A-program" TargetMode="External"/><Relationship Id="rId2" Type="http://schemas.openxmlformats.org/officeDocument/2006/relationships/customXml" Target="../customXml/item2.xml"/><Relationship Id="rId16" Type="http://schemas.openxmlformats.org/officeDocument/2006/relationships/hyperlink" Target="http://www.legislation.act.gov.au" TargetMode="External"/><Relationship Id="rId20" Type="http://schemas.openxmlformats.org/officeDocument/2006/relationships/hyperlink" Target="http://www.parliament.act.gov.au/in-committees/standing-committees-current-assembly/standing-committee-on-justice-and-community-safety-legislative-scrutiny-role/_recac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arliament.act.gov.au/learn-about-the-assembly/education-programs/U3A-progra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arliament.act.gov.au/learn-about-the-assembly/education-programs/Interschool-parliamentary-debates/program-year-11-and-12" TargetMode="External"/><Relationship Id="rId10" Type="http://schemas.openxmlformats.org/officeDocument/2006/relationships/header" Target="header1.xm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parliament.act.gov.au/in-committees/standing-committees-current-assembly/standing-committee-on-planning-and-urban-renew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95912-7634-42FE-A350-CC1A8657FB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9CC538D-F3F5-4C72-AE0D-0F9D2D39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2000</Words>
  <Characters>12429</Characters>
  <Application>Microsoft Office Word</Application>
  <DocSecurity>0</DocSecurity>
  <Lines>400</Lines>
  <Paragraphs>165</Paragraphs>
  <ScaleCrop>false</ScaleCrop>
  <HeadingPairs>
    <vt:vector size="2" baseType="variant">
      <vt:variant>
        <vt:lpstr>Title</vt:lpstr>
      </vt:variant>
      <vt:variant>
        <vt:i4>1</vt:i4>
      </vt:variant>
    </vt:vector>
  </HeadingPairs>
  <TitlesOfParts>
    <vt:vector size="1" baseType="lpstr">
      <vt:lpstr>The week in review</vt:lpstr>
    </vt:vector>
  </TitlesOfParts>
  <Company>ACT Government</Company>
  <LinksUpToDate>false</LinksUpToDate>
  <CharactersWithSpaces>14264</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in review</dc:title>
  <dc:creator>Celeste Italiano</dc:creator>
  <cp:lastModifiedBy>Celeste Italiano</cp:lastModifiedBy>
  <cp:revision>14</cp:revision>
  <cp:lastPrinted>2017-03-30T22:12:00Z</cp:lastPrinted>
  <dcterms:created xsi:type="dcterms:W3CDTF">2017-03-27T06:30:00Z</dcterms:created>
  <dcterms:modified xsi:type="dcterms:W3CDTF">2017-03-31T00:04:00Z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91911090-4f29-41d7-a2c3-906ddd80783d</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